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r w:rsidRPr="00976492">
        <w:rPr>
          <w:b/>
          <w:color w:val="000000"/>
          <w:sz w:val="28"/>
          <w:szCs w:val="28"/>
        </w:rPr>
        <w:t>Mã hiệu dự án:  STDV</w:t>
      </w:r>
    </w:p>
    <w:p w:rsidR="00986C3A" w:rsidRPr="00976492" w:rsidRDefault="009A5868" w:rsidP="00976492">
      <w:pPr>
        <w:spacing w:line="312" w:lineRule="auto"/>
        <w:ind w:left="567"/>
        <w:jc w:val="center"/>
        <w:rPr>
          <w:sz w:val="28"/>
          <w:szCs w:val="28"/>
        </w:rPr>
      </w:pPr>
      <w:r w:rsidRPr="00976492">
        <w:rPr>
          <w:b/>
          <w:color w:val="000000"/>
          <w:sz w:val="28"/>
          <w:szCs w:val="28"/>
        </w:rPr>
        <w:t>Mã hiệu tài liệu: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r w:rsidR="001B2F8D" w:rsidRPr="00976492">
        <w:rPr>
          <w:b/>
          <w:i/>
          <w:sz w:val="28"/>
          <w:szCs w:val="28"/>
        </w:rPr>
        <w:t>Hà Nội, Năm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753879"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8432" w:history="1">
            <w:r w:rsidR="00753879" w:rsidRPr="00871DA3">
              <w:rPr>
                <w:rStyle w:val="Hyperlink"/>
                <w:rFonts w:eastAsiaTheme="majorEastAsia"/>
                <w:noProof/>
              </w:rPr>
              <w:t>1</w:t>
            </w:r>
            <w:r w:rsidR="00753879">
              <w:rPr>
                <w:rFonts w:asciiTheme="minorHAnsi" w:eastAsiaTheme="minorEastAsia" w:hAnsiTheme="minorHAnsi" w:cstheme="minorBidi"/>
                <w:noProof/>
                <w:sz w:val="22"/>
                <w:szCs w:val="22"/>
                <w:lang w:val="en-US"/>
              </w:rPr>
              <w:tab/>
            </w:r>
            <w:r w:rsidR="00753879" w:rsidRPr="00871DA3">
              <w:rPr>
                <w:rStyle w:val="Hyperlink"/>
                <w:rFonts w:eastAsiaTheme="majorEastAsia"/>
                <w:noProof/>
              </w:rPr>
              <w:t>GIỚI THIỆU</w:t>
            </w:r>
            <w:r w:rsidR="00753879">
              <w:rPr>
                <w:noProof/>
                <w:webHidden/>
              </w:rPr>
              <w:tab/>
            </w:r>
            <w:r w:rsidR="00753879">
              <w:rPr>
                <w:noProof/>
                <w:webHidden/>
              </w:rPr>
              <w:fldChar w:fldCharType="begin"/>
            </w:r>
            <w:r w:rsidR="00753879">
              <w:rPr>
                <w:noProof/>
                <w:webHidden/>
              </w:rPr>
              <w:instrText xml:space="preserve"> PAGEREF _Toc206598432 \h </w:instrText>
            </w:r>
            <w:r w:rsidR="00753879">
              <w:rPr>
                <w:noProof/>
                <w:webHidden/>
              </w:rPr>
            </w:r>
            <w:r w:rsidR="00753879">
              <w:rPr>
                <w:noProof/>
                <w:webHidden/>
              </w:rPr>
              <w:fldChar w:fldCharType="separate"/>
            </w:r>
            <w:r w:rsidR="00753879">
              <w:rPr>
                <w:noProof/>
                <w:webHidden/>
              </w:rPr>
              <w:t>2</w:t>
            </w:r>
            <w:r w:rsidR="00753879">
              <w:rPr>
                <w:noProof/>
                <w:webHidden/>
              </w:rPr>
              <w:fldChar w:fldCharType="end"/>
            </w:r>
          </w:hyperlink>
        </w:p>
        <w:p w:rsidR="00753879" w:rsidRDefault="00A05E0C">
          <w:pPr>
            <w:pStyle w:val="TOC2"/>
            <w:tabs>
              <w:tab w:val="left" w:pos="1040"/>
              <w:tab w:val="right" w:pos="9350"/>
            </w:tabs>
            <w:rPr>
              <w:rFonts w:asciiTheme="minorHAnsi" w:eastAsiaTheme="minorEastAsia" w:hAnsiTheme="minorHAnsi" w:cstheme="minorBidi"/>
              <w:noProof/>
              <w:sz w:val="22"/>
              <w:szCs w:val="22"/>
              <w:lang w:val="en-US"/>
            </w:rPr>
          </w:pPr>
          <w:hyperlink w:anchor="_Toc206598433" w:history="1">
            <w:r w:rsidR="00753879" w:rsidRPr="00871DA3">
              <w:rPr>
                <w:rStyle w:val="Hyperlink"/>
                <w:rFonts w:eastAsiaTheme="majorEastAsia"/>
                <w:noProof/>
              </w:rPr>
              <w:t>1.1</w:t>
            </w:r>
            <w:r w:rsidR="00753879">
              <w:rPr>
                <w:rFonts w:asciiTheme="minorHAnsi" w:eastAsiaTheme="minorEastAsia" w:hAnsiTheme="minorHAnsi" w:cstheme="minorBidi"/>
                <w:noProof/>
                <w:sz w:val="22"/>
                <w:szCs w:val="22"/>
                <w:lang w:val="en-US"/>
              </w:rPr>
              <w:tab/>
            </w:r>
            <w:r w:rsidR="00753879" w:rsidRPr="00871DA3">
              <w:rPr>
                <w:rStyle w:val="Hyperlink"/>
                <w:rFonts w:eastAsiaTheme="majorEastAsia"/>
                <w:noProof/>
              </w:rPr>
              <w:t>Mục đích và ý nghĩa của tài liệu</w:t>
            </w:r>
            <w:r w:rsidR="00753879">
              <w:rPr>
                <w:noProof/>
                <w:webHidden/>
              </w:rPr>
              <w:tab/>
            </w:r>
            <w:r w:rsidR="00753879">
              <w:rPr>
                <w:noProof/>
                <w:webHidden/>
              </w:rPr>
              <w:fldChar w:fldCharType="begin"/>
            </w:r>
            <w:r w:rsidR="00753879">
              <w:rPr>
                <w:noProof/>
                <w:webHidden/>
              </w:rPr>
              <w:instrText xml:space="preserve"> PAGEREF _Toc206598433 \h </w:instrText>
            </w:r>
            <w:r w:rsidR="00753879">
              <w:rPr>
                <w:noProof/>
                <w:webHidden/>
              </w:rPr>
            </w:r>
            <w:r w:rsidR="00753879">
              <w:rPr>
                <w:noProof/>
                <w:webHidden/>
              </w:rPr>
              <w:fldChar w:fldCharType="separate"/>
            </w:r>
            <w:r w:rsidR="00753879">
              <w:rPr>
                <w:noProof/>
                <w:webHidden/>
              </w:rPr>
              <w:t>2</w:t>
            </w:r>
            <w:r w:rsidR="00753879">
              <w:rPr>
                <w:noProof/>
                <w:webHidden/>
              </w:rPr>
              <w:fldChar w:fldCharType="end"/>
            </w:r>
          </w:hyperlink>
        </w:p>
        <w:p w:rsidR="00753879" w:rsidRDefault="00A05E0C">
          <w:pPr>
            <w:pStyle w:val="TOC2"/>
            <w:tabs>
              <w:tab w:val="left" w:pos="1040"/>
              <w:tab w:val="right" w:pos="9350"/>
            </w:tabs>
            <w:rPr>
              <w:rFonts w:asciiTheme="minorHAnsi" w:eastAsiaTheme="minorEastAsia" w:hAnsiTheme="minorHAnsi" w:cstheme="minorBidi"/>
              <w:noProof/>
              <w:sz w:val="22"/>
              <w:szCs w:val="22"/>
              <w:lang w:val="en-US"/>
            </w:rPr>
          </w:pPr>
          <w:hyperlink w:anchor="_Toc206598434" w:history="1">
            <w:r w:rsidR="00753879" w:rsidRPr="00871DA3">
              <w:rPr>
                <w:rStyle w:val="Hyperlink"/>
                <w:rFonts w:eastAsiaTheme="majorEastAsia"/>
                <w:noProof/>
              </w:rPr>
              <w:t>1.2</w:t>
            </w:r>
            <w:r w:rsidR="00753879">
              <w:rPr>
                <w:rFonts w:asciiTheme="minorHAnsi" w:eastAsiaTheme="minorEastAsia" w:hAnsiTheme="minorHAnsi" w:cstheme="minorBidi"/>
                <w:noProof/>
                <w:sz w:val="22"/>
                <w:szCs w:val="22"/>
                <w:lang w:val="en-US"/>
              </w:rPr>
              <w:tab/>
            </w:r>
            <w:r w:rsidR="00753879" w:rsidRPr="00871DA3">
              <w:rPr>
                <w:rStyle w:val="Hyperlink"/>
                <w:rFonts w:eastAsiaTheme="majorEastAsia"/>
                <w:noProof/>
              </w:rPr>
              <w:t>Phạm vi áp dụng</w:t>
            </w:r>
            <w:r w:rsidR="00753879">
              <w:rPr>
                <w:noProof/>
                <w:webHidden/>
              </w:rPr>
              <w:tab/>
            </w:r>
            <w:r w:rsidR="00753879">
              <w:rPr>
                <w:noProof/>
                <w:webHidden/>
              </w:rPr>
              <w:fldChar w:fldCharType="begin"/>
            </w:r>
            <w:r w:rsidR="00753879">
              <w:rPr>
                <w:noProof/>
                <w:webHidden/>
              </w:rPr>
              <w:instrText xml:space="preserve"> PAGEREF _Toc206598434 \h </w:instrText>
            </w:r>
            <w:r w:rsidR="00753879">
              <w:rPr>
                <w:noProof/>
                <w:webHidden/>
              </w:rPr>
            </w:r>
            <w:r w:rsidR="00753879">
              <w:rPr>
                <w:noProof/>
                <w:webHidden/>
              </w:rPr>
              <w:fldChar w:fldCharType="separate"/>
            </w:r>
            <w:r w:rsidR="00753879">
              <w:rPr>
                <w:noProof/>
                <w:webHidden/>
              </w:rPr>
              <w:t>2</w:t>
            </w:r>
            <w:r w:rsidR="00753879">
              <w:rPr>
                <w:noProof/>
                <w:webHidden/>
              </w:rPr>
              <w:fldChar w:fldCharType="end"/>
            </w:r>
          </w:hyperlink>
        </w:p>
        <w:p w:rsidR="00753879" w:rsidRDefault="00A05E0C">
          <w:pPr>
            <w:pStyle w:val="TOC2"/>
            <w:tabs>
              <w:tab w:val="left" w:pos="1040"/>
              <w:tab w:val="right" w:pos="9350"/>
            </w:tabs>
            <w:rPr>
              <w:rFonts w:asciiTheme="minorHAnsi" w:eastAsiaTheme="minorEastAsia" w:hAnsiTheme="minorHAnsi" w:cstheme="minorBidi"/>
              <w:noProof/>
              <w:sz w:val="22"/>
              <w:szCs w:val="22"/>
              <w:lang w:val="en-US"/>
            </w:rPr>
          </w:pPr>
          <w:hyperlink w:anchor="_Toc206598435" w:history="1">
            <w:r w:rsidR="00753879" w:rsidRPr="00871DA3">
              <w:rPr>
                <w:rStyle w:val="Hyperlink"/>
                <w:rFonts w:eastAsiaTheme="majorEastAsia"/>
                <w:noProof/>
              </w:rPr>
              <w:t>1.3</w:t>
            </w:r>
            <w:r w:rsidR="00753879">
              <w:rPr>
                <w:rFonts w:asciiTheme="minorHAnsi" w:eastAsiaTheme="minorEastAsia" w:hAnsiTheme="minorHAnsi" w:cstheme="minorBidi"/>
                <w:noProof/>
                <w:sz w:val="22"/>
                <w:szCs w:val="22"/>
                <w:lang w:val="en-US"/>
              </w:rPr>
              <w:tab/>
            </w:r>
            <w:r w:rsidR="00753879" w:rsidRPr="00871DA3">
              <w:rPr>
                <w:rStyle w:val="Hyperlink"/>
                <w:rFonts w:eastAsiaTheme="majorEastAsia"/>
                <w:noProof/>
              </w:rPr>
              <w:t>Các nội dung khác</w:t>
            </w:r>
            <w:r w:rsidR="00753879">
              <w:rPr>
                <w:noProof/>
                <w:webHidden/>
              </w:rPr>
              <w:tab/>
            </w:r>
            <w:r w:rsidR="00753879">
              <w:rPr>
                <w:noProof/>
                <w:webHidden/>
              </w:rPr>
              <w:fldChar w:fldCharType="begin"/>
            </w:r>
            <w:r w:rsidR="00753879">
              <w:rPr>
                <w:noProof/>
                <w:webHidden/>
              </w:rPr>
              <w:instrText xml:space="preserve"> PAGEREF _Toc206598435 \h </w:instrText>
            </w:r>
            <w:r w:rsidR="00753879">
              <w:rPr>
                <w:noProof/>
                <w:webHidden/>
              </w:rPr>
            </w:r>
            <w:r w:rsidR="00753879">
              <w:rPr>
                <w:noProof/>
                <w:webHidden/>
              </w:rPr>
              <w:fldChar w:fldCharType="separate"/>
            </w:r>
            <w:r w:rsidR="00753879">
              <w:rPr>
                <w:noProof/>
                <w:webHidden/>
              </w:rPr>
              <w:t>2</w:t>
            </w:r>
            <w:r w:rsidR="00753879">
              <w:rPr>
                <w:noProof/>
                <w:webHidden/>
              </w:rPr>
              <w:fldChar w:fldCharType="end"/>
            </w:r>
          </w:hyperlink>
        </w:p>
        <w:p w:rsidR="00753879" w:rsidRDefault="00A05E0C">
          <w:pPr>
            <w:pStyle w:val="TOC1"/>
            <w:tabs>
              <w:tab w:val="left" w:pos="440"/>
              <w:tab w:val="right" w:pos="9350"/>
            </w:tabs>
            <w:rPr>
              <w:rFonts w:asciiTheme="minorHAnsi" w:eastAsiaTheme="minorEastAsia" w:hAnsiTheme="minorHAnsi" w:cstheme="minorBidi"/>
              <w:noProof/>
              <w:sz w:val="22"/>
              <w:szCs w:val="22"/>
              <w:lang w:val="en-US"/>
            </w:rPr>
          </w:pPr>
          <w:hyperlink w:anchor="_Toc206598436" w:history="1">
            <w:r w:rsidR="00753879" w:rsidRPr="00871DA3">
              <w:rPr>
                <w:rStyle w:val="Hyperlink"/>
                <w:rFonts w:eastAsiaTheme="majorEastAsia"/>
                <w:noProof/>
              </w:rPr>
              <w:t>2</w:t>
            </w:r>
            <w:r w:rsidR="00753879">
              <w:rPr>
                <w:rFonts w:asciiTheme="minorHAnsi" w:eastAsiaTheme="minorEastAsia" w:hAnsiTheme="minorHAnsi" w:cstheme="minorBidi"/>
                <w:noProof/>
                <w:sz w:val="22"/>
                <w:szCs w:val="22"/>
                <w:lang w:val="en-US"/>
              </w:rPr>
              <w:tab/>
            </w:r>
            <w:r w:rsidR="00753879" w:rsidRPr="00871DA3">
              <w:rPr>
                <w:rStyle w:val="Hyperlink"/>
                <w:rFonts w:eastAsiaTheme="majorEastAsia"/>
                <w:noProof/>
              </w:rPr>
              <w:t>HƯỚNG DẪN SỬ DỤNG CHỨC NĂNG PHÂN HỆ TÀI KHOẢN ĐẢNG BỘ</w:t>
            </w:r>
            <w:r w:rsidR="00753879">
              <w:rPr>
                <w:noProof/>
                <w:webHidden/>
              </w:rPr>
              <w:tab/>
            </w:r>
            <w:r w:rsidR="00753879">
              <w:rPr>
                <w:noProof/>
                <w:webHidden/>
              </w:rPr>
              <w:fldChar w:fldCharType="begin"/>
            </w:r>
            <w:r w:rsidR="00753879">
              <w:rPr>
                <w:noProof/>
                <w:webHidden/>
              </w:rPr>
              <w:instrText xml:space="preserve"> PAGEREF _Toc206598436 \h </w:instrText>
            </w:r>
            <w:r w:rsidR="00753879">
              <w:rPr>
                <w:noProof/>
                <w:webHidden/>
              </w:rPr>
            </w:r>
            <w:r w:rsidR="00753879">
              <w:rPr>
                <w:noProof/>
                <w:webHidden/>
              </w:rPr>
              <w:fldChar w:fldCharType="separate"/>
            </w:r>
            <w:r w:rsidR="00753879">
              <w:rPr>
                <w:noProof/>
                <w:webHidden/>
              </w:rPr>
              <w:t>1</w:t>
            </w:r>
            <w:r w:rsidR="00753879">
              <w:rPr>
                <w:noProof/>
                <w:webHidden/>
              </w:rPr>
              <w:fldChar w:fldCharType="end"/>
            </w:r>
          </w:hyperlink>
        </w:p>
        <w:p w:rsidR="00753879" w:rsidRDefault="00A05E0C">
          <w:pPr>
            <w:pStyle w:val="TOC2"/>
            <w:tabs>
              <w:tab w:val="left" w:pos="1040"/>
              <w:tab w:val="right" w:pos="9350"/>
            </w:tabs>
            <w:rPr>
              <w:rFonts w:asciiTheme="minorHAnsi" w:eastAsiaTheme="minorEastAsia" w:hAnsiTheme="minorHAnsi" w:cstheme="minorBidi"/>
              <w:noProof/>
              <w:sz w:val="22"/>
              <w:szCs w:val="22"/>
              <w:lang w:val="en-US"/>
            </w:rPr>
          </w:pPr>
          <w:hyperlink w:anchor="_Toc206598437" w:history="1">
            <w:r w:rsidR="00753879" w:rsidRPr="00871DA3">
              <w:rPr>
                <w:rStyle w:val="Hyperlink"/>
                <w:rFonts w:eastAsiaTheme="majorEastAsia"/>
                <w:noProof/>
              </w:rPr>
              <w:t>2.1</w:t>
            </w:r>
            <w:r w:rsidR="00753879">
              <w:rPr>
                <w:rFonts w:asciiTheme="minorHAnsi" w:eastAsiaTheme="minorEastAsia" w:hAnsiTheme="minorHAnsi" w:cstheme="minorBidi"/>
                <w:noProof/>
                <w:sz w:val="22"/>
                <w:szCs w:val="22"/>
                <w:lang w:val="en-US"/>
              </w:rPr>
              <w:tab/>
            </w:r>
            <w:r w:rsidR="00753879" w:rsidRPr="00871DA3">
              <w:rPr>
                <w:rStyle w:val="Hyperlink"/>
                <w:rFonts w:eastAsiaTheme="majorEastAsia"/>
                <w:noProof/>
              </w:rPr>
              <w:t>Xem tổng quan dưới app</w:t>
            </w:r>
            <w:r w:rsidR="00753879">
              <w:rPr>
                <w:noProof/>
                <w:webHidden/>
              </w:rPr>
              <w:tab/>
            </w:r>
            <w:r w:rsidR="00753879">
              <w:rPr>
                <w:noProof/>
                <w:webHidden/>
              </w:rPr>
              <w:fldChar w:fldCharType="begin"/>
            </w:r>
            <w:r w:rsidR="00753879">
              <w:rPr>
                <w:noProof/>
                <w:webHidden/>
              </w:rPr>
              <w:instrText xml:space="preserve"> PAGEREF _Toc206598437 \h </w:instrText>
            </w:r>
            <w:r w:rsidR="00753879">
              <w:rPr>
                <w:noProof/>
                <w:webHidden/>
              </w:rPr>
            </w:r>
            <w:r w:rsidR="00753879">
              <w:rPr>
                <w:noProof/>
                <w:webHidden/>
              </w:rPr>
              <w:fldChar w:fldCharType="separate"/>
            </w:r>
            <w:r w:rsidR="00753879">
              <w:rPr>
                <w:noProof/>
                <w:webHidden/>
              </w:rPr>
              <w:t>1</w:t>
            </w:r>
            <w:r w:rsidR="00753879">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p>
    <w:p w:rsidR="00986C3A" w:rsidRPr="00976492" w:rsidRDefault="009A5868" w:rsidP="00052B5E">
      <w:pPr>
        <w:pStyle w:val="Heading1"/>
        <w:spacing w:line="312" w:lineRule="auto"/>
        <w:jc w:val="center"/>
        <w:rPr>
          <w:sz w:val="28"/>
          <w:szCs w:val="28"/>
        </w:rPr>
      </w:pPr>
      <w:bookmarkStart w:id="1" w:name="_Toc206598432"/>
      <w:r w:rsidRPr="00976492">
        <w:rPr>
          <w:sz w:val="28"/>
          <w:szCs w:val="28"/>
        </w:rPr>
        <w:lastRenderedPageBreak/>
        <w:t>GIỚI THIỆU</w:t>
      </w:r>
      <w:bookmarkEnd w:id="1"/>
    </w:p>
    <w:p w:rsidR="00986C3A" w:rsidRPr="00976492" w:rsidRDefault="009A5868" w:rsidP="00976492">
      <w:pPr>
        <w:pStyle w:val="Heading2"/>
        <w:spacing w:line="312" w:lineRule="auto"/>
        <w:rPr>
          <w:sz w:val="28"/>
          <w:szCs w:val="28"/>
        </w:rPr>
      </w:pPr>
      <w:bookmarkStart w:id="2" w:name="_Toc206598433"/>
      <w:r w:rsidRPr="00976492">
        <w:rPr>
          <w:sz w:val="28"/>
          <w:szCs w:val="28"/>
        </w:rPr>
        <w:t>Mục đích và ý nghĩa của tài liệu</w:t>
      </w:r>
      <w:bookmarkEnd w:id="2"/>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3" w:name="_Toc206598434"/>
      <w:r w:rsidRPr="00976492">
        <w:rPr>
          <w:sz w:val="28"/>
          <w:szCs w:val="28"/>
        </w:rPr>
        <w:t>Phạm vi áp dụng</w:t>
      </w:r>
      <w:bookmarkEnd w:id="3"/>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r w:rsidRPr="00976492">
        <w:rPr>
          <w:color w:val="000000"/>
          <w:sz w:val="28"/>
          <w:szCs w:val="28"/>
        </w:rPr>
        <w:t>Đối tượng sử dụng tài liệu: Tài liệu này dùng cho người dùng và quản trị hệ thống quản lý sổ tay Đảng viên</w:t>
      </w:r>
    </w:p>
    <w:p w:rsidR="00986C3A" w:rsidRPr="00976492" w:rsidRDefault="009A5868" w:rsidP="00976492">
      <w:pPr>
        <w:pStyle w:val="Heading2"/>
        <w:spacing w:line="312" w:lineRule="auto"/>
        <w:rPr>
          <w:sz w:val="28"/>
          <w:szCs w:val="28"/>
        </w:rPr>
      </w:pPr>
      <w:bookmarkStart w:id="4" w:name="_Toc206598435"/>
      <w:r w:rsidRPr="00976492">
        <w:rPr>
          <w:sz w:val="28"/>
          <w:szCs w:val="28"/>
        </w:rPr>
        <w:t>Các nội dung khác</w:t>
      </w:r>
      <w:bookmarkEnd w:id="4"/>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r w:rsidRPr="00976492">
        <w:rPr>
          <w:sz w:val="28"/>
          <w:szCs w:val="28"/>
        </w:rPr>
        <w:t xml:space="preserve">Yêu cầu tối thiểu đối với người sử dụng: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r w:rsidRPr="00976492">
              <w:rPr>
                <w:sz w:val="28"/>
                <w:szCs w:val="28"/>
              </w:rPr>
              <w:t>Thuật ngữ</w:t>
            </w:r>
          </w:p>
        </w:tc>
        <w:tc>
          <w:tcPr>
            <w:tcW w:w="2886" w:type="dxa"/>
            <w:shd w:val="clear" w:color="auto" w:fill="B4C6E7"/>
          </w:tcPr>
          <w:p w:rsidR="00986C3A" w:rsidRPr="00976492" w:rsidRDefault="009A5868" w:rsidP="00976492">
            <w:pPr>
              <w:spacing w:line="312" w:lineRule="auto"/>
              <w:rPr>
                <w:sz w:val="28"/>
                <w:szCs w:val="28"/>
              </w:rPr>
            </w:pPr>
            <w:r w:rsidRPr="00976492">
              <w:rPr>
                <w:sz w:val="28"/>
                <w:szCs w:val="28"/>
              </w:rPr>
              <w:t>Định nghĩa</w:t>
            </w:r>
          </w:p>
        </w:tc>
        <w:tc>
          <w:tcPr>
            <w:tcW w:w="2854" w:type="dxa"/>
            <w:shd w:val="clear" w:color="auto" w:fill="B4C6E7"/>
          </w:tcPr>
          <w:p w:rsidR="00986C3A" w:rsidRPr="00976492" w:rsidRDefault="009A5868" w:rsidP="00976492">
            <w:pPr>
              <w:spacing w:line="312" w:lineRule="auto"/>
              <w:rPr>
                <w:sz w:val="28"/>
                <w:szCs w:val="28"/>
              </w:rPr>
            </w:pPr>
            <w:r w:rsidRPr="00976492">
              <w:rPr>
                <w:sz w:val="28"/>
                <w:szCs w:val="28"/>
              </w:rPr>
              <w:t>Ghi chú</w:t>
            </w: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5" w:name="_Toc206598436"/>
      <w:r w:rsidRPr="00976492">
        <w:rPr>
          <w:sz w:val="28"/>
          <w:szCs w:val="28"/>
        </w:rPr>
        <w:lastRenderedPageBreak/>
        <w:t>HƯỚNG DẪN SỬ DỤNG CHỨC NĂNG PHÂN HỆ TÀI KHOẢN ĐẢNG BỘ</w:t>
      </w:r>
      <w:bookmarkEnd w:id="5"/>
    </w:p>
    <w:p w:rsidR="00986C3A" w:rsidRDefault="00B63511" w:rsidP="00976492">
      <w:pPr>
        <w:pStyle w:val="Heading2"/>
        <w:spacing w:line="312" w:lineRule="auto"/>
        <w:rPr>
          <w:sz w:val="28"/>
          <w:szCs w:val="28"/>
        </w:rPr>
      </w:pPr>
      <w:bookmarkStart w:id="6" w:name="_Toc206598437"/>
      <w:r>
        <w:rPr>
          <w:sz w:val="28"/>
          <w:szCs w:val="28"/>
        </w:rPr>
        <w:t xml:space="preserve">Xem </w:t>
      </w:r>
      <w:r w:rsidR="00EC44B0">
        <w:rPr>
          <w:sz w:val="28"/>
          <w:szCs w:val="28"/>
        </w:rPr>
        <w:t>tổng quan</w:t>
      </w:r>
      <w:r w:rsidR="00753879">
        <w:rPr>
          <w:sz w:val="28"/>
          <w:szCs w:val="28"/>
        </w:rPr>
        <w:t xml:space="preserve"> dưới app</w:t>
      </w:r>
      <w:bookmarkEnd w:id="6"/>
      <w:r w:rsidR="00753879">
        <w:rPr>
          <w:sz w:val="28"/>
          <w:szCs w:val="28"/>
        </w:rPr>
        <w:t xml:space="preserve"> </w:t>
      </w:r>
    </w:p>
    <w:p w:rsidR="00986C3A" w:rsidRDefault="009A5868" w:rsidP="00B63511">
      <w:pPr>
        <w:pStyle w:val="NormalIndent"/>
        <w:ind w:left="0"/>
        <w:rPr>
          <w:lang w:val="en-US"/>
        </w:rPr>
      </w:pPr>
      <w:r w:rsidRPr="00B63511">
        <w:t xml:space="preserve">Trên </w:t>
      </w:r>
      <w:r w:rsidR="00753879">
        <w:rPr>
          <w:lang w:val="en-US"/>
        </w:rPr>
        <w:t xml:space="preserve">màn hình quản lý đơn vị </w:t>
      </w:r>
      <w:r w:rsidR="00753879">
        <w:t xml:space="preserve"> &gt; Chọn </w:t>
      </w:r>
      <w:r w:rsidR="00EC44B0">
        <w:rPr>
          <w:lang w:val="en-US"/>
        </w:rPr>
        <w:t>Tổng quan</w:t>
      </w:r>
      <w:r w:rsidR="00B63511">
        <w:rPr>
          <w:lang w:val="en-US"/>
        </w:rPr>
        <w:t xml:space="preserve">. </w:t>
      </w:r>
      <w:r w:rsidR="00EC44B0">
        <w:rPr>
          <w:lang w:val="en-US"/>
        </w:rPr>
        <w:t xml:space="preserve">Xem thông tin </w:t>
      </w:r>
    </w:p>
    <w:p w:rsidR="00EC44B0" w:rsidRPr="001E69CF" w:rsidRDefault="00EC44B0" w:rsidP="00EC44B0">
      <w:pPr>
        <w:numPr>
          <w:ilvl w:val="0"/>
          <w:numId w:val="27"/>
        </w:numPr>
        <w:spacing w:after="0" w:line="312" w:lineRule="auto"/>
        <w:jc w:val="both"/>
        <w:rPr>
          <w:sz w:val="28"/>
          <w:szCs w:val="28"/>
        </w:rPr>
      </w:pPr>
      <w:bookmarkStart w:id="7" w:name="_heading=h.1tahv2nwfbax" w:colFirst="0" w:colLast="0"/>
      <w:bookmarkEnd w:id="7"/>
      <w:r w:rsidRPr="001E69CF">
        <w:rPr>
          <w:sz w:val="28"/>
          <w:szCs w:val="28"/>
        </w:rPr>
        <w:t>Tổng số đảng viên nam</w:t>
      </w:r>
    </w:p>
    <w:p w:rsidR="00EC44B0" w:rsidRPr="001E69CF" w:rsidRDefault="00EC44B0" w:rsidP="00EC44B0">
      <w:pPr>
        <w:numPr>
          <w:ilvl w:val="0"/>
          <w:numId w:val="27"/>
        </w:numPr>
        <w:spacing w:after="0" w:line="312" w:lineRule="auto"/>
        <w:jc w:val="both"/>
        <w:rPr>
          <w:sz w:val="28"/>
          <w:szCs w:val="28"/>
        </w:rPr>
      </w:pPr>
      <w:bookmarkStart w:id="8" w:name="_heading=h.vk5ctq6oernw" w:colFirst="0" w:colLast="0"/>
      <w:bookmarkEnd w:id="8"/>
      <w:r w:rsidRPr="001E69CF">
        <w:rPr>
          <w:sz w:val="28"/>
          <w:szCs w:val="28"/>
        </w:rPr>
        <w:t>Tổng số đảng viên nữ</w:t>
      </w:r>
    </w:p>
    <w:p w:rsidR="00EC44B0" w:rsidRPr="001E69CF" w:rsidRDefault="00EC44B0" w:rsidP="00EC44B0">
      <w:pPr>
        <w:numPr>
          <w:ilvl w:val="0"/>
          <w:numId w:val="27"/>
        </w:numPr>
        <w:spacing w:after="0" w:line="312" w:lineRule="auto"/>
        <w:jc w:val="both"/>
        <w:rPr>
          <w:sz w:val="28"/>
          <w:szCs w:val="28"/>
        </w:rPr>
      </w:pPr>
      <w:bookmarkStart w:id="9" w:name="_heading=h.mj0iszar0ict" w:colFirst="0" w:colLast="0"/>
      <w:bookmarkEnd w:id="9"/>
      <w:r w:rsidRPr="001E69CF">
        <w:rPr>
          <w:sz w:val="28"/>
          <w:szCs w:val="28"/>
        </w:rPr>
        <w:t>Tổng số đảng viên mới trong năm</w:t>
      </w:r>
    </w:p>
    <w:p w:rsidR="00EC44B0" w:rsidRPr="001E69CF" w:rsidRDefault="00EC44B0" w:rsidP="00EC44B0">
      <w:pPr>
        <w:numPr>
          <w:ilvl w:val="0"/>
          <w:numId w:val="27"/>
        </w:numPr>
        <w:spacing w:after="0" w:line="312" w:lineRule="auto"/>
        <w:jc w:val="both"/>
        <w:rPr>
          <w:sz w:val="28"/>
          <w:szCs w:val="28"/>
        </w:rPr>
      </w:pPr>
      <w:r w:rsidRPr="001E69CF">
        <w:rPr>
          <w:sz w:val="28"/>
          <w:szCs w:val="28"/>
        </w:rPr>
        <w:t>Tổng số Văn kiện- Tư liệu</w:t>
      </w:r>
    </w:p>
    <w:p w:rsidR="00EC44B0" w:rsidRPr="001E69CF" w:rsidRDefault="00EC44B0" w:rsidP="00EC44B0">
      <w:pPr>
        <w:numPr>
          <w:ilvl w:val="0"/>
          <w:numId w:val="27"/>
        </w:numPr>
        <w:spacing w:after="0" w:line="312" w:lineRule="auto"/>
        <w:jc w:val="both"/>
        <w:rPr>
          <w:sz w:val="28"/>
          <w:szCs w:val="28"/>
        </w:rPr>
      </w:pPr>
      <w:bookmarkStart w:id="10" w:name="_heading=h.dp8pk9by0pkr" w:colFirst="0" w:colLast="0"/>
      <w:bookmarkEnd w:id="10"/>
      <w:r w:rsidRPr="001E69CF">
        <w:rPr>
          <w:sz w:val="28"/>
          <w:szCs w:val="28"/>
        </w:rPr>
        <w:t xml:space="preserve">Tổng số </w:t>
      </w:r>
      <w:r w:rsidR="00753879">
        <w:rPr>
          <w:sz w:val="28"/>
          <w:szCs w:val="28"/>
        </w:rPr>
        <w:t>đảng viên miễn sinh hoạt</w:t>
      </w:r>
    </w:p>
    <w:p w:rsidR="00EC44B0" w:rsidRPr="001E69CF" w:rsidRDefault="00EC44B0" w:rsidP="00EC44B0">
      <w:pPr>
        <w:numPr>
          <w:ilvl w:val="0"/>
          <w:numId w:val="27"/>
        </w:numPr>
        <w:spacing w:after="0" w:line="312" w:lineRule="auto"/>
        <w:jc w:val="both"/>
        <w:rPr>
          <w:sz w:val="28"/>
          <w:szCs w:val="28"/>
        </w:rPr>
      </w:pPr>
      <w:r w:rsidRPr="001E69CF">
        <w:rPr>
          <w:color w:val="000000"/>
          <w:sz w:val="28"/>
          <w:szCs w:val="28"/>
          <w:highlight w:val="white"/>
        </w:rPr>
        <w:t xml:space="preserve">Thống kê số </w:t>
      </w:r>
      <w:r w:rsidR="00753879">
        <w:rPr>
          <w:color w:val="000000"/>
          <w:sz w:val="28"/>
          <w:szCs w:val="28"/>
        </w:rPr>
        <w:t>đóng góp ý kiến</w:t>
      </w:r>
    </w:p>
    <w:p w:rsidR="00EC44B0" w:rsidRPr="001E69CF" w:rsidRDefault="00EC44B0" w:rsidP="00EC44B0">
      <w:pPr>
        <w:numPr>
          <w:ilvl w:val="0"/>
          <w:numId w:val="27"/>
        </w:numPr>
        <w:spacing w:after="0" w:line="312" w:lineRule="auto"/>
        <w:jc w:val="both"/>
        <w:rPr>
          <w:sz w:val="28"/>
          <w:szCs w:val="28"/>
        </w:rPr>
      </w:pPr>
      <w:r w:rsidRPr="001E69CF">
        <w:rPr>
          <w:color w:val="000000"/>
          <w:sz w:val="28"/>
          <w:szCs w:val="28"/>
          <w:highlight w:val="white"/>
        </w:rPr>
        <w:t>Thống kê số lượng đảng viên theo tuổi đảng</w:t>
      </w:r>
    </w:p>
    <w:p w:rsidR="00EC44B0" w:rsidRDefault="00EC44B0" w:rsidP="00EC44B0">
      <w:pPr>
        <w:spacing w:after="0" w:line="312" w:lineRule="auto"/>
        <w:ind w:left="360"/>
        <w:jc w:val="both"/>
        <w:rPr>
          <w:sz w:val="28"/>
          <w:szCs w:val="28"/>
          <w:highlight w:val="white"/>
        </w:rPr>
      </w:pPr>
      <w:bookmarkStart w:id="11" w:name="_heading=h.7f3fe9dju1oq" w:colFirst="0" w:colLast="0"/>
      <w:bookmarkEnd w:id="11"/>
    </w:p>
    <w:p w:rsidR="00B63511" w:rsidRPr="00A05E0C" w:rsidRDefault="00753879" w:rsidP="00A05E0C">
      <w:pPr>
        <w:spacing w:after="0" w:line="312" w:lineRule="auto"/>
        <w:ind w:left="360"/>
        <w:jc w:val="both"/>
        <w:rPr>
          <w:sz w:val="28"/>
          <w:szCs w:val="28"/>
          <w:highlight w:val="white"/>
        </w:rPr>
      </w:pPr>
      <w:bookmarkStart w:id="12" w:name="_GoBack"/>
      <w:r>
        <w:rPr>
          <w:noProof/>
          <w:lang w:val="en-US"/>
        </w:rPr>
        <w:drawing>
          <wp:inline distT="0" distB="0" distL="0" distR="0">
            <wp:extent cx="5105400" cy="4773279"/>
            <wp:effectExtent l="0" t="0" r="0" b="8890"/>
            <wp:docPr id="2" name="Picture 2" descr="C:\Users\vhv\AppData\Local\Temp\SNAGHTML52e7a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52e7a3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7959" cy="4775671"/>
                    </a:xfrm>
                    <a:prstGeom prst="rect">
                      <a:avLst/>
                    </a:prstGeom>
                    <a:noFill/>
                    <a:ln>
                      <a:noFill/>
                    </a:ln>
                  </pic:spPr>
                </pic:pic>
              </a:graphicData>
            </a:graphic>
          </wp:inline>
        </w:drawing>
      </w:r>
      <w:bookmarkEnd w:id="12"/>
    </w:p>
    <w:sectPr w:rsidR="00B63511" w:rsidRPr="00A05E0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5E0C">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4F2611"/>
    <w:multiLevelType w:val="multilevel"/>
    <w:tmpl w:val="09E27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20"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1"/>
  </w:num>
  <w:num w:numId="2">
    <w:abstractNumId w:val="12"/>
  </w:num>
  <w:num w:numId="3">
    <w:abstractNumId w:val="6"/>
  </w:num>
  <w:num w:numId="4">
    <w:abstractNumId w:val="22"/>
  </w:num>
  <w:num w:numId="5">
    <w:abstractNumId w:val="11"/>
  </w:num>
  <w:num w:numId="6">
    <w:abstractNumId w:val="16"/>
  </w:num>
  <w:num w:numId="7">
    <w:abstractNumId w:val="17"/>
  </w:num>
  <w:num w:numId="8">
    <w:abstractNumId w:val="18"/>
  </w:num>
  <w:num w:numId="9">
    <w:abstractNumId w:val="2"/>
  </w:num>
  <w:num w:numId="10">
    <w:abstractNumId w:val="8"/>
  </w:num>
  <w:num w:numId="11">
    <w:abstractNumId w:val="9"/>
  </w:num>
  <w:num w:numId="12">
    <w:abstractNumId w:val="1"/>
  </w:num>
  <w:num w:numId="13">
    <w:abstractNumId w:val="3"/>
  </w:num>
  <w:num w:numId="14">
    <w:abstractNumId w:val="19"/>
  </w:num>
  <w:num w:numId="15">
    <w:abstractNumId w:val="4"/>
  </w:num>
  <w:num w:numId="16">
    <w:abstractNumId w:val="7"/>
  </w:num>
  <w:num w:numId="17">
    <w:abstractNumId w:val="24"/>
  </w:num>
  <w:num w:numId="18">
    <w:abstractNumId w:val="0"/>
  </w:num>
  <w:num w:numId="19">
    <w:abstractNumId w:val="20"/>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2397"/>
    <w:rsid w:val="001442B9"/>
    <w:rsid w:val="00153EE1"/>
    <w:rsid w:val="00175D3E"/>
    <w:rsid w:val="001844F9"/>
    <w:rsid w:val="001863AA"/>
    <w:rsid w:val="00196E90"/>
    <w:rsid w:val="001B2F8D"/>
    <w:rsid w:val="001C2C0F"/>
    <w:rsid w:val="001F2A4A"/>
    <w:rsid w:val="002226E0"/>
    <w:rsid w:val="00223F6B"/>
    <w:rsid w:val="00245FBA"/>
    <w:rsid w:val="002D7160"/>
    <w:rsid w:val="002E2DBF"/>
    <w:rsid w:val="002E5EEE"/>
    <w:rsid w:val="002F4809"/>
    <w:rsid w:val="002F4A2E"/>
    <w:rsid w:val="00304A38"/>
    <w:rsid w:val="00317F61"/>
    <w:rsid w:val="00342FD2"/>
    <w:rsid w:val="00343EF8"/>
    <w:rsid w:val="003652ED"/>
    <w:rsid w:val="00384646"/>
    <w:rsid w:val="00394EDA"/>
    <w:rsid w:val="003A3131"/>
    <w:rsid w:val="003B3255"/>
    <w:rsid w:val="003B54D7"/>
    <w:rsid w:val="003D54ED"/>
    <w:rsid w:val="003D6196"/>
    <w:rsid w:val="003E6B15"/>
    <w:rsid w:val="003F341D"/>
    <w:rsid w:val="00403D42"/>
    <w:rsid w:val="00445E58"/>
    <w:rsid w:val="00461269"/>
    <w:rsid w:val="004630A4"/>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53879"/>
    <w:rsid w:val="007638A6"/>
    <w:rsid w:val="007669ED"/>
    <w:rsid w:val="0079082E"/>
    <w:rsid w:val="00825AEA"/>
    <w:rsid w:val="00830C5D"/>
    <w:rsid w:val="008560B3"/>
    <w:rsid w:val="00882030"/>
    <w:rsid w:val="008A58B4"/>
    <w:rsid w:val="008B78A6"/>
    <w:rsid w:val="008C0F5D"/>
    <w:rsid w:val="00914F43"/>
    <w:rsid w:val="009243DE"/>
    <w:rsid w:val="00976492"/>
    <w:rsid w:val="00986C3A"/>
    <w:rsid w:val="009A0C49"/>
    <w:rsid w:val="009A5868"/>
    <w:rsid w:val="009B04D7"/>
    <w:rsid w:val="009B69B6"/>
    <w:rsid w:val="00A05E0C"/>
    <w:rsid w:val="00A41642"/>
    <w:rsid w:val="00A47904"/>
    <w:rsid w:val="00AB73BB"/>
    <w:rsid w:val="00AF212F"/>
    <w:rsid w:val="00B46039"/>
    <w:rsid w:val="00B610D4"/>
    <w:rsid w:val="00B63511"/>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355F8"/>
    <w:rsid w:val="00D746DC"/>
    <w:rsid w:val="00D80483"/>
    <w:rsid w:val="00DB5270"/>
    <w:rsid w:val="00E204DB"/>
    <w:rsid w:val="00E8751F"/>
    <w:rsid w:val="00EC1580"/>
    <w:rsid w:val="00EC44B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DE60"/>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109</cp:revision>
  <dcterms:created xsi:type="dcterms:W3CDTF">2024-05-07T07:50:00Z</dcterms:created>
  <dcterms:modified xsi:type="dcterms:W3CDTF">2025-08-21T02:08:00Z</dcterms:modified>
</cp:coreProperties>
</file>