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3085"/>
        <w:gridCol w:w="5812"/>
      </w:tblGrid>
      <w:tr w:rsidR="00217490" w:rsidRPr="00571B93" w14:paraId="2BA83F2A" w14:textId="77777777" w:rsidTr="002A540D">
        <w:trPr>
          <w:trHeight w:val="841"/>
        </w:trPr>
        <w:tc>
          <w:tcPr>
            <w:tcW w:w="3085" w:type="dxa"/>
          </w:tcPr>
          <w:p w14:paraId="09F61EE6" w14:textId="6C9EA8AD" w:rsidR="00217490" w:rsidRPr="00571B93" w:rsidRDefault="002A540D" w:rsidP="00EE5C0A">
            <w:pPr>
              <w:tabs>
                <w:tab w:val="center" w:pos="1701"/>
                <w:tab w:val="center" w:pos="6663"/>
              </w:tabs>
              <w:jc w:val="center"/>
            </w:pPr>
            <w:r w:rsidRPr="00571B93">
              <w:rPr>
                <w:b/>
                <w:bCs/>
                <w:noProof/>
              </w:rPr>
              <mc:AlternateContent>
                <mc:Choice Requires="wps">
                  <w:drawing>
                    <wp:anchor distT="0" distB="0" distL="114300" distR="114300" simplePos="0" relativeHeight="251660800" behindDoc="0" locked="0" layoutInCell="1" allowOverlap="1" wp14:anchorId="1DB9D85B" wp14:editId="2C4122BB">
                      <wp:simplePos x="0" y="0"/>
                      <wp:positionH relativeFrom="column">
                        <wp:posOffset>718185</wp:posOffset>
                      </wp:positionH>
                      <wp:positionV relativeFrom="paragraph">
                        <wp:posOffset>251460</wp:posOffset>
                      </wp:positionV>
                      <wp:extent cx="438150" cy="0"/>
                      <wp:effectExtent l="0" t="0" r="0" b="0"/>
                      <wp:wrapNone/>
                      <wp:docPr id="1884759160" name="Đường nối Thẳng 1"/>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309C75" id="Đường nối Thẳng 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6.55pt,19.8pt" to="91.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" strokecolor="black [3200]" strokeweight=".5pt">
                      <v:stroke joinstyle="miter"/>
                    </v:line>
                  </w:pict>
                </mc:Fallback>
              </mc:AlternateContent>
            </w:r>
            <w:r w:rsidRPr="00571B93">
              <w:rPr>
                <w:b/>
                <w:bCs/>
              </w:rPr>
              <w:t>CHÍNH PHỦ</w:t>
            </w:r>
          </w:p>
        </w:tc>
        <w:tc>
          <w:tcPr>
            <w:tcW w:w="5812" w:type="dxa"/>
          </w:tcPr>
          <w:p w14:paraId="420C1F6B" w14:textId="77777777" w:rsidR="00217490" w:rsidRPr="00571B93" w:rsidRDefault="00217490" w:rsidP="00BC714C">
            <w:pPr>
              <w:tabs>
                <w:tab w:val="left" w:pos="1985"/>
              </w:tabs>
              <w:jc w:val="center"/>
              <w:rPr>
                <w:b/>
                <w:bCs/>
              </w:rPr>
            </w:pPr>
            <w:r w:rsidRPr="00571B93">
              <w:rPr>
                <w:b/>
                <w:bCs/>
              </w:rPr>
              <w:t>CỘNG HÒA XÃ HỘI CHỦ NGHĨA VIỆT NAM</w:t>
            </w:r>
          </w:p>
          <w:p w14:paraId="661E18BF" w14:textId="77777777" w:rsidR="00217490" w:rsidRPr="00571B93" w:rsidRDefault="00757FB6" w:rsidP="00EE5C0A">
            <w:pPr>
              <w:tabs>
                <w:tab w:val="left" w:pos="1985"/>
              </w:tabs>
              <w:jc w:val="center"/>
              <w:rPr>
                <w:b/>
                <w:bCs/>
              </w:rPr>
            </w:pPr>
            <w:r w:rsidRPr="00571B93">
              <w:rPr>
                <w:noProof/>
              </w:rPr>
              <mc:AlternateContent>
                <mc:Choice Requires="wps">
                  <w:drawing>
                    <wp:anchor distT="0" distB="0" distL="114300" distR="114300" simplePos="0" relativeHeight="251658752" behindDoc="0" locked="0" layoutInCell="1" allowOverlap="1" wp14:anchorId="1F454823" wp14:editId="3FED256E">
                      <wp:simplePos x="0" y="0"/>
                      <wp:positionH relativeFrom="column">
                        <wp:posOffset>789305</wp:posOffset>
                      </wp:positionH>
                      <wp:positionV relativeFrom="paragraph">
                        <wp:posOffset>233045</wp:posOffset>
                      </wp:positionV>
                      <wp:extent cx="1971040" cy="0"/>
                      <wp:effectExtent l="8890" t="9525" r="10795"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9F2E0"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pt,18.35pt" to="217.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Z/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"/>
                  </w:pict>
                </mc:Fallback>
              </mc:AlternateContent>
            </w:r>
            <w:r w:rsidR="00217490" w:rsidRPr="00571B93">
              <w:rPr>
                <w:b/>
                <w:bCs/>
              </w:rPr>
              <w:t>Độc lập - Tự do - Hạnh phúc</w:t>
            </w:r>
          </w:p>
        </w:tc>
      </w:tr>
      <w:tr w:rsidR="00EE5C0A" w:rsidRPr="00571B93" w14:paraId="472BC786" w14:textId="77777777" w:rsidTr="002A540D">
        <w:tc>
          <w:tcPr>
            <w:tcW w:w="3085" w:type="dxa"/>
          </w:tcPr>
          <w:p w14:paraId="708BF7AF" w14:textId="6FEFCD24" w:rsidR="00EE5C0A" w:rsidRPr="00571B93" w:rsidRDefault="002A540D" w:rsidP="00BC714C">
            <w:pPr>
              <w:tabs>
                <w:tab w:val="center" w:pos="1701"/>
                <w:tab w:val="center" w:pos="6663"/>
              </w:tabs>
              <w:jc w:val="center"/>
              <w:rPr>
                <w:sz w:val="28"/>
                <w:szCs w:val="28"/>
              </w:rPr>
            </w:pPr>
            <w:r w:rsidRPr="00571B93">
              <w:rPr>
                <w:sz w:val="28"/>
                <w:szCs w:val="28"/>
              </w:rPr>
              <w:t xml:space="preserve">Số: </w:t>
            </w:r>
            <w:r w:rsidR="003D2838">
              <w:rPr>
                <w:sz w:val="28"/>
                <w:szCs w:val="28"/>
              </w:rPr>
              <w:t>391</w:t>
            </w:r>
            <w:r w:rsidRPr="00571B93">
              <w:rPr>
                <w:sz w:val="28"/>
                <w:szCs w:val="28"/>
              </w:rPr>
              <w:t>/ĐA-CP</w:t>
            </w:r>
          </w:p>
        </w:tc>
        <w:tc>
          <w:tcPr>
            <w:tcW w:w="5812" w:type="dxa"/>
          </w:tcPr>
          <w:p w14:paraId="44A9F514" w14:textId="32DF091B" w:rsidR="00EE5C0A" w:rsidRPr="00571B93" w:rsidRDefault="002A540D" w:rsidP="00BC714C">
            <w:pPr>
              <w:tabs>
                <w:tab w:val="left" w:pos="1985"/>
              </w:tabs>
              <w:jc w:val="center"/>
              <w:rPr>
                <w:i/>
                <w:iCs/>
                <w:sz w:val="28"/>
                <w:szCs w:val="28"/>
              </w:rPr>
            </w:pPr>
            <w:r w:rsidRPr="00571B93">
              <w:rPr>
                <w:i/>
                <w:iCs/>
                <w:sz w:val="28"/>
                <w:szCs w:val="28"/>
              </w:rPr>
              <w:t xml:space="preserve">Hà Nội, ngày  </w:t>
            </w:r>
            <w:r w:rsidR="003D2838">
              <w:rPr>
                <w:i/>
                <w:iCs/>
                <w:sz w:val="28"/>
                <w:szCs w:val="28"/>
              </w:rPr>
              <w:t>09</w:t>
            </w:r>
            <w:r w:rsidRPr="00571B93">
              <w:rPr>
                <w:i/>
                <w:iCs/>
                <w:sz w:val="28"/>
                <w:szCs w:val="28"/>
              </w:rPr>
              <w:t xml:space="preserve"> tháng </w:t>
            </w:r>
            <w:r w:rsidR="0063196C" w:rsidRPr="00571B93">
              <w:rPr>
                <w:i/>
                <w:iCs/>
                <w:sz w:val="28"/>
                <w:szCs w:val="28"/>
              </w:rPr>
              <w:t>5</w:t>
            </w:r>
            <w:r w:rsidRPr="00571B93">
              <w:rPr>
                <w:i/>
                <w:iCs/>
                <w:sz w:val="28"/>
                <w:szCs w:val="28"/>
              </w:rPr>
              <w:t xml:space="preserve"> năm 2025</w:t>
            </w:r>
          </w:p>
        </w:tc>
      </w:tr>
    </w:tbl>
    <w:p w14:paraId="7F3FF5D0" w14:textId="23BEE2B2" w:rsidR="002A540D" w:rsidRPr="00571B93" w:rsidRDefault="00BC310C" w:rsidP="006761BF">
      <w:pPr>
        <w:jc w:val="both"/>
        <w:rPr>
          <w:b/>
          <w:sz w:val="28"/>
          <w:szCs w:val="28"/>
        </w:rPr>
      </w:pPr>
      <w:r w:rsidRPr="00571B93">
        <w:rPr>
          <w:sz w:val="28"/>
          <w:szCs w:val="28"/>
        </w:rPr>
        <w:tab/>
      </w:r>
    </w:p>
    <w:p w14:paraId="04372631" w14:textId="6F4D3039" w:rsidR="00217490" w:rsidRPr="00571B93" w:rsidRDefault="00217490" w:rsidP="00757FB6">
      <w:pPr>
        <w:jc w:val="center"/>
        <w:rPr>
          <w:b/>
          <w:sz w:val="28"/>
          <w:szCs w:val="28"/>
        </w:rPr>
      </w:pPr>
      <w:r w:rsidRPr="00571B93">
        <w:rPr>
          <w:b/>
          <w:sz w:val="28"/>
          <w:szCs w:val="28"/>
        </w:rPr>
        <w:t xml:space="preserve">ĐỀ ÁN </w:t>
      </w:r>
    </w:p>
    <w:p w14:paraId="52C0E3EA" w14:textId="77777777" w:rsidR="007036F1" w:rsidRPr="00571B93" w:rsidRDefault="00553176" w:rsidP="00757FB6">
      <w:pPr>
        <w:jc w:val="center"/>
        <w:rPr>
          <w:b/>
          <w:sz w:val="28"/>
          <w:szCs w:val="28"/>
        </w:rPr>
      </w:pPr>
      <w:r w:rsidRPr="00571B93">
        <w:rPr>
          <w:b/>
          <w:sz w:val="28"/>
          <w:szCs w:val="28"/>
        </w:rPr>
        <w:t>SẮP XẾP ĐƠN VỊ HÀNH CHÍNH</w:t>
      </w:r>
      <w:r w:rsidR="00217490" w:rsidRPr="00571B93">
        <w:rPr>
          <w:b/>
          <w:sz w:val="28"/>
          <w:szCs w:val="28"/>
        </w:rPr>
        <w:t xml:space="preserve"> CẤP XÃ</w:t>
      </w:r>
    </w:p>
    <w:p w14:paraId="4CF4781A" w14:textId="77777777" w:rsidR="00217490" w:rsidRPr="00571B93" w:rsidRDefault="00217490" w:rsidP="00757FB6">
      <w:pPr>
        <w:jc w:val="center"/>
        <w:rPr>
          <w:b/>
          <w:sz w:val="28"/>
          <w:szCs w:val="28"/>
        </w:rPr>
      </w:pPr>
      <w:r w:rsidRPr="00571B93">
        <w:rPr>
          <w:b/>
          <w:sz w:val="28"/>
          <w:szCs w:val="28"/>
        </w:rPr>
        <w:t xml:space="preserve">CỦA TỈNH </w:t>
      </w:r>
      <w:r w:rsidR="00EE5C0A" w:rsidRPr="00571B93">
        <w:rPr>
          <w:b/>
          <w:sz w:val="28"/>
          <w:szCs w:val="28"/>
        </w:rPr>
        <w:t>HÀ TĨNH</w:t>
      </w:r>
      <w:r w:rsidR="00735C87" w:rsidRPr="00571B93">
        <w:rPr>
          <w:b/>
          <w:sz w:val="28"/>
          <w:szCs w:val="28"/>
        </w:rPr>
        <w:t xml:space="preserve"> NĂM 2025</w:t>
      </w:r>
    </w:p>
    <w:p w14:paraId="5B8A6EC7" w14:textId="77777777" w:rsidR="0018564B" w:rsidRPr="00571B93" w:rsidRDefault="00757FB6" w:rsidP="005D2DBF">
      <w:pPr>
        <w:spacing w:before="120" w:line="276" w:lineRule="auto"/>
        <w:ind w:firstLine="720"/>
        <w:jc w:val="both"/>
        <w:rPr>
          <w:color w:val="000000"/>
          <w:sz w:val="6"/>
          <w:szCs w:val="6"/>
        </w:rPr>
      </w:pPr>
      <w:r w:rsidRPr="00571B93">
        <w:rPr>
          <w:noProof/>
          <w:color w:val="000000"/>
          <w:sz w:val="6"/>
          <w:szCs w:val="6"/>
        </w:rPr>
        <mc:AlternateContent>
          <mc:Choice Requires="wps">
            <w:drawing>
              <wp:anchor distT="0" distB="0" distL="114300" distR="114300" simplePos="0" relativeHeight="251659776" behindDoc="0" locked="0" layoutInCell="1" allowOverlap="1" wp14:anchorId="07C1C814" wp14:editId="302555F2">
                <wp:simplePos x="0" y="0"/>
                <wp:positionH relativeFrom="column">
                  <wp:posOffset>2063115</wp:posOffset>
                </wp:positionH>
                <wp:positionV relativeFrom="paragraph">
                  <wp:posOffset>31115</wp:posOffset>
                </wp:positionV>
                <wp:extent cx="1644650" cy="0"/>
                <wp:effectExtent l="9525" t="6350" r="12700" b="1270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93389B" id="_x0000_t32" coordsize="21600,21600" o:spt="32" o:oned="t" path="m,l21600,21600e" filled="f">
                <v:path arrowok="t" fillok="f" o:connecttype="none"/>
                <o:lock v:ext="edit" shapetype="t"/>
              </v:shapetype>
              <v:shape id="AutoShape 8" o:spid="_x0000_s1026" type="#_x0000_t32" style="position:absolute;margin-left:162.45pt;margin-top:2.45pt;width:129.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"/>
            </w:pict>
          </mc:Fallback>
        </mc:AlternateContent>
      </w:r>
    </w:p>
    <w:p w14:paraId="7B5876CD" w14:textId="75C3DD6C" w:rsidR="00E46D15" w:rsidRPr="00571B93" w:rsidRDefault="00E46D15" w:rsidP="0092219B">
      <w:pPr>
        <w:spacing w:before="120" w:line="276" w:lineRule="auto"/>
        <w:jc w:val="both"/>
        <w:rPr>
          <w:color w:val="000000"/>
          <w:sz w:val="28"/>
          <w:szCs w:val="28"/>
        </w:rPr>
      </w:pPr>
    </w:p>
    <w:p w14:paraId="2A528C5B" w14:textId="316D293A" w:rsidR="00E46D15" w:rsidRPr="00571B93" w:rsidRDefault="009F6554" w:rsidP="009F6554">
      <w:pPr>
        <w:spacing w:before="120" w:line="276" w:lineRule="auto"/>
        <w:jc w:val="both"/>
        <w:rPr>
          <w:b/>
          <w:sz w:val="28"/>
          <w:szCs w:val="28"/>
        </w:rPr>
      </w:pPr>
      <w:r w:rsidRPr="00571B93">
        <w:rPr>
          <w:color w:val="000000"/>
          <w:spacing w:val="-2"/>
          <w:sz w:val="28"/>
          <w:szCs w:val="28"/>
        </w:rPr>
        <w:tab/>
        <w:t>Căn cứ Nghị quyết số 60-NQ/TW ngày</w:t>
      </w:r>
      <w:r w:rsidR="003D2838">
        <w:rPr>
          <w:color w:val="000000"/>
          <w:spacing w:val="-2"/>
          <w:sz w:val="28"/>
          <w:szCs w:val="28"/>
          <w:lang w:val="vi-VN"/>
        </w:rPr>
        <w:t xml:space="preserve"> </w:t>
      </w:r>
      <w:r w:rsidRPr="00571B93">
        <w:rPr>
          <w:color w:val="000000"/>
          <w:spacing w:val="-2"/>
          <w:sz w:val="28"/>
          <w:szCs w:val="28"/>
        </w:rPr>
        <w:t xml:space="preserve"> 12/4/2025 Hội nghị lần thứ 11 Ban Chấp hành Trung ương Đảng khóa XIII; Kế hoạch số 47-KH/BCĐ ngày 14/4/2025 về thực hiện sắp xếp, sáp nhập </w:t>
      </w:r>
      <w:r w:rsidR="006761BF" w:rsidRPr="00571B93">
        <w:rPr>
          <w:color w:val="000000"/>
          <w:spacing w:val="-2"/>
          <w:sz w:val="28"/>
          <w:szCs w:val="28"/>
        </w:rPr>
        <w:t>đơn</w:t>
      </w:r>
      <w:r w:rsidR="006761BF" w:rsidRPr="00571B93">
        <w:rPr>
          <w:color w:val="000000"/>
          <w:spacing w:val="-2"/>
          <w:sz w:val="28"/>
          <w:szCs w:val="28"/>
          <w:lang w:val="vi-VN"/>
        </w:rPr>
        <w:t xml:space="preserve"> vị hành chính (ĐVHC)</w:t>
      </w:r>
      <w:r w:rsidRPr="00571B93">
        <w:rPr>
          <w:color w:val="000000"/>
          <w:spacing w:val="-2"/>
          <w:sz w:val="28"/>
          <w:szCs w:val="28"/>
        </w:rPr>
        <w:t xml:space="preserve">cấp tỉnh, cấp xã và tổ chức hệ thống chính quyền địa phương 02 cấp của Ban Chỉ đạo Trung ương về tổng kết Nghị quyết số 18-NQ/TW; Luật Tổ chức chính quyền địa phương số 65/2025/QH15; Nghị quyết số 76/2025/UBTVQH15 ngày 14/4/2025 của Ủy ban Thường vụ Quốc hội về việc sắp xếp </w:t>
      </w:r>
      <w:r w:rsidR="006761BF" w:rsidRPr="00571B93">
        <w:rPr>
          <w:color w:val="000000"/>
          <w:spacing w:val="-2"/>
          <w:sz w:val="28"/>
          <w:szCs w:val="28"/>
        </w:rPr>
        <w:t>ĐVHC</w:t>
      </w:r>
      <w:r w:rsidR="006761BF" w:rsidRPr="00571B93">
        <w:rPr>
          <w:color w:val="000000"/>
          <w:spacing w:val="-2"/>
          <w:sz w:val="28"/>
          <w:szCs w:val="28"/>
          <w:lang w:val="vi-VN"/>
        </w:rPr>
        <w:t xml:space="preserve"> </w:t>
      </w:r>
      <w:r w:rsidRPr="00571B93">
        <w:rPr>
          <w:color w:val="000000"/>
          <w:spacing w:val="-2"/>
          <w:sz w:val="28"/>
          <w:szCs w:val="28"/>
        </w:rPr>
        <w:t>năm 2025; Nghị quyết số 74/NQ-CP ngày 07/4/2025 của Chính phủ ban hành Kế ho</w:t>
      </w:r>
      <w:bookmarkStart w:id="0" w:name="_GoBack"/>
      <w:bookmarkEnd w:id="0"/>
      <w:r w:rsidRPr="00571B93">
        <w:rPr>
          <w:color w:val="000000"/>
          <w:spacing w:val="-2"/>
          <w:sz w:val="28"/>
          <w:szCs w:val="28"/>
        </w:rPr>
        <w:t>ạch thực hiện sắp xếp ĐVHC và xây dựng mô hình chính quyền địa phương 02 cấp, Chính phủ xây dựng Đề án sắp xếp đơn vị hành chính cấp xã của tỉnh</w:t>
      </w:r>
      <w:r w:rsidRPr="00571B93">
        <w:rPr>
          <w:color w:val="000000"/>
          <w:spacing w:val="-2"/>
          <w:sz w:val="28"/>
          <w:szCs w:val="28"/>
          <w:lang w:val="vi-VN"/>
        </w:rPr>
        <w:t xml:space="preserve"> Hà Tĩnh </w:t>
      </w:r>
      <w:r w:rsidRPr="00571B93">
        <w:rPr>
          <w:color w:val="000000"/>
          <w:spacing w:val="-2"/>
          <w:sz w:val="28"/>
          <w:szCs w:val="28"/>
        </w:rPr>
        <w:t>năm 2025 như sau:</w:t>
      </w:r>
    </w:p>
    <w:p w14:paraId="4C00D463" w14:textId="62AB3A7D" w:rsidR="00217490" w:rsidRPr="00571B93" w:rsidRDefault="00217490" w:rsidP="00DA045E">
      <w:pPr>
        <w:spacing w:before="120"/>
        <w:jc w:val="center"/>
        <w:rPr>
          <w:b/>
          <w:sz w:val="28"/>
          <w:szCs w:val="28"/>
        </w:rPr>
      </w:pPr>
      <w:r w:rsidRPr="00571B93">
        <w:rPr>
          <w:b/>
          <w:sz w:val="28"/>
          <w:szCs w:val="28"/>
        </w:rPr>
        <w:t>Phần I</w:t>
      </w:r>
    </w:p>
    <w:p w14:paraId="420A0132" w14:textId="77777777" w:rsidR="009F6554" w:rsidRPr="00571B93" w:rsidRDefault="00217490" w:rsidP="00DA045E">
      <w:pPr>
        <w:jc w:val="center"/>
        <w:rPr>
          <w:b/>
        </w:rPr>
      </w:pPr>
      <w:r w:rsidRPr="00571B93">
        <w:rPr>
          <w:b/>
        </w:rPr>
        <w:t xml:space="preserve">CĂN CỨ CHÍNH TRỊ, PHÁP LÝ </w:t>
      </w:r>
    </w:p>
    <w:p w14:paraId="56E0A93D" w14:textId="70864B23" w:rsidR="00217490" w:rsidRPr="00571B93" w:rsidRDefault="00217490" w:rsidP="00DA045E">
      <w:pPr>
        <w:spacing w:after="100" w:afterAutospacing="1"/>
        <w:jc w:val="center"/>
        <w:rPr>
          <w:b/>
        </w:rPr>
      </w:pPr>
      <w:r w:rsidRPr="00571B93">
        <w:rPr>
          <w:b/>
        </w:rPr>
        <w:t>VÀ SỰ CẦN THIẾT</w:t>
      </w:r>
      <w:r w:rsidR="009F6554" w:rsidRPr="00571B93">
        <w:rPr>
          <w:b/>
          <w:lang w:val="vi-VN"/>
        </w:rPr>
        <w:t xml:space="preserve"> </w:t>
      </w:r>
      <w:r w:rsidRPr="00571B93">
        <w:rPr>
          <w:b/>
        </w:rPr>
        <w:t>SẮP XẾP ĐVHC CẤP XÃ</w:t>
      </w:r>
    </w:p>
    <w:p w14:paraId="03C969BF" w14:textId="77777777" w:rsidR="00217490" w:rsidRPr="00571B93" w:rsidRDefault="00217490" w:rsidP="00DA045E">
      <w:pPr>
        <w:spacing w:before="120" w:line="276" w:lineRule="auto"/>
        <w:ind w:firstLine="709"/>
        <w:rPr>
          <w:b/>
          <w:szCs w:val="28"/>
        </w:rPr>
      </w:pPr>
      <w:r w:rsidRPr="00571B93">
        <w:rPr>
          <w:b/>
          <w:szCs w:val="28"/>
        </w:rPr>
        <w:t>I. CĂN CỨ CHÍNH TRỊ, PHÁP LÝ</w:t>
      </w:r>
    </w:p>
    <w:p w14:paraId="60EA7D08" w14:textId="77777777" w:rsidR="00F658D7" w:rsidRPr="00571B93" w:rsidRDefault="00F658D7" w:rsidP="00DA045E">
      <w:pPr>
        <w:autoSpaceDE w:val="0"/>
        <w:autoSpaceDN w:val="0"/>
        <w:adjustRightInd w:val="0"/>
        <w:spacing w:before="120" w:line="276" w:lineRule="auto"/>
        <w:ind w:firstLine="709"/>
        <w:jc w:val="both"/>
        <w:rPr>
          <w:sz w:val="28"/>
          <w:szCs w:val="28"/>
        </w:rPr>
      </w:pPr>
      <w:bookmarkStart w:id="1" w:name="_Hlk196550766"/>
      <w:r w:rsidRPr="00571B93">
        <w:rPr>
          <w:b/>
          <w:bCs/>
          <w:sz w:val="28"/>
          <w:szCs w:val="28"/>
        </w:rPr>
        <w:t>1.</w:t>
      </w:r>
      <w:r w:rsidRPr="00571B93">
        <w:rPr>
          <w:sz w:val="28"/>
          <w:szCs w:val="28"/>
        </w:rPr>
        <w:t xml:space="preserve"> Hiến pháp nước Cộng hòa xã hội chủ nghĩa Việt Nam năm 2013;</w:t>
      </w:r>
    </w:p>
    <w:p w14:paraId="1ECB8209" w14:textId="77777777" w:rsidR="00F658D7" w:rsidRPr="00571B93" w:rsidRDefault="00F658D7" w:rsidP="00F658D7">
      <w:pPr>
        <w:autoSpaceDE w:val="0"/>
        <w:autoSpaceDN w:val="0"/>
        <w:adjustRightInd w:val="0"/>
        <w:spacing w:before="120" w:line="276" w:lineRule="auto"/>
        <w:ind w:firstLine="709"/>
        <w:jc w:val="both"/>
        <w:rPr>
          <w:sz w:val="28"/>
          <w:szCs w:val="28"/>
        </w:rPr>
      </w:pPr>
      <w:r w:rsidRPr="00571B93">
        <w:rPr>
          <w:b/>
          <w:bCs/>
          <w:sz w:val="28"/>
          <w:szCs w:val="28"/>
        </w:rPr>
        <w:t>2.</w:t>
      </w:r>
      <w:r w:rsidRPr="00571B93">
        <w:rPr>
          <w:sz w:val="28"/>
          <w:szCs w:val="28"/>
        </w:rPr>
        <w:t xml:space="preserve"> Nghị quyết số 60-NQ/TW ngày 12/4/2025 của Hội nghị lần thứ 11 Ban Chấp hành Trung ương Đảng khóa XIII;</w:t>
      </w:r>
    </w:p>
    <w:p w14:paraId="00485CDA" w14:textId="77777777" w:rsidR="00F658D7" w:rsidRPr="00571B93" w:rsidRDefault="00F658D7" w:rsidP="00F658D7">
      <w:pPr>
        <w:autoSpaceDE w:val="0"/>
        <w:autoSpaceDN w:val="0"/>
        <w:adjustRightInd w:val="0"/>
        <w:spacing w:before="120" w:line="276" w:lineRule="auto"/>
        <w:ind w:firstLine="709"/>
        <w:jc w:val="both"/>
        <w:rPr>
          <w:sz w:val="28"/>
          <w:szCs w:val="28"/>
        </w:rPr>
      </w:pPr>
      <w:r w:rsidRPr="00571B93">
        <w:rPr>
          <w:b/>
          <w:bCs/>
          <w:sz w:val="28"/>
          <w:szCs w:val="28"/>
        </w:rPr>
        <w:t xml:space="preserve">3. </w:t>
      </w:r>
      <w:r w:rsidRPr="00571B93">
        <w:rPr>
          <w:sz w:val="28"/>
          <w:szCs w:val="28"/>
        </w:rPr>
        <w:t>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19FCB04F" w14:textId="77777777" w:rsidR="009F6554" w:rsidRPr="00571B93" w:rsidRDefault="00F658D7" w:rsidP="00F658D7">
      <w:pPr>
        <w:autoSpaceDE w:val="0"/>
        <w:autoSpaceDN w:val="0"/>
        <w:adjustRightInd w:val="0"/>
        <w:spacing w:before="120" w:line="276" w:lineRule="auto"/>
        <w:ind w:firstLine="709"/>
        <w:jc w:val="both"/>
        <w:rPr>
          <w:sz w:val="28"/>
          <w:szCs w:val="28"/>
        </w:rPr>
      </w:pPr>
      <w:r w:rsidRPr="00571B93">
        <w:rPr>
          <w:b/>
          <w:bCs/>
          <w:sz w:val="28"/>
          <w:szCs w:val="28"/>
        </w:rPr>
        <w:t>4</w:t>
      </w:r>
      <w:r w:rsidRPr="00571B93">
        <w:rPr>
          <w:sz w:val="28"/>
          <w:szCs w:val="28"/>
        </w:rPr>
        <w:t xml:space="preserve">. Kết luận số </w:t>
      </w:r>
      <w:r w:rsidRPr="00571B93">
        <w:rPr>
          <w:color w:val="000000"/>
          <w:sz w:val="28"/>
          <w:szCs w:val="28"/>
        </w:rPr>
        <w:t xml:space="preserve">126-KL/TW ngày 14/02/2025 </w:t>
      </w:r>
      <w:r w:rsidRPr="00571B93">
        <w:rPr>
          <w:sz w:val="28"/>
          <w:szCs w:val="28"/>
          <w:lang w:val="es-MX"/>
        </w:rPr>
        <w:t xml:space="preserve">của Bộ Chính trị, Ban Bí thư </w:t>
      </w:r>
      <w:r w:rsidRPr="00571B93">
        <w:rPr>
          <w:color w:val="000000"/>
          <w:sz w:val="28"/>
          <w:szCs w:val="28"/>
        </w:rPr>
        <w:t>về một số nội dung, nhiệm vụ tiếp tục sắp xếp, tinh gọn tổ chức bộ máy của hệ thống chính trị năm 2025;</w:t>
      </w:r>
      <w:r w:rsidRPr="00571B93">
        <w:rPr>
          <w:sz w:val="28"/>
          <w:szCs w:val="28"/>
        </w:rPr>
        <w:t xml:space="preserve"> </w:t>
      </w:r>
    </w:p>
    <w:p w14:paraId="0DBC8CCC" w14:textId="77777777" w:rsidR="009F6554" w:rsidRPr="00571B93" w:rsidRDefault="009F6554" w:rsidP="00F658D7">
      <w:pPr>
        <w:autoSpaceDE w:val="0"/>
        <w:autoSpaceDN w:val="0"/>
        <w:adjustRightInd w:val="0"/>
        <w:spacing w:before="120" w:line="276" w:lineRule="auto"/>
        <w:ind w:firstLine="709"/>
        <w:jc w:val="both"/>
        <w:rPr>
          <w:sz w:val="28"/>
          <w:szCs w:val="28"/>
          <w:lang w:val="vi-VN"/>
        </w:rPr>
      </w:pPr>
      <w:r w:rsidRPr="00571B93">
        <w:rPr>
          <w:b/>
          <w:sz w:val="28"/>
          <w:szCs w:val="28"/>
        </w:rPr>
        <w:t>5</w:t>
      </w:r>
      <w:r w:rsidRPr="00571B93">
        <w:rPr>
          <w:b/>
          <w:sz w:val="28"/>
          <w:szCs w:val="28"/>
          <w:lang w:val="vi-VN"/>
        </w:rPr>
        <w:t xml:space="preserve">. </w:t>
      </w:r>
      <w:r w:rsidR="00F658D7" w:rsidRPr="00571B93">
        <w:rPr>
          <w:sz w:val="28"/>
          <w:szCs w:val="28"/>
          <w:lang w:val="es-MX"/>
        </w:rPr>
        <w:t xml:space="preserve">Kết luận số 127-KL/TW ngày 28/02/2025 của Bộ Chính trị, Ban Bí thư về triển khai nghiên cứu, đề xuất tiếp tục sắp xếp tổ chức bộ máy của hệ thống chính </w:t>
      </w:r>
      <w:r w:rsidRPr="00571B93">
        <w:rPr>
          <w:sz w:val="28"/>
          <w:szCs w:val="28"/>
          <w:lang w:val="es-MX"/>
        </w:rPr>
        <w:t>trị</w:t>
      </w:r>
      <w:r w:rsidRPr="00571B93">
        <w:rPr>
          <w:sz w:val="28"/>
          <w:szCs w:val="28"/>
          <w:lang w:val="vi-VN"/>
        </w:rPr>
        <w:t>;</w:t>
      </w:r>
    </w:p>
    <w:p w14:paraId="731ED8E8" w14:textId="715800DB" w:rsidR="00F658D7" w:rsidRPr="00571B93" w:rsidRDefault="009F6554" w:rsidP="00F658D7">
      <w:pPr>
        <w:autoSpaceDE w:val="0"/>
        <w:autoSpaceDN w:val="0"/>
        <w:adjustRightInd w:val="0"/>
        <w:spacing w:before="120" w:line="276" w:lineRule="auto"/>
        <w:ind w:firstLine="709"/>
        <w:jc w:val="both"/>
        <w:rPr>
          <w:sz w:val="28"/>
          <w:szCs w:val="28"/>
        </w:rPr>
      </w:pPr>
      <w:r w:rsidRPr="00571B93">
        <w:rPr>
          <w:b/>
          <w:sz w:val="28"/>
          <w:szCs w:val="28"/>
          <w:lang w:val="es-MX"/>
        </w:rPr>
        <w:lastRenderedPageBreak/>
        <w:t>6</w:t>
      </w:r>
      <w:r w:rsidRPr="00571B93">
        <w:rPr>
          <w:b/>
          <w:sz w:val="28"/>
          <w:szCs w:val="28"/>
          <w:lang w:val="vi-VN"/>
        </w:rPr>
        <w:t xml:space="preserve">. </w:t>
      </w:r>
      <w:r w:rsidR="00F658D7" w:rsidRPr="00571B93">
        <w:rPr>
          <w:sz w:val="28"/>
          <w:szCs w:val="28"/>
          <w:lang w:val="es-MX"/>
        </w:rPr>
        <w:t xml:space="preserve">Kết luận số 137-KL/TW ngày </w:t>
      </w:r>
      <w:r w:rsidRPr="00571B93">
        <w:rPr>
          <w:sz w:val="28"/>
          <w:szCs w:val="28"/>
          <w:lang w:val="es-MX"/>
        </w:rPr>
        <w:t>28</w:t>
      </w:r>
      <w:r w:rsidR="00F658D7" w:rsidRPr="00571B93">
        <w:rPr>
          <w:sz w:val="28"/>
          <w:szCs w:val="28"/>
          <w:lang w:val="es-MX"/>
        </w:rPr>
        <w:t>/3/2025 của Bộ Chính trị, Ban Bí thư về đề án sắp xếp, tổ chức lại ĐVHC các cấp và xây dựng mô hình tổ chức chính quyền địa phương 02 cấp;</w:t>
      </w:r>
    </w:p>
    <w:p w14:paraId="01742197" w14:textId="0D888AE0" w:rsidR="00F658D7" w:rsidRPr="00571B93" w:rsidRDefault="009F6554" w:rsidP="00F658D7">
      <w:pPr>
        <w:spacing w:before="120" w:line="276" w:lineRule="auto"/>
        <w:ind w:firstLine="709"/>
        <w:jc w:val="both"/>
        <w:rPr>
          <w:sz w:val="28"/>
          <w:szCs w:val="28"/>
        </w:rPr>
      </w:pPr>
      <w:r w:rsidRPr="00571B93">
        <w:rPr>
          <w:b/>
          <w:bCs/>
          <w:sz w:val="28"/>
          <w:szCs w:val="28"/>
        </w:rPr>
        <w:t>7</w:t>
      </w:r>
      <w:r w:rsidR="00F658D7" w:rsidRPr="00571B93">
        <w:rPr>
          <w:b/>
          <w:bCs/>
          <w:sz w:val="28"/>
          <w:szCs w:val="28"/>
        </w:rPr>
        <w:t>.</w:t>
      </w:r>
      <w:r w:rsidR="00F658D7" w:rsidRPr="00571B93">
        <w:rPr>
          <w:sz w:val="28"/>
          <w:szCs w:val="28"/>
        </w:rPr>
        <w:t xml:space="preserve"> Luật Tổ chức chính quyền địa phương số 65/2025/QH15</w:t>
      </w:r>
      <w:r w:rsidR="00C33CD2" w:rsidRPr="00571B93">
        <w:rPr>
          <w:sz w:val="28"/>
          <w:szCs w:val="28"/>
        </w:rPr>
        <w:t xml:space="preserve"> năm 2025</w:t>
      </w:r>
      <w:r w:rsidR="00F658D7" w:rsidRPr="00571B93">
        <w:rPr>
          <w:sz w:val="28"/>
          <w:szCs w:val="28"/>
        </w:rPr>
        <w:t>;</w:t>
      </w:r>
    </w:p>
    <w:p w14:paraId="4A44766F" w14:textId="5033AF64" w:rsidR="009F6554" w:rsidRPr="00571B93" w:rsidRDefault="009F6554" w:rsidP="00F658D7">
      <w:pPr>
        <w:spacing w:before="120" w:line="276" w:lineRule="auto"/>
        <w:ind w:firstLine="709"/>
        <w:jc w:val="both"/>
        <w:rPr>
          <w:sz w:val="28"/>
          <w:szCs w:val="28"/>
          <w:lang w:val="vi-VN"/>
        </w:rPr>
      </w:pPr>
      <w:r w:rsidRPr="00571B93">
        <w:rPr>
          <w:b/>
          <w:sz w:val="28"/>
          <w:szCs w:val="28"/>
        </w:rPr>
        <w:t>8</w:t>
      </w:r>
      <w:r w:rsidRPr="00571B93">
        <w:rPr>
          <w:b/>
          <w:sz w:val="28"/>
          <w:szCs w:val="28"/>
          <w:lang w:val="vi-VN"/>
        </w:rPr>
        <w:t xml:space="preserve">. </w:t>
      </w:r>
      <w:r w:rsidRPr="00571B93">
        <w:rPr>
          <w:sz w:val="28"/>
          <w:szCs w:val="28"/>
          <w:lang w:val="vi-VN"/>
        </w:rPr>
        <w:t>Nghị quyết số 1211/2016/UBTVQH13 ngày 25/5/2016 của Ủy ban Thường vụ Quốc hội về tiêu chuẩn của đơn vị hành chính và phân loại đơn vị hành chính đã được sửa đổi, bổ sung một số điều theo Nghị quyết số 27/2022/UBTVQH15 ngày 21/9/2022;</w:t>
      </w:r>
    </w:p>
    <w:p w14:paraId="5F394F88" w14:textId="087BFD44" w:rsidR="00F658D7" w:rsidRPr="00571B93" w:rsidRDefault="009F6554" w:rsidP="00F658D7">
      <w:pPr>
        <w:spacing w:before="120" w:line="276" w:lineRule="auto"/>
        <w:ind w:firstLine="709"/>
        <w:jc w:val="both"/>
        <w:rPr>
          <w:sz w:val="28"/>
          <w:szCs w:val="28"/>
          <w:lang w:val="vi-VN"/>
        </w:rPr>
      </w:pPr>
      <w:r w:rsidRPr="00571B93">
        <w:rPr>
          <w:b/>
          <w:bCs/>
          <w:sz w:val="28"/>
          <w:szCs w:val="28"/>
        </w:rPr>
        <w:t>9</w:t>
      </w:r>
      <w:r w:rsidR="00F658D7" w:rsidRPr="00571B93">
        <w:rPr>
          <w:b/>
          <w:bCs/>
          <w:sz w:val="28"/>
          <w:szCs w:val="28"/>
        </w:rPr>
        <w:t>.</w:t>
      </w:r>
      <w:r w:rsidR="00F658D7" w:rsidRPr="00571B93">
        <w:rPr>
          <w:sz w:val="28"/>
          <w:szCs w:val="28"/>
        </w:rPr>
        <w:t xml:space="preserve"> </w:t>
      </w:r>
      <w:r w:rsidR="00F658D7" w:rsidRPr="00571B93">
        <w:rPr>
          <w:sz w:val="28"/>
          <w:szCs w:val="28"/>
          <w:lang w:val="es-MX"/>
        </w:rPr>
        <w:t xml:space="preserve">Nghị quyết số 76/2025/UBTVQH15 ngày 14/4/2025 của Ủy ban Thường vụ Quốc hội về việc sắp xếp ĐVHC năm </w:t>
      </w:r>
      <w:r w:rsidRPr="00571B93">
        <w:rPr>
          <w:sz w:val="28"/>
          <w:szCs w:val="28"/>
          <w:lang w:val="es-MX"/>
        </w:rPr>
        <w:t>2025</w:t>
      </w:r>
      <w:r w:rsidRPr="00571B93">
        <w:rPr>
          <w:sz w:val="28"/>
          <w:szCs w:val="28"/>
          <w:lang w:val="vi-VN"/>
        </w:rPr>
        <w:t>.</w:t>
      </w:r>
    </w:p>
    <w:bookmarkEnd w:id="1"/>
    <w:p w14:paraId="6BB247B3" w14:textId="77777777" w:rsidR="009B68A2" w:rsidRPr="00571B93" w:rsidRDefault="008271E4" w:rsidP="005D2DBF">
      <w:pPr>
        <w:spacing w:before="120" w:line="276" w:lineRule="auto"/>
        <w:ind w:firstLine="709"/>
        <w:jc w:val="both"/>
        <w:rPr>
          <w:b/>
          <w:szCs w:val="28"/>
        </w:rPr>
      </w:pPr>
      <w:r w:rsidRPr="00571B93">
        <w:rPr>
          <w:b/>
          <w:szCs w:val="28"/>
        </w:rPr>
        <w:t>II. SỰ CẦN THIẾT SẮP XẾP ĐVHC</w:t>
      </w:r>
      <w:r w:rsidR="00217490" w:rsidRPr="00571B93">
        <w:rPr>
          <w:b/>
          <w:szCs w:val="28"/>
        </w:rPr>
        <w:t xml:space="preserve"> CẤP XÃ CỦA TỈNH </w:t>
      </w:r>
      <w:r w:rsidR="002F0E6B" w:rsidRPr="00571B93">
        <w:rPr>
          <w:b/>
          <w:szCs w:val="28"/>
        </w:rPr>
        <w:t>HÀ TĨNH</w:t>
      </w:r>
    </w:p>
    <w:p w14:paraId="3175819C" w14:textId="77777777" w:rsidR="00F658D7" w:rsidRPr="00571B93" w:rsidRDefault="00F658D7" w:rsidP="00F658D7">
      <w:pPr>
        <w:spacing w:before="120" w:line="276" w:lineRule="auto"/>
        <w:ind w:firstLine="709"/>
        <w:jc w:val="both"/>
        <w:rPr>
          <w:sz w:val="28"/>
          <w:szCs w:val="28"/>
          <w:lang w:val="es-MX"/>
        </w:rPr>
      </w:pPr>
      <w:r w:rsidRPr="00571B93">
        <w:rPr>
          <w:b/>
          <w:bCs/>
          <w:sz w:val="28"/>
          <w:szCs w:val="28"/>
          <w:lang w:val="es-MX"/>
        </w:rPr>
        <w:t>1.</w:t>
      </w:r>
      <w:r w:rsidRPr="00571B93">
        <w:rPr>
          <w:sz w:val="28"/>
          <w:szCs w:val="28"/>
          <w:lang w:val="es-MX"/>
        </w:rPr>
        <w:t xml:space="preserve"> Xuất phát từ thực tiễn tổ chức ĐVHC các cấp của tỉnh Hà Tĩnh thời gian qua và kết quả tích cực của công tác sắp xếp ĐVHC cấp huyện, cấp xã các giai đoạn 2019 - 2021 và 2023 - 2025</w:t>
      </w:r>
      <w:r w:rsidRPr="00571B93">
        <w:rPr>
          <w:rStyle w:val="FootnoteReference"/>
          <w:sz w:val="28"/>
          <w:szCs w:val="28"/>
          <w:lang w:val="es-MX"/>
        </w:rPr>
        <w:footnoteReference w:id="1"/>
      </w:r>
      <w:r w:rsidRPr="00571B93">
        <w:rPr>
          <w:sz w:val="28"/>
          <w:szCs w:val="28"/>
          <w:lang w:val="es-MX"/>
        </w:rPr>
        <w:t>, việc sắp xếp, sáp nhập thu gọn hợp lý các ĐVHC chưa đạt tiêu chuẩn về diện tích tự nhiên, quy mô dân số theo quy định đã góp phần tinh gọn bộ máy, tinh giản biên chế, nâng cao hiệu lực, hiệu quả hoạt động của hệ thống chính trị, năng lực quản lý, điều hành, mở rộng không gian phát triển và tăng cường các nguồn lực địa phương.</w:t>
      </w:r>
    </w:p>
    <w:p w14:paraId="28F535D6" w14:textId="5162FA99" w:rsidR="00906EA3" w:rsidRPr="00571B93" w:rsidRDefault="00F658D7" w:rsidP="008D4E9F">
      <w:pPr>
        <w:spacing w:before="120" w:line="276" w:lineRule="auto"/>
        <w:ind w:firstLine="709"/>
        <w:jc w:val="both"/>
        <w:rPr>
          <w:sz w:val="28"/>
          <w:szCs w:val="28"/>
          <w:lang w:val="es-MX"/>
        </w:rPr>
      </w:pPr>
      <w:r w:rsidRPr="00571B93">
        <w:rPr>
          <w:b/>
          <w:bCs/>
          <w:sz w:val="28"/>
          <w:szCs w:val="28"/>
          <w:lang w:val="es-MX"/>
        </w:rPr>
        <w:t>2.</w:t>
      </w:r>
      <w:r w:rsidRPr="00571B93">
        <w:rPr>
          <w:sz w:val="28"/>
          <w:szCs w:val="28"/>
          <w:lang w:val="es-MX"/>
        </w:rPr>
        <w:t xml:space="preserve"> Tiếp tục thực hiện chủ trương của Ban Chấp hành Trung ương Đảng và các Kết luận của Bộ Chính trị, Ban Bí thư, Nghị quyết của Quốc hội, Chính phủ về sắp xếp, tinh gọn tổ chức bộ máy, sắp xếp ĐVHC cấp xã có quy mô phù hợp, đáp ứng yêu cầu tổ chức chính quyền địa phương cấp xã gần dân, sát dân, hoạt động hiệu năng, hiệu lực, hiệu quả.</w:t>
      </w:r>
    </w:p>
    <w:p w14:paraId="602F2B1C" w14:textId="77777777" w:rsidR="00217490" w:rsidRPr="00571B93" w:rsidRDefault="00217490" w:rsidP="008D4E9F">
      <w:pPr>
        <w:spacing w:before="120"/>
        <w:jc w:val="center"/>
        <w:rPr>
          <w:b/>
          <w:sz w:val="28"/>
          <w:szCs w:val="28"/>
        </w:rPr>
      </w:pPr>
      <w:r w:rsidRPr="00571B93">
        <w:rPr>
          <w:b/>
          <w:sz w:val="28"/>
          <w:szCs w:val="28"/>
        </w:rPr>
        <w:t>Phần II</w:t>
      </w:r>
    </w:p>
    <w:p w14:paraId="68F5F3E9" w14:textId="67C8648A" w:rsidR="00217490" w:rsidRPr="00571B93" w:rsidRDefault="00217490" w:rsidP="008D4E9F">
      <w:pPr>
        <w:jc w:val="center"/>
        <w:rPr>
          <w:b/>
        </w:rPr>
      </w:pPr>
      <w:r w:rsidRPr="00571B93">
        <w:rPr>
          <w:b/>
        </w:rPr>
        <w:t xml:space="preserve">HIỆN TRẠNG ĐVHC CỦA TỈNH </w:t>
      </w:r>
      <w:r w:rsidR="005B30CC" w:rsidRPr="00571B93">
        <w:rPr>
          <w:b/>
        </w:rPr>
        <w:t>HÀ TĨNH</w:t>
      </w:r>
    </w:p>
    <w:p w14:paraId="0DC5EDF5" w14:textId="77777777" w:rsidR="008D4E9F" w:rsidRPr="00571B93" w:rsidRDefault="008D4E9F" w:rsidP="008D4E9F">
      <w:pPr>
        <w:jc w:val="center"/>
        <w:rPr>
          <w:b/>
        </w:rPr>
      </w:pPr>
    </w:p>
    <w:p w14:paraId="4EBE0B1D" w14:textId="3BAF128D" w:rsidR="009F6554" w:rsidRPr="00571B93" w:rsidRDefault="009F6554" w:rsidP="005D2DBF">
      <w:pPr>
        <w:spacing w:before="120" w:line="276" w:lineRule="auto"/>
        <w:ind w:firstLine="709"/>
        <w:jc w:val="both"/>
        <w:rPr>
          <w:b/>
          <w:bCs/>
          <w:sz w:val="28"/>
          <w:szCs w:val="28"/>
          <w:lang w:val="vi-VN"/>
        </w:rPr>
      </w:pPr>
      <w:r w:rsidRPr="00571B93">
        <w:rPr>
          <w:b/>
          <w:bCs/>
          <w:sz w:val="28"/>
          <w:szCs w:val="28"/>
        </w:rPr>
        <w:t>I</w:t>
      </w:r>
      <w:r w:rsidRPr="00571B93">
        <w:rPr>
          <w:b/>
          <w:bCs/>
          <w:sz w:val="28"/>
          <w:szCs w:val="28"/>
          <w:lang w:val="vi-VN"/>
        </w:rPr>
        <w:t>. HIỆN TRẠNG ĐVHC CÁC CẤP CỦA TỈNH HÀ TĨNH</w:t>
      </w:r>
    </w:p>
    <w:p w14:paraId="5E78D5AE" w14:textId="792A986F" w:rsidR="00217490" w:rsidRPr="00571B93" w:rsidRDefault="00217490" w:rsidP="005D2DBF">
      <w:pPr>
        <w:spacing w:before="120" w:line="276" w:lineRule="auto"/>
        <w:ind w:firstLine="709"/>
        <w:jc w:val="both"/>
        <w:rPr>
          <w:sz w:val="28"/>
          <w:szCs w:val="28"/>
        </w:rPr>
      </w:pPr>
      <w:r w:rsidRPr="00571B93">
        <w:rPr>
          <w:b/>
          <w:bCs/>
          <w:sz w:val="28"/>
          <w:szCs w:val="28"/>
        </w:rPr>
        <w:t>1. Diện tích tự nhiên</w:t>
      </w:r>
      <w:r w:rsidR="001A1E79" w:rsidRPr="00571B93">
        <w:rPr>
          <w:b/>
          <w:bCs/>
          <w:sz w:val="28"/>
          <w:szCs w:val="28"/>
        </w:rPr>
        <w:t>:</w:t>
      </w:r>
      <w:r w:rsidR="001A1E79" w:rsidRPr="00571B93">
        <w:rPr>
          <w:sz w:val="28"/>
          <w:szCs w:val="28"/>
        </w:rPr>
        <w:t xml:space="preserve"> </w:t>
      </w:r>
      <w:r w:rsidR="00957962" w:rsidRPr="00571B93">
        <w:rPr>
          <w:sz w:val="28"/>
          <w:szCs w:val="28"/>
        </w:rPr>
        <w:t>5.99</w:t>
      </w:r>
      <w:r w:rsidR="003654E4">
        <w:rPr>
          <w:sz w:val="28"/>
          <w:szCs w:val="28"/>
        </w:rPr>
        <w:t>4</w:t>
      </w:r>
      <w:r w:rsidR="00957962" w:rsidRPr="00571B93">
        <w:rPr>
          <w:sz w:val="28"/>
          <w:szCs w:val="28"/>
        </w:rPr>
        <w:t>,45 km</w:t>
      </w:r>
      <w:r w:rsidR="00957962" w:rsidRPr="00571B93">
        <w:rPr>
          <w:sz w:val="28"/>
          <w:szCs w:val="28"/>
          <w:vertAlign w:val="superscript"/>
        </w:rPr>
        <w:t>2</w:t>
      </w:r>
      <w:r w:rsidR="00957962" w:rsidRPr="00571B93">
        <w:rPr>
          <w:sz w:val="28"/>
          <w:szCs w:val="28"/>
        </w:rPr>
        <w:t>.</w:t>
      </w:r>
    </w:p>
    <w:p w14:paraId="5CAA67AD" w14:textId="77777777" w:rsidR="00217490" w:rsidRPr="00571B93" w:rsidRDefault="005E0008" w:rsidP="005D2DBF">
      <w:pPr>
        <w:spacing w:before="120" w:line="276" w:lineRule="auto"/>
        <w:ind w:firstLine="709"/>
        <w:jc w:val="both"/>
        <w:rPr>
          <w:sz w:val="28"/>
          <w:szCs w:val="28"/>
        </w:rPr>
      </w:pPr>
      <w:r w:rsidRPr="00571B93">
        <w:rPr>
          <w:b/>
          <w:bCs/>
          <w:sz w:val="28"/>
          <w:szCs w:val="28"/>
        </w:rPr>
        <w:t>2</w:t>
      </w:r>
      <w:r w:rsidR="00217490" w:rsidRPr="00571B93">
        <w:rPr>
          <w:b/>
          <w:bCs/>
          <w:sz w:val="28"/>
          <w:szCs w:val="28"/>
        </w:rPr>
        <w:t>. Quy mô dân số</w:t>
      </w:r>
      <w:r w:rsidR="001A1E79" w:rsidRPr="00571B93">
        <w:rPr>
          <w:b/>
          <w:bCs/>
          <w:sz w:val="28"/>
          <w:szCs w:val="28"/>
        </w:rPr>
        <w:t>:</w:t>
      </w:r>
      <w:r w:rsidR="001A1E79" w:rsidRPr="00571B93">
        <w:rPr>
          <w:sz w:val="28"/>
          <w:szCs w:val="28"/>
        </w:rPr>
        <w:t xml:space="preserve"> </w:t>
      </w:r>
      <w:r w:rsidR="00957962" w:rsidRPr="00571B93">
        <w:rPr>
          <w:sz w:val="28"/>
          <w:szCs w:val="28"/>
        </w:rPr>
        <w:t>1.622.901 người.</w:t>
      </w:r>
    </w:p>
    <w:p w14:paraId="10582E2B" w14:textId="426EE25B" w:rsidR="00284E92" w:rsidRPr="00571B93" w:rsidRDefault="00284E92" w:rsidP="005D2DBF">
      <w:pPr>
        <w:spacing w:before="120" w:line="276" w:lineRule="auto"/>
        <w:ind w:firstLine="709"/>
        <w:jc w:val="both"/>
        <w:rPr>
          <w:sz w:val="28"/>
          <w:szCs w:val="28"/>
          <w:lang w:val="vi-VN"/>
        </w:rPr>
      </w:pPr>
      <w:r w:rsidRPr="00571B93">
        <w:rPr>
          <w:b/>
          <w:bCs/>
          <w:sz w:val="28"/>
          <w:szCs w:val="28"/>
        </w:rPr>
        <w:t>3. Số lượng ĐVHC cấp huyện</w:t>
      </w:r>
      <w:r w:rsidR="00957962" w:rsidRPr="00571B93">
        <w:rPr>
          <w:b/>
          <w:bCs/>
          <w:sz w:val="28"/>
          <w:szCs w:val="28"/>
          <w:lang w:val="es-MX"/>
        </w:rPr>
        <w:t>:</w:t>
      </w:r>
      <w:r w:rsidR="00957962" w:rsidRPr="00571B93">
        <w:rPr>
          <w:sz w:val="28"/>
          <w:szCs w:val="28"/>
          <w:lang w:val="es-MX"/>
        </w:rPr>
        <w:t xml:space="preserve"> 12 </w:t>
      </w:r>
      <w:r w:rsidR="009F6554" w:rsidRPr="00571B93">
        <w:rPr>
          <w:sz w:val="28"/>
          <w:szCs w:val="28"/>
          <w:lang w:val="es-MX"/>
        </w:rPr>
        <w:t>ĐVHC</w:t>
      </w:r>
      <w:r w:rsidR="009F6554" w:rsidRPr="00571B93">
        <w:rPr>
          <w:sz w:val="28"/>
          <w:szCs w:val="28"/>
          <w:lang w:val="vi-VN"/>
        </w:rPr>
        <w:t xml:space="preserve"> (gồm: </w:t>
      </w:r>
      <w:r w:rsidR="00957962" w:rsidRPr="00571B93">
        <w:rPr>
          <w:sz w:val="28"/>
          <w:szCs w:val="28"/>
          <w:lang w:val="es-MX"/>
        </w:rPr>
        <w:t xml:space="preserve">09 huyện, 01 thành </w:t>
      </w:r>
      <w:r w:rsidR="009F6554" w:rsidRPr="00571B93">
        <w:rPr>
          <w:sz w:val="28"/>
          <w:szCs w:val="28"/>
          <w:lang w:val="es-MX"/>
        </w:rPr>
        <w:t>phố</w:t>
      </w:r>
      <w:r w:rsidR="009F6554" w:rsidRPr="00571B93">
        <w:rPr>
          <w:sz w:val="28"/>
          <w:szCs w:val="28"/>
          <w:lang w:val="vi-VN"/>
        </w:rPr>
        <w:t>,</w:t>
      </w:r>
      <w:r w:rsidR="00957962" w:rsidRPr="00571B93">
        <w:rPr>
          <w:sz w:val="28"/>
          <w:szCs w:val="28"/>
          <w:lang w:val="es-MX"/>
        </w:rPr>
        <w:t xml:space="preserve"> 02 thị </w:t>
      </w:r>
      <w:r w:rsidR="009F6554" w:rsidRPr="00571B93">
        <w:rPr>
          <w:sz w:val="28"/>
          <w:szCs w:val="28"/>
          <w:lang w:val="es-MX"/>
        </w:rPr>
        <w:t>xã</w:t>
      </w:r>
      <w:r w:rsidR="009F6554" w:rsidRPr="00571B93">
        <w:rPr>
          <w:sz w:val="28"/>
          <w:szCs w:val="28"/>
          <w:lang w:val="vi-VN"/>
        </w:rPr>
        <w:t>)</w:t>
      </w:r>
    </w:p>
    <w:p w14:paraId="21EFE4B1" w14:textId="12933231" w:rsidR="0020027F" w:rsidRPr="00571B93" w:rsidRDefault="0020027F" w:rsidP="005D2DBF">
      <w:pPr>
        <w:spacing w:before="120" w:line="276" w:lineRule="auto"/>
        <w:ind w:firstLine="709"/>
        <w:jc w:val="both"/>
        <w:rPr>
          <w:spacing w:val="-6"/>
          <w:sz w:val="28"/>
          <w:szCs w:val="28"/>
          <w:lang w:val="vi-VN"/>
        </w:rPr>
      </w:pPr>
      <w:r w:rsidRPr="00571B93">
        <w:rPr>
          <w:b/>
          <w:bCs/>
          <w:spacing w:val="-6"/>
          <w:sz w:val="28"/>
          <w:szCs w:val="28"/>
          <w:lang w:val="es-MX"/>
        </w:rPr>
        <w:t>4. Số lượng ĐVHC cấp xã</w:t>
      </w:r>
      <w:r w:rsidR="00957962" w:rsidRPr="00571B93">
        <w:rPr>
          <w:b/>
          <w:bCs/>
          <w:spacing w:val="-6"/>
          <w:sz w:val="28"/>
          <w:szCs w:val="28"/>
          <w:lang w:val="es-MX"/>
        </w:rPr>
        <w:t>:</w:t>
      </w:r>
      <w:r w:rsidR="00957962" w:rsidRPr="00571B93">
        <w:rPr>
          <w:spacing w:val="-6"/>
          <w:sz w:val="28"/>
          <w:szCs w:val="28"/>
          <w:lang w:val="es-MX"/>
        </w:rPr>
        <w:t xml:space="preserve"> 209 </w:t>
      </w:r>
      <w:r w:rsidR="009F6554" w:rsidRPr="00571B93">
        <w:rPr>
          <w:spacing w:val="-6"/>
          <w:sz w:val="28"/>
          <w:szCs w:val="28"/>
          <w:lang w:val="es-MX"/>
        </w:rPr>
        <w:t>ĐVHC</w:t>
      </w:r>
      <w:r w:rsidR="00957962" w:rsidRPr="00571B93">
        <w:rPr>
          <w:spacing w:val="-6"/>
          <w:sz w:val="28"/>
          <w:szCs w:val="28"/>
          <w:lang w:val="es-MX"/>
        </w:rPr>
        <w:t xml:space="preserve"> </w:t>
      </w:r>
      <w:r w:rsidR="009F6554" w:rsidRPr="00571B93">
        <w:rPr>
          <w:spacing w:val="-6"/>
          <w:sz w:val="28"/>
          <w:szCs w:val="28"/>
          <w:lang w:val="vi-VN"/>
        </w:rPr>
        <w:t>(</w:t>
      </w:r>
      <w:r w:rsidR="00957962" w:rsidRPr="00571B93">
        <w:rPr>
          <w:spacing w:val="-6"/>
          <w:sz w:val="28"/>
          <w:szCs w:val="28"/>
          <w:lang w:val="es-MX"/>
        </w:rPr>
        <w:t xml:space="preserve">gồm: 170 xã, 25 </w:t>
      </w:r>
      <w:r w:rsidR="009F6554" w:rsidRPr="00571B93">
        <w:rPr>
          <w:spacing w:val="-6"/>
          <w:sz w:val="28"/>
          <w:szCs w:val="28"/>
          <w:lang w:val="es-MX"/>
        </w:rPr>
        <w:t>phường</w:t>
      </w:r>
      <w:r w:rsidR="009F6554" w:rsidRPr="00571B93">
        <w:rPr>
          <w:spacing w:val="-6"/>
          <w:sz w:val="28"/>
          <w:szCs w:val="28"/>
          <w:lang w:val="vi-VN"/>
        </w:rPr>
        <w:t xml:space="preserve">, </w:t>
      </w:r>
      <w:r w:rsidR="00957962" w:rsidRPr="00571B93">
        <w:rPr>
          <w:spacing w:val="-6"/>
          <w:sz w:val="28"/>
          <w:szCs w:val="28"/>
          <w:lang w:val="es-MX"/>
        </w:rPr>
        <w:t xml:space="preserve">14 thị </w:t>
      </w:r>
      <w:r w:rsidR="009F6554" w:rsidRPr="00571B93">
        <w:rPr>
          <w:spacing w:val="-6"/>
          <w:sz w:val="28"/>
          <w:szCs w:val="28"/>
          <w:lang w:val="es-MX"/>
        </w:rPr>
        <w:t>trấn</w:t>
      </w:r>
      <w:r w:rsidR="009F6554" w:rsidRPr="00571B93">
        <w:rPr>
          <w:spacing w:val="-6"/>
          <w:sz w:val="28"/>
          <w:szCs w:val="28"/>
          <w:lang w:val="vi-VN"/>
        </w:rPr>
        <w:t>)</w:t>
      </w:r>
    </w:p>
    <w:p w14:paraId="0B250F34" w14:textId="77777777" w:rsidR="00217490" w:rsidRPr="00571B93" w:rsidRDefault="000D6690" w:rsidP="005D2DBF">
      <w:pPr>
        <w:spacing w:before="120" w:line="276" w:lineRule="auto"/>
        <w:ind w:firstLine="709"/>
        <w:jc w:val="both"/>
        <w:rPr>
          <w:i/>
          <w:iCs/>
          <w:sz w:val="28"/>
          <w:szCs w:val="28"/>
          <w:lang w:val="es-MX"/>
        </w:rPr>
      </w:pPr>
      <w:r w:rsidRPr="00571B93">
        <w:rPr>
          <w:i/>
          <w:iCs/>
          <w:sz w:val="28"/>
          <w:szCs w:val="28"/>
          <w:lang w:val="es-MX"/>
        </w:rPr>
        <w:lastRenderedPageBreak/>
        <w:t xml:space="preserve"> </w:t>
      </w:r>
      <w:r w:rsidR="00217490" w:rsidRPr="00571B93">
        <w:rPr>
          <w:i/>
          <w:iCs/>
          <w:sz w:val="28"/>
          <w:szCs w:val="28"/>
          <w:lang w:val="es-MX"/>
        </w:rPr>
        <w:t>(</w:t>
      </w:r>
      <w:r w:rsidR="00217490" w:rsidRPr="00571B93">
        <w:rPr>
          <w:i/>
          <w:iCs/>
          <w:sz w:val="28"/>
          <w:szCs w:val="28"/>
          <w:lang w:val="nl-NL"/>
        </w:rPr>
        <w:t>Số liệu về diện tích tự nhiên, quy mô dân số</w:t>
      </w:r>
      <w:r w:rsidR="00421C2B" w:rsidRPr="00571B93">
        <w:rPr>
          <w:i/>
          <w:iCs/>
          <w:sz w:val="28"/>
          <w:szCs w:val="28"/>
          <w:lang w:val="nl-NL"/>
        </w:rPr>
        <w:t xml:space="preserve"> </w:t>
      </w:r>
      <w:r w:rsidR="00217490" w:rsidRPr="00571B93">
        <w:rPr>
          <w:i/>
          <w:iCs/>
          <w:sz w:val="28"/>
          <w:szCs w:val="28"/>
          <w:lang w:val="nl-NL"/>
        </w:rPr>
        <w:t xml:space="preserve">tính </w:t>
      </w:r>
      <w:r w:rsidR="00217490" w:rsidRPr="00571B93">
        <w:rPr>
          <w:i/>
          <w:iCs/>
          <w:sz w:val="28"/>
          <w:szCs w:val="28"/>
          <w:lang w:val="es-MX"/>
        </w:rPr>
        <w:t>đến ngày 31/12/202</w:t>
      </w:r>
      <w:r w:rsidR="00813C55" w:rsidRPr="00571B93">
        <w:rPr>
          <w:i/>
          <w:iCs/>
          <w:sz w:val="28"/>
          <w:szCs w:val="28"/>
          <w:lang w:val="es-MX"/>
        </w:rPr>
        <w:t>4</w:t>
      </w:r>
      <w:r w:rsidR="00217490" w:rsidRPr="00571B93">
        <w:rPr>
          <w:i/>
          <w:iCs/>
          <w:sz w:val="28"/>
          <w:szCs w:val="28"/>
          <w:lang w:val="es-MX"/>
        </w:rPr>
        <w:t>)</w:t>
      </w:r>
      <w:r w:rsidR="00A438B6" w:rsidRPr="00571B93">
        <w:rPr>
          <w:i/>
          <w:iCs/>
          <w:sz w:val="28"/>
          <w:szCs w:val="28"/>
          <w:lang w:val="es-MX"/>
        </w:rPr>
        <w:t>.</w:t>
      </w:r>
    </w:p>
    <w:p w14:paraId="27C4FA82" w14:textId="184A9DAC" w:rsidR="00217490" w:rsidRPr="00571B93" w:rsidRDefault="002C364A" w:rsidP="005D2DBF">
      <w:pPr>
        <w:spacing w:before="120" w:line="276" w:lineRule="auto"/>
        <w:ind w:firstLine="709"/>
        <w:jc w:val="both"/>
        <w:rPr>
          <w:sz w:val="28"/>
          <w:szCs w:val="28"/>
        </w:rPr>
      </w:pPr>
      <w:r w:rsidRPr="00571B93">
        <w:rPr>
          <w:b/>
          <w:bCs/>
        </w:rPr>
        <w:t>II</w:t>
      </w:r>
      <w:r w:rsidR="00217490" w:rsidRPr="00571B93">
        <w:rPr>
          <w:b/>
          <w:bCs/>
        </w:rPr>
        <w:t xml:space="preserve">. </w:t>
      </w:r>
      <w:r w:rsidRPr="00571B93">
        <w:rPr>
          <w:b/>
          <w:bCs/>
        </w:rPr>
        <w:t>SỐ LƯỢNG ĐVHC CẤP XÃ THỰC HIỆN SẮP XẾP</w:t>
      </w:r>
      <w:r w:rsidR="00217490" w:rsidRPr="00571B93">
        <w:rPr>
          <w:b/>
          <w:bCs/>
        </w:rPr>
        <w:t>:</w:t>
      </w:r>
      <w:r w:rsidR="005B30CC" w:rsidRPr="00571B93">
        <w:t xml:space="preserve"> </w:t>
      </w:r>
      <w:r w:rsidR="005B30CC" w:rsidRPr="00571B93">
        <w:rPr>
          <w:sz w:val="28"/>
          <w:szCs w:val="28"/>
        </w:rPr>
        <w:t>20</w:t>
      </w:r>
      <w:r w:rsidR="007722CB" w:rsidRPr="00571B93">
        <w:rPr>
          <w:sz w:val="28"/>
          <w:szCs w:val="28"/>
        </w:rPr>
        <w:t>7</w:t>
      </w:r>
      <w:r w:rsidR="005B30CC" w:rsidRPr="00571B93">
        <w:rPr>
          <w:sz w:val="28"/>
          <w:szCs w:val="28"/>
        </w:rPr>
        <w:t xml:space="preserve"> </w:t>
      </w:r>
      <w:r w:rsidR="007B05A8" w:rsidRPr="00571B93">
        <w:rPr>
          <w:sz w:val="28"/>
          <w:szCs w:val="28"/>
        </w:rPr>
        <w:t>ĐVHC</w:t>
      </w:r>
      <w:r w:rsidR="005B30CC" w:rsidRPr="00571B93">
        <w:rPr>
          <w:sz w:val="28"/>
          <w:szCs w:val="28"/>
        </w:rPr>
        <w:t>.</w:t>
      </w:r>
    </w:p>
    <w:p w14:paraId="6E58EC56" w14:textId="21825FEA" w:rsidR="00362483" w:rsidRPr="00571B93" w:rsidRDefault="002C364A" w:rsidP="007B05A8">
      <w:pPr>
        <w:spacing w:before="120" w:line="276" w:lineRule="auto"/>
        <w:ind w:firstLine="709"/>
        <w:jc w:val="both"/>
        <w:rPr>
          <w:b/>
          <w:sz w:val="28"/>
          <w:szCs w:val="28"/>
          <w:lang w:val="es-MX"/>
        </w:rPr>
      </w:pPr>
      <w:r w:rsidRPr="00571B93">
        <w:rPr>
          <w:b/>
          <w:bCs/>
        </w:rPr>
        <w:t>III</w:t>
      </w:r>
      <w:r w:rsidR="00CC17C7" w:rsidRPr="00571B93">
        <w:rPr>
          <w:b/>
          <w:bCs/>
        </w:rPr>
        <w:t xml:space="preserve">. </w:t>
      </w:r>
      <w:r w:rsidRPr="00571B93">
        <w:rPr>
          <w:b/>
          <w:bCs/>
        </w:rPr>
        <w:t>SỐ LƯỢNG ĐVHC CẤP XÃ KHÔNG THỰC HIỆN SẮP XẾP</w:t>
      </w:r>
      <w:r w:rsidR="005B30CC" w:rsidRPr="00571B93">
        <w:rPr>
          <w:b/>
          <w:bCs/>
        </w:rPr>
        <w:t>:</w:t>
      </w:r>
      <w:r w:rsidR="005B30CC" w:rsidRPr="00571B93">
        <w:t xml:space="preserve"> </w:t>
      </w:r>
      <w:r w:rsidR="00F658D7" w:rsidRPr="00571B93">
        <w:rPr>
          <w:sz w:val="28"/>
          <w:szCs w:val="28"/>
        </w:rPr>
        <w:t xml:space="preserve">02 </w:t>
      </w:r>
      <w:r w:rsidR="007B05A8" w:rsidRPr="00571B93">
        <w:rPr>
          <w:sz w:val="28"/>
          <w:szCs w:val="28"/>
        </w:rPr>
        <w:t>ĐVHC</w:t>
      </w:r>
      <w:r w:rsidR="00F658D7" w:rsidRPr="00571B93">
        <w:rPr>
          <w:sz w:val="28"/>
          <w:szCs w:val="28"/>
        </w:rPr>
        <w:t xml:space="preserve"> </w:t>
      </w:r>
      <w:r w:rsidR="007B05A8" w:rsidRPr="00571B93">
        <w:rPr>
          <w:sz w:val="28"/>
          <w:szCs w:val="28"/>
          <w:lang w:val="vi-VN"/>
        </w:rPr>
        <w:t>(</w:t>
      </w:r>
      <w:r w:rsidR="00F658D7" w:rsidRPr="00571B93">
        <w:rPr>
          <w:sz w:val="28"/>
          <w:szCs w:val="28"/>
        </w:rPr>
        <w:t>xã Sơn Kim 1 và xã Sơn Kim 2 thuộc huyện Hương Sơn</w:t>
      </w:r>
      <w:r w:rsidR="007B05A8" w:rsidRPr="00571B93">
        <w:rPr>
          <w:sz w:val="28"/>
          <w:szCs w:val="28"/>
          <w:lang w:val="vi-VN"/>
        </w:rPr>
        <w:t xml:space="preserve">) </w:t>
      </w:r>
      <w:r w:rsidR="007B05A8" w:rsidRPr="00571B93">
        <w:rPr>
          <w:sz w:val="28"/>
          <w:szCs w:val="28"/>
        </w:rPr>
        <w:t xml:space="preserve">do đạt cả </w:t>
      </w:r>
      <w:r w:rsidR="00F35335" w:rsidRPr="00571B93">
        <w:rPr>
          <w:sz w:val="28"/>
          <w:szCs w:val="28"/>
        </w:rPr>
        <w:t>0</w:t>
      </w:r>
      <w:r w:rsidR="007B05A8" w:rsidRPr="00571B93">
        <w:rPr>
          <w:sz w:val="28"/>
          <w:szCs w:val="28"/>
        </w:rPr>
        <w:t>2 tiêu chuẩn về diện tích tự nhiên và quy mô dân số theo Nghị quyết số 1211/2016/UBTVQH13 ngày 25/5/2016 của Ủy ban Thường vụ Quốc hội về tiêu chuẩn của ĐVHC và phân loại ĐVHC đã được sửa đổi, bổ sung một số điều theo Nghị quyết số 27/2022/UBTVQH15 ngày 21/9/2022.</w:t>
      </w:r>
    </w:p>
    <w:p w14:paraId="6EA1BFB1" w14:textId="77777777" w:rsidR="00B21698" w:rsidRPr="00571B93" w:rsidRDefault="00B21698" w:rsidP="006C3087">
      <w:pPr>
        <w:spacing w:line="276" w:lineRule="auto"/>
        <w:jc w:val="center"/>
        <w:rPr>
          <w:b/>
          <w:sz w:val="28"/>
          <w:szCs w:val="28"/>
          <w:lang w:val="es-MX"/>
        </w:rPr>
      </w:pPr>
    </w:p>
    <w:p w14:paraId="646F9B2C" w14:textId="1449CF48" w:rsidR="00217490" w:rsidRPr="00571B93" w:rsidRDefault="00217490" w:rsidP="006C3087">
      <w:pPr>
        <w:spacing w:line="276" w:lineRule="auto"/>
        <w:jc w:val="center"/>
        <w:rPr>
          <w:b/>
          <w:sz w:val="28"/>
          <w:szCs w:val="28"/>
          <w:lang w:val="es-MX"/>
        </w:rPr>
      </w:pPr>
      <w:r w:rsidRPr="00571B93">
        <w:rPr>
          <w:b/>
          <w:sz w:val="28"/>
          <w:szCs w:val="28"/>
          <w:lang w:val="es-MX"/>
        </w:rPr>
        <w:t>Phần III</w:t>
      </w:r>
    </w:p>
    <w:p w14:paraId="6471610C" w14:textId="76EF7D05" w:rsidR="00217490" w:rsidRPr="00571B93" w:rsidRDefault="00453AEA" w:rsidP="00DA045E">
      <w:pPr>
        <w:spacing w:line="276" w:lineRule="auto"/>
        <w:jc w:val="center"/>
        <w:rPr>
          <w:b/>
          <w:lang w:val="es-MX"/>
        </w:rPr>
      </w:pPr>
      <w:r w:rsidRPr="00571B93">
        <w:rPr>
          <w:b/>
          <w:lang w:val="es-MX"/>
        </w:rPr>
        <w:t>PHƯƠNG ÁN SẮP XẾP ĐVHC</w:t>
      </w:r>
      <w:r w:rsidR="00217490" w:rsidRPr="00571B93">
        <w:rPr>
          <w:b/>
          <w:lang w:val="es-MX"/>
        </w:rPr>
        <w:t xml:space="preserve"> CẤP XÃ</w:t>
      </w:r>
      <w:r w:rsidR="00124FB5" w:rsidRPr="00571B93">
        <w:rPr>
          <w:b/>
          <w:lang w:val="es-MX"/>
        </w:rPr>
        <w:t xml:space="preserve"> </w:t>
      </w:r>
      <w:r w:rsidR="00217490" w:rsidRPr="00571B93">
        <w:rPr>
          <w:b/>
          <w:lang w:val="es-MX"/>
        </w:rPr>
        <w:t xml:space="preserve">CỦA TỈNH </w:t>
      </w:r>
      <w:r w:rsidR="005B30CC" w:rsidRPr="00571B93">
        <w:rPr>
          <w:b/>
          <w:lang w:val="es-MX"/>
        </w:rPr>
        <w:t>HÀ TĨNH</w:t>
      </w:r>
    </w:p>
    <w:p w14:paraId="5C9C25CC" w14:textId="77777777" w:rsidR="00DA045E" w:rsidRPr="00571B93" w:rsidRDefault="00DA045E" w:rsidP="00DA045E">
      <w:pPr>
        <w:spacing w:line="276" w:lineRule="auto"/>
        <w:jc w:val="center"/>
        <w:rPr>
          <w:b/>
          <w:lang w:val="es-MX"/>
        </w:rPr>
      </w:pPr>
    </w:p>
    <w:p w14:paraId="71582C01" w14:textId="265DCAEA" w:rsidR="00D86DBC" w:rsidRPr="00571B93" w:rsidRDefault="00AA4313" w:rsidP="005D2DBF">
      <w:pPr>
        <w:spacing w:before="120" w:line="276" w:lineRule="auto"/>
        <w:ind w:firstLine="720"/>
        <w:jc w:val="both"/>
        <w:rPr>
          <w:b/>
          <w:szCs w:val="28"/>
          <w:lang w:val="es-MX"/>
        </w:rPr>
      </w:pPr>
      <w:r w:rsidRPr="00571B93">
        <w:rPr>
          <w:b/>
          <w:szCs w:val="28"/>
          <w:lang w:val="es-MX"/>
        </w:rPr>
        <w:t>I</w:t>
      </w:r>
      <w:r w:rsidR="00217490" w:rsidRPr="00571B93">
        <w:rPr>
          <w:b/>
          <w:szCs w:val="28"/>
          <w:lang w:val="es-MX"/>
        </w:rPr>
        <w:t>. PHƯƠNG ÁN SẮP XẾP ĐVHC CẤP XÃ</w:t>
      </w:r>
    </w:p>
    <w:p w14:paraId="5E9D197F" w14:textId="77777777" w:rsidR="00F43810" w:rsidRPr="00571B93" w:rsidRDefault="0088083D" w:rsidP="005D2DBF">
      <w:pPr>
        <w:widowControl w:val="0"/>
        <w:shd w:val="clear" w:color="auto" w:fill="FFFFFF"/>
        <w:tabs>
          <w:tab w:val="left" w:pos="993"/>
        </w:tabs>
        <w:spacing w:before="120" w:line="276" w:lineRule="auto"/>
        <w:ind w:firstLine="709"/>
        <w:jc w:val="both"/>
        <w:rPr>
          <w:b/>
          <w:bCs/>
          <w:color w:val="000000"/>
          <w:sz w:val="28"/>
          <w:szCs w:val="28"/>
        </w:rPr>
      </w:pPr>
      <w:r w:rsidRPr="00571B93">
        <w:rPr>
          <w:b/>
          <w:bCs/>
          <w:sz w:val="28"/>
          <w:szCs w:val="28"/>
          <w:lang w:val="es-MX"/>
        </w:rPr>
        <w:t>1.</w:t>
      </w:r>
      <w:r w:rsidR="00794B50" w:rsidRPr="00571B93">
        <w:rPr>
          <w:rFonts w:eastAsia="Calibri"/>
          <w:b/>
          <w:bCs/>
          <w:kern w:val="2"/>
          <w:sz w:val="28"/>
          <w:szCs w:val="28"/>
        </w:rPr>
        <w:t xml:space="preserve"> </w:t>
      </w:r>
      <w:r w:rsidR="00F43810" w:rsidRPr="00571B93">
        <w:rPr>
          <w:b/>
          <w:bCs/>
          <w:color w:val="000000"/>
          <w:sz w:val="28"/>
          <w:szCs w:val="28"/>
        </w:rPr>
        <w:t>Thành lập phường Thành Sen trên cơ sở nhập phường Bắc Hà, phường Thạch Quý, phường Tân Giang, phường Thạch Hưng, phường Nam Hà, phường Trần Phú, phường Hà Huy Tập, phường Văn Yên và một phần diện tích, dân số của phường Đại Nài.</w:t>
      </w:r>
    </w:p>
    <w:p w14:paraId="4BE81625" w14:textId="77777777" w:rsidR="00794B50" w:rsidRPr="00571B93" w:rsidRDefault="00DD6824" w:rsidP="005D2DBF">
      <w:pPr>
        <w:widowControl w:val="0"/>
        <w:shd w:val="clear" w:color="auto" w:fill="FFFFFF"/>
        <w:tabs>
          <w:tab w:val="left" w:pos="993"/>
        </w:tabs>
        <w:spacing w:before="120" w:line="276" w:lineRule="auto"/>
        <w:ind w:firstLine="709"/>
        <w:jc w:val="both"/>
        <w:rPr>
          <w:sz w:val="28"/>
          <w:szCs w:val="28"/>
          <w:lang w:val="es-MX"/>
        </w:rPr>
      </w:pPr>
      <w:r w:rsidRPr="00571B93">
        <w:rPr>
          <w:sz w:val="28"/>
          <w:szCs w:val="28"/>
          <w:lang w:val="es-MX"/>
        </w:rPr>
        <w:t>a) Kết quả sau sắp xếp:</w:t>
      </w:r>
    </w:p>
    <w:p w14:paraId="21A670B2" w14:textId="77777777" w:rsidR="00794B50" w:rsidRPr="00571B93" w:rsidRDefault="00794B50"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Phường Thành Sen có diện tích 28,23 km</w:t>
      </w:r>
      <w:r w:rsidRPr="00571B93">
        <w:rPr>
          <w:rFonts w:eastAsia="Calibri"/>
          <w:kern w:val="2"/>
          <w:sz w:val="28"/>
          <w:szCs w:val="28"/>
          <w:vertAlign w:val="superscript"/>
        </w:rPr>
        <w:t>2</w:t>
      </w:r>
      <w:r w:rsidRPr="00571B93">
        <w:rPr>
          <w:rFonts w:eastAsia="Calibri"/>
          <w:kern w:val="2"/>
          <w:sz w:val="28"/>
          <w:szCs w:val="28"/>
        </w:rPr>
        <w:t xml:space="preserve"> (đạt 513,29% so với quy định), quy mô dân số 90.983 người (đạt 433,25% so với quy định).</w:t>
      </w:r>
    </w:p>
    <w:p w14:paraId="093E1BAF" w14:textId="77777777" w:rsidR="00794B50" w:rsidRPr="00571B93" w:rsidRDefault="00794B50" w:rsidP="005D2DBF">
      <w:pPr>
        <w:spacing w:before="120" w:line="276" w:lineRule="auto"/>
        <w:ind w:firstLine="720"/>
        <w:jc w:val="both"/>
        <w:rPr>
          <w:sz w:val="28"/>
          <w:szCs w:val="28"/>
          <w:lang w:val="es-MX"/>
        </w:rPr>
      </w:pPr>
      <w:r w:rsidRPr="00571B93">
        <w:rPr>
          <w:rFonts w:eastAsia="Calibri"/>
          <w:kern w:val="2"/>
          <w:sz w:val="28"/>
          <w:szCs w:val="28"/>
        </w:rPr>
        <w:t xml:space="preserve">- </w:t>
      </w:r>
      <w:r w:rsidRPr="00571B93">
        <w:rPr>
          <w:sz w:val="28"/>
          <w:szCs w:val="28"/>
          <w:lang w:val="es-MX"/>
        </w:rPr>
        <w:t xml:space="preserve">Các ĐVHC cùng cấp liền kề: </w:t>
      </w:r>
      <w:r w:rsidR="00FE73EB" w:rsidRPr="00571B93">
        <w:rPr>
          <w:sz w:val="28"/>
          <w:szCs w:val="28"/>
          <w:lang w:val="es-MX"/>
        </w:rPr>
        <w:t>phường Trần Phú</w:t>
      </w:r>
      <w:r w:rsidR="003F0029" w:rsidRPr="00571B93">
        <w:rPr>
          <w:sz w:val="28"/>
          <w:szCs w:val="28"/>
          <w:lang w:val="es-MX"/>
        </w:rPr>
        <w:t xml:space="preserve">, </w:t>
      </w:r>
      <w:r w:rsidR="001E57E6" w:rsidRPr="00571B93">
        <w:rPr>
          <w:sz w:val="28"/>
          <w:szCs w:val="28"/>
          <w:lang w:val="es-MX"/>
        </w:rPr>
        <w:t xml:space="preserve">xã Thạch Khê, xã Thạch Lạc, xã Cẩm Bình, </w:t>
      </w:r>
      <w:r w:rsidR="00043D8F" w:rsidRPr="00571B93">
        <w:rPr>
          <w:sz w:val="28"/>
          <w:szCs w:val="28"/>
          <w:lang w:val="es-MX"/>
        </w:rPr>
        <w:t>phường Hà Huy Tập</w:t>
      </w:r>
      <w:r w:rsidR="001E57E6" w:rsidRPr="00571B93">
        <w:rPr>
          <w:sz w:val="28"/>
          <w:szCs w:val="28"/>
          <w:lang w:val="es-MX"/>
        </w:rPr>
        <w:t xml:space="preserve"> và </w:t>
      </w:r>
      <w:r w:rsidR="003F0029" w:rsidRPr="00571B93">
        <w:rPr>
          <w:sz w:val="28"/>
          <w:szCs w:val="28"/>
          <w:lang w:val="es-MX"/>
        </w:rPr>
        <w:t>xã Thạch Hà</w:t>
      </w:r>
      <w:r w:rsidR="001E57E6" w:rsidRPr="00571B93">
        <w:rPr>
          <w:sz w:val="28"/>
          <w:szCs w:val="28"/>
          <w:lang w:val="es-MX"/>
        </w:rPr>
        <w:t>.</w:t>
      </w:r>
    </w:p>
    <w:p w14:paraId="2EB8B2D6" w14:textId="77777777" w:rsidR="00794B50" w:rsidRPr="00571B93" w:rsidRDefault="00794B50"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Nơi đặt trụ sở</w:t>
      </w:r>
      <w:r w:rsidR="007D5332" w:rsidRPr="00571B93">
        <w:rPr>
          <w:rFonts w:eastAsia="Calibri"/>
          <w:kern w:val="2"/>
          <w:sz w:val="28"/>
          <w:szCs w:val="28"/>
        </w:rPr>
        <w:t xml:space="preserve"> làm việc của</w:t>
      </w:r>
      <w:r w:rsidRPr="00571B93">
        <w:rPr>
          <w:rFonts w:eastAsia="Calibri"/>
          <w:kern w:val="2"/>
          <w:sz w:val="28"/>
          <w:szCs w:val="28"/>
        </w:rPr>
        <w:t xml:space="preserve"> ĐVHC: </w:t>
      </w:r>
      <w:r w:rsidR="001E03FE" w:rsidRPr="00571B93">
        <w:rPr>
          <w:color w:val="000000"/>
          <w:sz w:val="28"/>
          <w:szCs w:val="28"/>
        </w:rPr>
        <w:t>UBND thành phố Hà Tĩnh.</w:t>
      </w:r>
    </w:p>
    <w:p w14:paraId="7EB1804C" w14:textId="77777777" w:rsidR="00BE6320" w:rsidRPr="00571B93" w:rsidRDefault="00BE6320"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7A93EB87" w14:textId="77777777" w:rsidR="001E57E6" w:rsidRPr="00571B93" w:rsidRDefault="00BE6320" w:rsidP="005D2DBF">
      <w:pPr>
        <w:spacing w:before="120" w:line="276" w:lineRule="auto"/>
        <w:ind w:firstLine="709"/>
        <w:jc w:val="both"/>
        <w:rPr>
          <w:sz w:val="28"/>
          <w:szCs w:val="28"/>
        </w:rPr>
      </w:pPr>
      <w:r w:rsidRPr="00571B93">
        <w:rPr>
          <w:sz w:val="28"/>
          <w:szCs w:val="28"/>
          <w:lang w:val="es-MX"/>
        </w:rPr>
        <w:t>- Về phương án sắp xếp:</w:t>
      </w:r>
      <w:r w:rsidR="001E4531" w:rsidRPr="00571B93">
        <w:rPr>
          <w:sz w:val="28"/>
          <w:szCs w:val="28"/>
        </w:rPr>
        <w:t xml:space="preserve"> </w:t>
      </w:r>
    </w:p>
    <w:p w14:paraId="17BF8711" w14:textId="0CD4BFC8" w:rsidR="00F658D7" w:rsidRPr="00571B93" w:rsidRDefault="00F658D7" w:rsidP="00F658D7">
      <w:pPr>
        <w:spacing w:before="120" w:line="276" w:lineRule="auto"/>
        <w:ind w:firstLine="709"/>
        <w:jc w:val="both"/>
        <w:rPr>
          <w:spacing w:val="-2"/>
          <w:sz w:val="28"/>
          <w:szCs w:val="28"/>
          <w:lang w:val="es-MX"/>
        </w:rPr>
      </w:pPr>
      <w:r w:rsidRPr="00571B93">
        <w:rPr>
          <w:spacing w:val="-2"/>
          <w:sz w:val="28"/>
          <w:szCs w:val="28"/>
        </w:rPr>
        <w:t xml:space="preserve">+ </w:t>
      </w:r>
      <w:r w:rsidR="007B05A8" w:rsidRPr="00571B93">
        <w:rPr>
          <w:spacing w:val="-2"/>
          <w:sz w:val="28"/>
          <w:szCs w:val="28"/>
        </w:rPr>
        <w:t>Phù</w:t>
      </w:r>
      <w:r w:rsidR="007B05A8" w:rsidRPr="00571B93">
        <w:rPr>
          <w:spacing w:val="-2"/>
          <w:sz w:val="28"/>
          <w:szCs w:val="28"/>
          <w:lang w:val="vi-VN"/>
        </w:rPr>
        <w:t xml:space="preserve"> </w:t>
      </w:r>
      <w:r w:rsidRPr="00571B93">
        <w:rPr>
          <w:spacing w:val="-2"/>
          <w:sz w:val="28"/>
          <w:szCs w:val="28"/>
        </w:rPr>
        <w:t xml:space="preserve">hợp với phương án tổng thể chung của thành phố Hà Tĩnh và của tỉnh Hà Tĩnh. Ranh giới của đơn vị mới cơ bản lấy ranh giới của thị xã Hà Tĩnh trước đây, đây là khu vực </w:t>
      </w:r>
      <w:r w:rsidRPr="00571B93">
        <w:rPr>
          <w:spacing w:val="-2"/>
          <w:sz w:val="28"/>
          <w:szCs w:val="28"/>
          <w:lang w:val="es-MX"/>
        </w:rPr>
        <w:t>trung tâm chính trị,</w:t>
      </w:r>
      <w:r w:rsidR="00C33CD2" w:rsidRPr="00571B93">
        <w:rPr>
          <w:spacing w:val="-2"/>
          <w:sz w:val="28"/>
          <w:szCs w:val="28"/>
          <w:lang w:val="es-MX"/>
        </w:rPr>
        <w:t xml:space="preserve"> </w:t>
      </w:r>
      <w:r w:rsidRPr="00571B93">
        <w:rPr>
          <w:spacing w:val="-2"/>
          <w:sz w:val="28"/>
          <w:szCs w:val="28"/>
          <w:lang w:val="es-MX"/>
        </w:rPr>
        <w:t xml:space="preserve">văn hóa của tỉnh để tạo thành phần lõi đô thị; trung tâm này có cơ sở hạ tầng kinh tế, xã hội đồng bộ, giao thông phát triển; các yếu tố về truyền thống văn hóa, lịch sử, phong tục tập quán của người </w:t>
      </w:r>
      <w:r w:rsidR="007B05A8" w:rsidRPr="00571B93">
        <w:rPr>
          <w:spacing w:val="-2"/>
          <w:sz w:val="28"/>
          <w:szCs w:val="28"/>
          <w:lang w:val="es-MX"/>
        </w:rPr>
        <w:t>dân</w:t>
      </w:r>
      <w:r w:rsidR="007B05A8" w:rsidRPr="00571B93">
        <w:rPr>
          <w:spacing w:val="-2"/>
          <w:sz w:val="28"/>
          <w:szCs w:val="28"/>
          <w:lang w:val="vi-VN"/>
        </w:rPr>
        <w:t>,...</w:t>
      </w:r>
      <w:r w:rsidRPr="00571B93">
        <w:rPr>
          <w:spacing w:val="-2"/>
          <w:sz w:val="28"/>
          <w:szCs w:val="28"/>
          <w:lang w:val="es-MX"/>
        </w:rPr>
        <w:t xml:space="preserve"> có sự tương đồng. Mặt khác, phương án nhập các phường góp phần tăng tính đồng bộ, thuận lợi trong công tác quản lý nhà nước ở một số lĩnh vực như đất đai, xây dựng, an</w:t>
      </w:r>
      <w:r w:rsidR="007B05A8" w:rsidRPr="00571B93">
        <w:rPr>
          <w:spacing w:val="-2"/>
          <w:sz w:val="28"/>
          <w:szCs w:val="28"/>
          <w:lang w:val="vi-VN"/>
        </w:rPr>
        <w:t xml:space="preserve"> </w:t>
      </w:r>
      <w:r w:rsidRPr="00571B93">
        <w:rPr>
          <w:spacing w:val="-2"/>
          <w:sz w:val="28"/>
          <w:szCs w:val="28"/>
          <w:lang w:val="es-MX"/>
        </w:rPr>
        <w:t>ninh trật tự, mỹ quan đô thị, dịch vụ công ích, đầu tư, quản lý hạ tầng đô thị và các vấn đề quản lý hành chính khác.</w:t>
      </w:r>
    </w:p>
    <w:p w14:paraId="29AD55BE" w14:textId="7FAC55F0" w:rsidR="00FE3310" w:rsidRPr="00571B93" w:rsidRDefault="00FE3310" w:rsidP="005D2DBF">
      <w:pPr>
        <w:spacing w:before="120" w:line="276" w:lineRule="auto"/>
        <w:ind w:firstLine="709"/>
        <w:jc w:val="both"/>
        <w:rPr>
          <w:sz w:val="28"/>
          <w:szCs w:val="28"/>
          <w:lang w:val="es-MX"/>
        </w:rPr>
      </w:pPr>
      <w:r w:rsidRPr="00571B93">
        <w:rPr>
          <w:sz w:val="28"/>
          <w:szCs w:val="28"/>
          <w:lang w:val="es-MX"/>
        </w:rPr>
        <w:lastRenderedPageBreak/>
        <w:t>+</w:t>
      </w:r>
      <w:r w:rsidR="00B11BE2" w:rsidRPr="00571B93">
        <w:rPr>
          <w:sz w:val="28"/>
          <w:szCs w:val="28"/>
          <w:lang w:val="es-MX"/>
        </w:rPr>
        <w:t xml:space="preserve"> </w:t>
      </w:r>
      <w:r w:rsidR="007B05A8" w:rsidRPr="00571B93">
        <w:rPr>
          <w:sz w:val="28"/>
          <w:szCs w:val="28"/>
          <w:lang w:val="es-MX"/>
        </w:rPr>
        <w:t>Bảo</w:t>
      </w:r>
      <w:r w:rsidR="007B05A8" w:rsidRPr="00571B93">
        <w:rPr>
          <w:sz w:val="28"/>
          <w:szCs w:val="28"/>
          <w:lang w:val="vi-VN"/>
        </w:rPr>
        <w:t xml:space="preserve"> đảm</w:t>
      </w:r>
      <w:r w:rsidR="00B11BE2" w:rsidRPr="00571B93">
        <w:rPr>
          <w:sz w:val="28"/>
          <w:szCs w:val="28"/>
          <w:lang w:val="es-MX"/>
        </w:rPr>
        <w:t xml:space="preserve"> các nguyên tắc sắp xếp, phù hợp với định hướng về tiêu chuẩn của ĐVHC cấp xã sau sắp xếp</w:t>
      </w:r>
      <w:r w:rsidR="00D60B98" w:rsidRPr="00571B93">
        <w:rPr>
          <w:sz w:val="28"/>
          <w:szCs w:val="28"/>
          <w:lang w:val="es-MX"/>
        </w:rPr>
        <w:t xml:space="preserve"> quy định tại Điều 5 Nghị quyết số 76/2025/UBTVQH15.</w:t>
      </w:r>
    </w:p>
    <w:p w14:paraId="79BF2732" w14:textId="77777777" w:rsidR="00D60B98" w:rsidRPr="00571B93" w:rsidRDefault="00BE6320" w:rsidP="005D2DBF">
      <w:pPr>
        <w:spacing w:before="120" w:line="276" w:lineRule="auto"/>
        <w:ind w:firstLine="709"/>
        <w:jc w:val="both"/>
        <w:rPr>
          <w:sz w:val="28"/>
          <w:szCs w:val="28"/>
          <w:lang w:val="es-MX"/>
        </w:rPr>
      </w:pPr>
      <w:r w:rsidRPr="00571B93">
        <w:rPr>
          <w:sz w:val="28"/>
          <w:szCs w:val="28"/>
          <w:lang w:val="es-MX"/>
        </w:rPr>
        <w:t>- Về tên gọi:</w:t>
      </w:r>
    </w:p>
    <w:p w14:paraId="354FACD0" w14:textId="1D7BEED5" w:rsidR="00E2787C" w:rsidRPr="00571B93" w:rsidRDefault="00E2787C" w:rsidP="00E2787C">
      <w:pPr>
        <w:spacing w:before="120" w:line="276" w:lineRule="auto"/>
        <w:ind w:firstLine="709"/>
        <w:jc w:val="both"/>
        <w:rPr>
          <w:sz w:val="28"/>
          <w:szCs w:val="28"/>
        </w:rPr>
      </w:pPr>
      <w:r w:rsidRPr="00571B93">
        <w:rPr>
          <w:sz w:val="28"/>
          <w:szCs w:val="28"/>
        </w:rPr>
        <w:t xml:space="preserve">+ </w:t>
      </w:r>
      <w:r w:rsidR="007B05A8" w:rsidRPr="00571B93">
        <w:rPr>
          <w:sz w:val="28"/>
          <w:szCs w:val="28"/>
        </w:rPr>
        <w:t>Tên gọi Thành Sen</w:t>
      </w:r>
      <w:r w:rsidR="007B05A8" w:rsidRPr="00571B93">
        <w:rPr>
          <w:sz w:val="28"/>
          <w:szCs w:val="28"/>
          <w:lang w:val="vi-VN"/>
        </w:rPr>
        <w:t xml:space="preserve"> </w:t>
      </w:r>
      <w:r w:rsidR="007B05A8" w:rsidRPr="00571B93">
        <w:rPr>
          <w:sz w:val="28"/>
          <w:szCs w:val="28"/>
        </w:rPr>
        <w:t>đã xuất hiện từ năm 1882, gắn với việc vua Minh Mạng cho xây dựng Thành Hà Tĩnh, khu vực bao quanh thành có nhiều hoa sen nở rộ nên được Nhân dân quen gọi là Thành Sen.</w:t>
      </w:r>
    </w:p>
    <w:p w14:paraId="4AE9598A" w14:textId="153C5229" w:rsidR="007B05A8" w:rsidRPr="00571B93" w:rsidRDefault="007B05A8" w:rsidP="00E2787C">
      <w:pPr>
        <w:spacing w:before="120" w:line="276" w:lineRule="auto"/>
        <w:ind w:firstLine="709"/>
        <w:jc w:val="both"/>
        <w:rPr>
          <w:bCs/>
          <w:iCs/>
          <w:sz w:val="28"/>
          <w:szCs w:val="28"/>
          <w:lang w:val="vi-VN"/>
        </w:rPr>
      </w:pPr>
      <w:r w:rsidRPr="00571B93">
        <w:rPr>
          <w:bCs/>
          <w:iCs/>
          <w:sz w:val="28"/>
          <w:szCs w:val="28"/>
          <w:lang w:val="vi-VN"/>
        </w:rPr>
        <w:t xml:space="preserve">+ </w:t>
      </w:r>
      <w:r w:rsidRPr="00571B93">
        <w:rPr>
          <w:bCs/>
          <w:iCs/>
          <w:sz w:val="28"/>
          <w:szCs w:val="28"/>
        </w:rPr>
        <w:t>Thành Sen là tên gọi truyền thống của địa bàn thành phố Hà Tĩnh – trung tâm chính trị, kinh tế, văn hóa, xã hội của tỉnh.</w:t>
      </w:r>
      <w:r w:rsidRPr="00571B93">
        <w:rPr>
          <w:bCs/>
          <w:iCs/>
          <w:sz w:val="28"/>
          <w:szCs w:val="28"/>
          <w:lang w:val="vi-VN"/>
        </w:rPr>
        <w:t xml:space="preserve"> Việc đặt tên phường trung tâm là Thành Sen vừa thể hiện rõ vị trí trung tâm đô thị, vừa góp phần gìn giữ giá trị văn hóa - lịch sử gắn với tên gọi truyền thống của vùng đất này.</w:t>
      </w:r>
    </w:p>
    <w:p w14:paraId="2383CDA8" w14:textId="05C3BB13" w:rsidR="00E2787C" w:rsidRPr="00571B93" w:rsidRDefault="00E2787C" w:rsidP="00E2787C">
      <w:pPr>
        <w:spacing w:before="120" w:line="276" w:lineRule="auto"/>
        <w:ind w:firstLine="709"/>
        <w:jc w:val="both"/>
        <w:rPr>
          <w:sz w:val="28"/>
          <w:szCs w:val="28"/>
        </w:rPr>
      </w:pPr>
      <w:r w:rsidRPr="00571B93">
        <w:rPr>
          <w:sz w:val="28"/>
          <w:szCs w:val="28"/>
          <w:lang w:val="es-MX"/>
        </w:rPr>
        <w:t xml:space="preserve">- Về địa điểm đặt trụ sở: Trụ sở </w:t>
      </w:r>
      <w:r w:rsidRPr="00571B93">
        <w:rPr>
          <w:color w:val="000000"/>
          <w:sz w:val="28"/>
          <w:szCs w:val="28"/>
        </w:rPr>
        <w:t>UBND thành phố Hà Tĩnh</w:t>
      </w:r>
      <w:r w:rsidRPr="00571B93">
        <w:rPr>
          <w:sz w:val="28"/>
          <w:szCs w:val="28"/>
          <w:lang w:val="es-MX"/>
        </w:rPr>
        <w:t xml:space="preserve"> </w:t>
      </w:r>
      <w:r w:rsidRPr="00571B93">
        <w:rPr>
          <w:rFonts w:eastAsia="Calibri"/>
          <w:kern w:val="2"/>
          <w:sz w:val="28"/>
          <w:szCs w:val="28"/>
        </w:rPr>
        <w:t xml:space="preserve">có </w:t>
      </w:r>
      <w:r w:rsidRPr="00571B93">
        <w:rPr>
          <w:sz w:val="28"/>
          <w:szCs w:val="28"/>
        </w:rPr>
        <w:t xml:space="preserve">vị trí trung tâm, hạ tầng kinh tế </w:t>
      </w:r>
      <w:r w:rsidR="007B05A8" w:rsidRPr="00571B93">
        <w:rPr>
          <w:sz w:val="28"/>
          <w:szCs w:val="28"/>
          <w:lang w:val="vi-VN"/>
        </w:rPr>
        <w:t xml:space="preserve">- </w:t>
      </w:r>
      <w:r w:rsidRPr="00571B93">
        <w:rPr>
          <w:sz w:val="28"/>
          <w:szCs w:val="28"/>
        </w:rPr>
        <w:t>xã hội phát triển đồng bộ, hệ thống giao thông phát triển, dễ dàng kết nối với các khu vực trong phường và vùng phụ cận; tận dụng được cơ sở vật chất, tránh dư thừa, lãng phí.</w:t>
      </w:r>
    </w:p>
    <w:p w14:paraId="1275699F" w14:textId="77777777" w:rsidR="00794B50" w:rsidRPr="00571B93" w:rsidRDefault="0073318C"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2.</w:t>
      </w:r>
      <w:r w:rsidR="00794B50" w:rsidRPr="00571B93">
        <w:rPr>
          <w:rFonts w:eastAsia="Calibri"/>
          <w:b/>
          <w:bCs/>
          <w:kern w:val="2"/>
          <w:sz w:val="28"/>
          <w:szCs w:val="28"/>
        </w:rPr>
        <w:t xml:space="preserve"> Thành lập </w:t>
      </w:r>
      <w:r w:rsidR="00FE73EB" w:rsidRPr="00571B93">
        <w:rPr>
          <w:rFonts w:eastAsia="Calibri"/>
          <w:b/>
          <w:bCs/>
          <w:kern w:val="2"/>
          <w:sz w:val="28"/>
          <w:szCs w:val="28"/>
        </w:rPr>
        <w:t>phường Trần Phú</w:t>
      </w:r>
      <w:r w:rsidR="00074DED" w:rsidRPr="00571B93">
        <w:rPr>
          <w:rFonts w:eastAsia="Calibri"/>
          <w:b/>
          <w:bCs/>
          <w:kern w:val="2"/>
          <w:sz w:val="28"/>
          <w:szCs w:val="28"/>
        </w:rPr>
        <w:t xml:space="preserve"> </w:t>
      </w:r>
      <w:r w:rsidR="00253A9B" w:rsidRPr="00571B93">
        <w:rPr>
          <w:rFonts w:eastAsia="Calibri"/>
          <w:b/>
          <w:bCs/>
          <w:kern w:val="2"/>
          <w:sz w:val="28"/>
          <w:szCs w:val="28"/>
        </w:rPr>
        <w:t>t</w:t>
      </w:r>
      <w:r w:rsidR="00794B50" w:rsidRPr="00571B93">
        <w:rPr>
          <w:rFonts w:eastAsia="Calibri"/>
          <w:b/>
          <w:bCs/>
          <w:kern w:val="2"/>
          <w:sz w:val="28"/>
          <w:szCs w:val="28"/>
        </w:rPr>
        <w:t>rên cơ sở nhập phường Thạch Trung, phường Đồng Môn, phường Thạch Hạ và xã Hộ Độ.</w:t>
      </w:r>
    </w:p>
    <w:p w14:paraId="3D61A618" w14:textId="77777777" w:rsidR="003F0029" w:rsidRPr="00571B93" w:rsidRDefault="00BC777A"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p>
    <w:p w14:paraId="662DBC6F" w14:textId="77777777" w:rsidR="00794B50" w:rsidRPr="00571B93" w:rsidRDefault="003F0029"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FE73EB" w:rsidRPr="00571B93">
        <w:rPr>
          <w:rFonts w:eastAsia="Calibri"/>
          <w:kern w:val="2"/>
          <w:sz w:val="28"/>
          <w:szCs w:val="28"/>
        </w:rPr>
        <w:t>Phường Trần Phú</w:t>
      </w:r>
      <w:r w:rsidR="00794B50" w:rsidRPr="00571B93">
        <w:rPr>
          <w:rFonts w:eastAsia="Calibri"/>
          <w:kern w:val="2"/>
          <w:sz w:val="28"/>
          <w:szCs w:val="28"/>
        </w:rPr>
        <w:t xml:space="preserve"> có diện tích 29,50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536,43% so với quy định), quy mô dân số 38.404 người (đạt 182,88% so với quy định).</w:t>
      </w:r>
    </w:p>
    <w:p w14:paraId="03A2E6BD" w14:textId="77777777" w:rsidR="003F0029" w:rsidRPr="00571B93" w:rsidRDefault="003F0029" w:rsidP="005D2DBF">
      <w:pPr>
        <w:widowControl w:val="0"/>
        <w:shd w:val="clear" w:color="auto" w:fill="FFFFFF"/>
        <w:tabs>
          <w:tab w:val="left" w:pos="978"/>
        </w:tabs>
        <w:spacing w:before="120" w:line="276" w:lineRule="auto"/>
        <w:ind w:firstLine="709"/>
        <w:jc w:val="both"/>
        <w:rPr>
          <w:sz w:val="28"/>
          <w:szCs w:val="28"/>
          <w:lang w:val="es-MX"/>
        </w:rPr>
      </w:pPr>
      <w:r w:rsidRPr="00571B93">
        <w:rPr>
          <w:rFonts w:eastAsia="Calibri"/>
          <w:kern w:val="2"/>
          <w:sz w:val="28"/>
          <w:szCs w:val="28"/>
        </w:rPr>
        <w:t xml:space="preserve">- </w:t>
      </w:r>
      <w:r w:rsidRPr="00571B93">
        <w:rPr>
          <w:sz w:val="28"/>
          <w:szCs w:val="28"/>
          <w:lang w:val="es-MX"/>
        </w:rPr>
        <w:t xml:space="preserve">Các ĐVHC cùng cấp liền kề: phường Thành Sen, xã Thạch Khê, </w:t>
      </w:r>
      <w:r w:rsidR="00A32BB8" w:rsidRPr="00571B93">
        <w:rPr>
          <w:sz w:val="28"/>
          <w:szCs w:val="28"/>
          <w:lang w:val="es-MX"/>
        </w:rPr>
        <w:t xml:space="preserve">xã Mai Phụ và </w:t>
      </w:r>
      <w:r w:rsidRPr="00571B93">
        <w:rPr>
          <w:sz w:val="28"/>
          <w:szCs w:val="28"/>
          <w:lang w:val="es-MX"/>
        </w:rPr>
        <w:t>xã Thạch Hà.</w:t>
      </w:r>
    </w:p>
    <w:p w14:paraId="1B7A902B" w14:textId="77777777" w:rsidR="00794B50" w:rsidRPr="00571B93" w:rsidRDefault="003F0029"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sz w:val="28"/>
          <w:szCs w:val="28"/>
          <w:lang w:val="es-MX"/>
        </w:rPr>
        <w:t xml:space="preserve">- </w:t>
      </w:r>
      <w:r w:rsidR="00794B50" w:rsidRPr="00571B93">
        <w:rPr>
          <w:rFonts w:eastAsia="Calibri"/>
          <w:kern w:val="2"/>
          <w:sz w:val="28"/>
          <w:szCs w:val="28"/>
        </w:rPr>
        <w:t>Địa điểm đặt trụ sở ĐVHC mới: UBND phường Thạch Hạ.</w:t>
      </w:r>
    </w:p>
    <w:p w14:paraId="47F97B3E" w14:textId="77777777" w:rsidR="003F0029" w:rsidRPr="00571B93" w:rsidRDefault="003F0029"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48F9C726" w14:textId="77777777" w:rsidR="00A005A3" w:rsidRPr="00571B93" w:rsidRDefault="003F0029" w:rsidP="005D2DBF">
      <w:pPr>
        <w:spacing w:before="120" w:line="276" w:lineRule="auto"/>
        <w:ind w:firstLine="709"/>
        <w:jc w:val="both"/>
        <w:rPr>
          <w:sz w:val="28"/>
          <w:szCs w:val="28"/>
          <w:lang w:val="es-MX"/>
        </w:rPr>
      </w:pPr>
      <w:r w:rsidRPr="00571B93">
        <w:rPr>
          <w:sz w:val="28"/>
          <w:szCs w:val="28"/>
          <w:lang w:val="es-MX"/>
        </w:rPr>
        <w:t>- Về phương án sắp xếp:</w:t>
      </w:r>
      <w:r w:rsidR="001E4531" w:rsidRPr="00571B93">
        <w:rPr>
          <w:sz w:val="28"/>
          <w:szCs w:val="28"/>
          <w:lang w:val="es-MX"/>
        </w:rPr>
        <w:t xml:space="preserve"> </w:t>
      </w:r>
    </w:p>
    <w:p w14:paraId="3159DD8A" w14:textId="77777777" w:rsidR="00E2787C" w:rsidRPr="00571B93" w:rsidRDefault="00E2787C" w:rsidP="00E2787C">
      <w:pPr>
        <w:spacing w:before="120" w:line="276" w:lineRule="auto"/>
        <w:ind w:firstLine="709"/>
        <w:jc w:val="both"/>
        <w:rPr>
          <w:sz w:val="28"/>
          <w:szCs w:val="28"/>
          <w:lang w:val="es-MX"/>
        </w:rPr>
      </w:pPr>
      <w:r w:rsidRPr="00571B93">
        <w:rPr>
          <w:sz w:val="28"/>
          <w:szCs w:val="28"/>
          <w:lang w:val="es-MX"/>
        </w:rPr>
        <w:t>+ Các địa phương có sự tương đồng về truyền thống, văn hóa, lịch sử; điều kiện kinh tế, xã hội; hạ tầng giao thông phát triển, kết nối thuận lợi;</w:t>
      </w:r>
    </w:p>
    <w:p w14:paraId="5F94BDB7" w14:textId="2FD5D7F4" w:rsidR="00E2787C" w:rsidRPr="00571B93" w:rsidRDefault="00E2787C" w:rsidP="00E2787C">
      <w:pPr>
        <w:spacing w:before="120" w:line="276" w:lineRule="auto"/>
        <w:ind w:firstLine="709"/>
        <w:jc w:val="both"/>
        <w:rPr>
          <w:sz w:val="28"/>
          <w:szCs w:val="28"/>
          <w:lang w:val="vi-VN"/>
        </w:rPr>
      </w:pPr>
      <w:r w:rsidRPr="00571B93">
        <w:rPr>
          <w:sz w:val="28"/>
          <w:szCs w:val="28"/>
          <w:lang w:val="es-MX"/>
        </w:rPr>
        <w:t xml:space="preserve">+ </w:t>
      </w:r>
      <w:r w:rsidR="006D6DCF" w:rsidRPr="00571B93">
        <w:rPr>
          <w:sz w:val="28"/>
          <w:szCs w:val="28"/>
          <w:lang w:val="es-MX"/>
        </w:rPr>
        <w:t>Bảo</w:t>
      </w:r>
      <w:r w:rsidR="006D6DCF" w:rsidRPr="00571B93">
        <w:rPr>
          <w:sz w:val="28"/>
          <w:szCs w:val="28"/>
          <w:lang w:val="vi-VN"/>
        </w:rPr>
        <w:t xml:space="preserve"> đảm việc</w:t>
      </w:r>
      <w:r w:rsidRPr="00571B93">
        <w:rPr>
          <w:sz w:val="28"/>
          <w:szCs w:val="28"/>
          <w:lang w:val="es-MX"/>
        </w:rPr>
        <w:t xml:space="preserve"> mở rộng không gian, tạo dư địa phát triển, phù hợp với định hướng phát triển đô thị về phía Bắc gắn với </w:t>
      </w:r>
      <w:r w:rsidRPr="00571B93">
        <w:rPr>
          <w:sz w:val="28"/>
          <w:szCs w:val="28"/>
          <w:lang w:val="vi-VN"/>
        </w:rPr>
        <w:t>các trục giao thông quan trọng</w:t>
      </w:r>
      <w:r w:rsidRPr="00571B93">
        <w:rPr>
          <w:sz w:val="28"/>
          <w:szCs w:val="28"/>
        </w:rPr>
        <w:t>, như: t</w:t>
      </w:r>
      <w:r w:rsidRPr="00571B93">
        <w:rPr>
          <w:sz w:val="28"/>
          <w:szCs w:val="28"/>
          <w:lang w:val="vi-VN"/>
        </w:rPr>
        <w:t xml:space="preserve">uyến đường Ngô Quyền và đường Xuân Diệu kéo dài kết nối các </w:t>
      </w:r>
      <w:r w:rsidR="00C349C8" w:rsidRPr="00571B93">
        <w:rPr>
          <w:sz w:val="28"/>
          <w:szCs w:val="28"/>
        </w:rPr>
        <w:t xml:space="preserve">phường </w:t>
      </w:r>
      <w:r w:rsidRPr="00571B93">
        <w:rPr>
          <w:sz w:val="28"/>
          <w:szCs w:val="28"/>
          <w:lang w:val="vi-VN"/>
        </w:rPr>
        <w:t>Thạch Trung, Thạch Hạ, Đồng Môn; tuyến đường Quang Trung (ĐT549) nố</w:t>
      </w:r>
      <w:r w:rsidR="00AC331D" w:rsidRPr="00571B93">
        <w:rPr>
          <w:sz w:val="28"/>
          <w:szCs w:val="28"/>
          <w:lang w:val="vi-VN"/>
        </w:rPr>
        <w:t>i từ Thạch Hạ đến Hộ Độ, đường v</w:t>
      </w:r>
      <w:r w:rsidRPr="00571B93">
        <w:rPr>
          <w:sz w:val="28"/>
          <w:szCs w:val="28"/>
          <w:lang w:val="vi-VN"/>
        </w:rPr>
        <w:t xml:space="preserve">en </w:t>
      </w:r>
      <w:r w:rsidR="00AC331D" w:rsidRPr="00571B93">
        <w:rPr>
          <w:sz w:val="28"/>
          <w:szCs w:val="28"/>
        </w:rPr>
        <w:t>b</w:t>
      </w:r>
      <w:r w:rsidRPr="00571B93">
        <w:rPr>
          <w:sz w:val="28"/>
          <w:szCs w:val="28"/>
          <w:lang w:val="vi-VN"/>
        </w:rPr>
        <w:t>iển</w:t>
      </w:r>
      <w:r w:rsidRPr="00571B93">
        <w:rPr>
          <w:sz w:val="28"/>
          <w:szCs w:val="28"/>
        </w:rPr>
        <w:t xml:space="preserve">; </w:t>
      </w:r>
      <w:r w:rsidRPr="00571B93">
        <w:rPr>
          <w:sz w:val="28"/>
          <w:szCs w:val="28"/>
          <w:lang w:val="vi-VN"/>
        </w:rPr>
        <w:t>tương lai hình thành đô thị hai bên sông, nhất là khi hệ thống vận tải biển phát triển.</w:t>
      </w:r>
    </w:p>
    <w:p w14:paraId="683EF35D" w14:textId="360B845B" w:rsidR="00E2787C" w:rsidRPr="00571B93" w:rsidRDefault="00E2787C" w:rsidP="00E2787C">
      <w:pPr>
        <w:spacing w:before="120" w:line="276" w:lineRule="auto"/>
        <w:ind w:firstLine="709"/>
        <w:jc w:val="both"/>
        <w:rPr>
          <w:sz w:val="28"/>
          <w:szCs w:val="28"/>
          <w:lang w:val="es-MX"/>
        </w:rPr>
      </w:pPr>
      <w:r w:rsidRPr="00571B93">
        <w:rPr>
          <w:sz w:val="28"/>
          <w:szCs w:val="28"/>
          <w:lang w:val="es-MX"/>
        </w:rPr>
        <w:lastRenderedPageBreak/>
        <w:t xml:space="preserve">+ </w:t>
      </w:r>
      <w:r w:rsidR="006D6DCF" w:rsidRPr="00571B93">
        <w:rPr>
          <w:sz w:val="28"/>
          <w:szCs w:val="28"/>
          <w:lang w:val="es-MX"/>
        </w:rPr>
        <w:t>Bảo</w:t>
      </w:r>
      <w:r w:rsidR="006D6DCF" w:rsidRPr="00571B93">
        <w:rPr>
          <w:sz w:val="28"/>
          <w:szCs w:val="28"/>
          <w:lang w:val="vi-VN"/>
        </w:rPr>
        <w:t xml:space="preserve"> đảm </w:t>
      </w:r>
      <w:r w:rsidRPr="00571B93">
        <w:rPr>
          <w:sz w:val="28"/>
          <w:szCs w:val="28"/>
          <w:lang w:val="es-MX"/>
        </w:rPr>
        <w:t>các nguyên tắc sắp xếp, phù hợp với định hướng về tiêu chuẩn của ĐVHC cấp xã sau sắp xếp quy định tại Điều 5 Nghị quyết số 76/2025/UBTVQH15.</w:t>
      </w:r>
    </w:p>
    <w:p w14:paraId="740F5F3E" w14:textId="41B0D028" w:rsidR="006D6DCF" w:rsidRPr="00571B93" w:rsidRDefault="00E2787C" w:rsidP="00E2787C">
      <w:pPr>
        <w:spacing w:before="120" w:line="276" w:lineRule="auto"/>
        <w:ind w:firstLine="709"/>
        <w:jc w:val="both"/>
        <w:rPr>
          <w:sz w:val="28"/>
          <w:szCs w:val="28"/>
          <w:lang w:val="es-MX"/>
        </w:rPr>
      </w:pPr>
      <w:r w:rsidRPr="00571B93">
        <w:rPr>
          <w:sz w:val="28"/>
          <w:szCs w:val="28"/>
          <w:lang w:val="es-MX"/>
        </w:rPr>
        <w:t xml:space="preserve">- Về tên gọi: </w:t>
      </w:r>
      <w:r w:rsidR="006D6DCF" w:rsidRPr="00571B93">
        <w:rPr>
          <w:sz w:val="28"/>
          <w:szCs w:val="28"/>
          <w:lang w:val="es-MX"/>
        </w:rPr>
        <w:t>Đặt tên phường mới là Trần Phú, nhằm tri ân cố Tổng Bí thư Trần Phú – Tổng Bí thư đầu tiên của Đảng Cộng sản Việt Nam, người con ưu tú của quê hương Hà Tĩnh. Tên gọi này thể hiện sự tôn vinh đối với nhân vật lịch sử có đóng góp đặc biệt cho sự nghiệp cách mạng của dân tộc và gắn bó sâu sắc với địa phương.</w:t>
      </w:r>
    </w:p>
    <w:p w14:paraId="10F6545B" w14:textId="77777777" w:rsidR="001E4531" w:rsidRPr="00571B93" w:rsidRDefault="003F0029" w:rsidP="005D2DBF">
      <w:pPr>
        <w:spacing w:before="120" w:line="276" w:lineRule="auto"/>
        <w:ind w:firstLine="709"/>
        <w:jc w:val="both"/>
        <w:rPr>
          <w:sz w:val="28"/>
          <w:szCs w:val="28"/>
        </w:rPr>
      </w:pPr>
      <w:r w:rsidRPr="00571B93">
        <w:rPr>
          <w:sz w:val="28"/>
          <w:szCs w:val="28"/>
          <w:lang w:val="es-MX"/>
        </w:rPr>
        <w:t xml:space="preserve">- Về địa điểm đặt trụ sở: </w:t>
      </w:r>
      <w:r w:rsidR="00CF5BFB" w:rsidRPr="00571B93">
        <w:rPr>
          <w:sz w:val="28"/>
          <w:szCs w:val="28"/>
          <w:lang w:val="es-MX"/>
        </w:rPr>
        <w:t>Trụ sở UBND phường Thạch Hạ có vị trí trung tâm, giao thông thuận lợi,</w:t>
      </w:r>
      <w:r w:rsidR="004567AA" w:rsidRPr="00571B93">
        <w:rPr>
          <w:sz w:val="28"/>
          <w:szCs w:val="28"/>
          <w:lang w:val="es-MX"/>
        </w:rPr>
        <w:t xml:space="preserve"> kết nối thuận tiện, dễ dàng;</w:t>
      </w:r>
      <w:r w:rsidR="00CF5BFB" w:rsidRPr="00571B93">
        <w:rPr>
          <w:sz w:val="28"/>
          <w:szCs w:val="28"/>
          <w:lang w:val="es-MX"/>
        </w:rPr>
        <w:t xml:space="preserve"> </w:t>
      </w:r>
      <w:r w:rsidR="00B94B8A" w:rsidRPr="00571B93">
        <w:rPr>
          <w:sz w:val="28"/>
          <w:szCs w:val="28"/>
        </w:rPr>
        <w:t>tận dụng được cơ sở vật chất, tránh dư thừa, lãng phí.</w:t>
      </w:r>
    </w:p>
    <w:p w14:paraId="550EE326" w14:textId="77777777" w:rsidR="00794B50" w:rsidRPr="00571B93" w:rsidRDefault="0073318C" w:rsidP="005D2DBF">
      <w:pPr>
        <w:widowControl w:val="0"/>
        <w:shd w:val="clear" w:color="auto" w:fill="FFFFFF"/>
        <w:tabs>
          <w:tab w:val="left" w:pos="978"/>
        </w:tabs>
        <w:spacing w:before="120" w:line="276" w:lineRule="auto"/>
        <w:ind w:firstLine="709"/>
        <w:jc w:val="both"/>
        <w:rPr>
          <w:rFonts w:eastAsia="Calibri"/>
          <w:b/>
          <w:bCs/>
          <w:spacing w:val="-6"/>
          <w:kern w:val="2"/>
          <w:sz w:val="28"/>
          <w:szCs w:val="28"/>
        </w:rPr>
      </w:pPr>
      <w:r w:rsidRPr="00571B93">
        <w:rPr>
          <w:rFonts w:eastAsia="Calibri"/>
          <w:b/>
          <w:bCs/>
          <w:spacing w:val="-6"/>
          <w:kern w:val="2"/>
          <w:sz w:val="28"/>
          <w:szCs w:val="28"/>
        </w:rPr>
        <w:t>3.</w:t>
      </w:r>
      <w:r w:rsidR="00794B50" w:rsidRPr="00571B93">
        <w:rPr>
          <w:rFonts w:eastAsia="Calibri"/>
          <w:b/>
          <w:bCs/>
          <w:spacing w:val="-6"/>
          <w:kern w:val="2"/>
          <w:sz w:val="28"/>
          <w:szCs w:val="28"/>
        </w:rPr>
        <w:t xml:space="preserve"> Thành lập </w:t>
      </w:r>
      <w:r w:rsidR="00043D8F" w:rsidRPr="00571B93">
        <w:rPr>
          <w:rFonts w:eastAsia="Calibri"/>
          <w:b/>
          <w:bCs/>
          <w:spacing w:val="-6"/>
          <w:kern w:val="2"/>
          <w:sz w:val="28"/>
          <w:szCs w:val="28"/>
        </w:rPr>
        <w:t>phường Hà Huy Tập</w:t>
      </w:r>
      <w:r w:rsidR="00794B50" w:rsidRPr="00571B93">
        <w:rPr>
          <w:rFonts w:eastAsia="Calibri"/>
          <w:b/>
          <w:bCs/>
          <w:spacing w:val="-6"/>
          <w:kern w:val="2"/>
          <w:sz w:val="28"/>
          <w:szCs w:val="28"/>
        </w:rPr>
        <w:t xml:space="preserve"> trên cơ sở nhập xã Tân Lâm Hươn</w:t>
      </w:r>
      <w:r w:rsidRPr="00571B93">
        <w:rPr>
          <w:rFonts w:eastAsia="Calibri"/>
          <w:b/>
          <w:bCs/>
          <w:spacing w:val="-6"/>
          <w:kern w:val="2"/>
          <w:sz w:val="28"/>
          <w:szCs w:val="28"/>
        </w:rPr>
        <w:t>g</w:t>
      </w:r>
      <w:r w:rsidR="00794B50" w:rsidRPr="00571B93">
        <w:rPr>
          <w:rFonts w:eastAsia="Calibri"/>
          <w:b/>
          <w:bCs/>
          <w:spacing w:val="-6"/>
          <w:kern w:val="2"/>
          <w:sz w:val="28"/>
          <w:szCs w:val="28"/>
        </w:rPr>
        <w:t>, xã Thạch Đài</w:t>
      </w:r>
      <w:r w:rsidR="00BD6587" w:rsidRPr="00571B93">
        <w:rPr>
          <w:rFonts w:eastAsia="Calibri"/>
          <w:b/>
          <w:bCs/>
          <w:spacing w:val="-6"/>
          <w:kern w:val="2"/>
          <w:sz w:val="28"/>
          <w:szCs w:val="28"/>
        </w:rPr>
        <w:t xml:space="preserve"> và</w:t>
      </w:r>
      <w:r w:rsidR="00794B50" w:rsidRPr="00571B93">
        <w:rPr>
          <w:rFonts w:eastAsia="Calibri"/>
          <w:b/>
          <w:bCs/>
          <w:spacing w:val="-6"/>
          <w:kern w:val="2"/>
          <w:sz w:val="28"/>
          <w:szCs w:val="28"/>
        </w:rPr>
        <w:t xml:space="preserve"> một phần diện tích và dân số phường Đại Nài.</w:t>
      </w:r>
    </w:p>
    <w:p w14:paraId="372D1C92" w14:textId="77777777" w:rsidR="003F0029" w:rsidRPr="00571B93" w:rsidRDefault="003F0029"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2323A3" w:rsidRPr="00571B93">
        <w:rPr>
          <w:sz w:val="28"/>
          <w:szCs w:val="28"/>
          <w:lang w:val="es-MX"/>
        </w:rPr>
        <w:t>:</w:t>
      </w:r>
      <w:r w:rsidRPr="00571B93">
        <w:rPr>
          <w:sz w:val="28"/>
          <w:szCs w:val="28"/>
          <w:lang w:val="es-MX"/>
        </w:rPr>
        <w:t xml:space="preserve"> </w:t>
      </w:r>
    </w:p>
    <w:p w14:paraId="58ADD8DE" w14:textId="77777777" w:rsidR="00794B50" w:rsidRPr="00571B93" w:rsidRDefault="003F0029"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043D8F" w:rsidRPr="00571B93">
        <w:rPr>
          <w:rFonts w:eastAsia="Calibri"/>
          <w:kern w:val="2"/>
          <w:sz w:val="28"/>
          <w:szCs w:val="28"/>
        </w:rPr>
        <w:t>Phường Hà Huy Tập</w:t>
      </w:r>
      <w:r w:rsidR="00794B50" w:rsidRPr="00571B93">
        <w:rPr>
          <w:rFonts w:eastAsia="Calibri"/>
          <w:kern w:val="2"/>
          <w:sz w:val="28"/>
          <w:szCs w:val="28"/>
        </w:rPr>
        <w:t xml:space="preserve"> có diện tích 32,62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108,74% so với quy định), quy mô dân số 28.742 người (đạt 179,64% so với quy định).</w:t>
      </w:r>
    </w:p>
    <w:p w14:paraId="20658F99" w14:textId="77777777" w:rsidR="003F0029" w:rsidRPr="00571B93" w:rsidRDefault="003F0029"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phường Thành Sen, xã Thạch Hà, xã </w:t>
      </w:r>
      <w:r w:rsidR="00043D8F" w:rsidRPr="00571B93">
        <w:rPr>
          <w:sz w:val="28"/>
          <w:szCs w:val="28"/>
          <w:lang w:val="es-MX"/>
        </w:rPr>
        <w:t>Toàn Lưu</w:t>
      </w:r>
      <w:r w:rsidRPr="00571B93">
        <w:rPr>
          <w:sz w:val="28"/>
          <w:szCs w:val="28"/>
          <w:lang w:val="es-MX"/>
        </w:rPr>
        <w:t xml:space="preserve">, xã Thạch Xuân, xã </w:t>
      </w:r>
      <w:r w:rsidR="00043D8F" w:rsidRPr="00571B93">
        <w:rPr>
          <w:sz w:val="28"/>
          <w:szCs w:val="28"/>
          <w:lang w:val="es-MX"/>
        </w:rPr>
        <w:t>Cẩm Duệ</w:t>
      </w:r>
      <w:r w:rsidR="00CF5BFB" w:rsidRPr="00571B93">
        <w:rPr>
          <w:sz w:val="28"/>
          <w:szCs w:val="28"/>
          <w:lang w:val="es-MX"/>
        </w:rPr>
        <w:t xml:space="preserve"> và</w:t>
      </w:r>
      <w:r w:rsidRPr="00571B93">
        <w:rPr>
          <w:sz w:val="28"/>
          <w:szCs w:val="28"/>
          <w:lang w:val="es-MX"/>
        </w:rPr>
        <w:t xml:space="preserve"> xã Cẩm Bình.</w:t>
      </w:r>
    </w:p>
    <w:p w14:paraId="734296FA" w14:textId="3D948CE9" w:rsidR="00794B50" w:rsidRPr="00571B93" w:rsidRDefault="003F0029"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2" w:name="_Hlk196814049"/>
      <w:r w:rsidR="00794B50" w:rsidRPr="00571B93">
        <w:rPr>
          <w:rFonts w:eastAsia="Calibri"/>
          <w:kern w:val="2"/>
          <w:sz w:val="28"/>
          <w:szCs w:val="28"/>
        </w:rPr>
        <w:t>Địa điểm đặt trụ sở ĐVHC mới:</w:t>
      </w:r>
      <w:r w:rsidR="007B7097" w:rsidRPr="00571B93">
        <w:rPr>
          <w:rFonts w:eastAsia="Calibri"/>
          <w:kern w:val="2"/>
          <w:sz w:val="28"/>
          <w:szCs w:val="28"/>
        </w:rPr>
        <w:t xml:space="preserve"> UBND xã Tân Lâm Hương.</w:t>
      </w:r>
      <w:bookmarkEnd w:id="2"/>
    </w:p>
    <w:p w14:paraId="5CA6F013" w14:textId="77777777" w:rsidR="001E4531" w:rsidRPr="00571B93" w:rsidRDefault="003F0029" w:rsidP="005D2DBF">
      <w:pPr>
        <w:spacing w:before="120" w:line="276" w:lineRule="auto"/>
        <w:ind w:firstLine="709"/>
        <w:jc w:val="both"/>
        <w:rPr>
          <w:sz w:val="28"/>
          <w:szCs w:val="28"/>
        </w:rPr>
      </w:pPr>
      <w:r w:rsidRPr="00571B93">
        <w:rPr>
          <w:sz w:val="28"/>
          <w:szCs w:val="28"/>
          <w:lang w:val="es-MX"/>
        </w:rPr>
        <w:t>b) Cơ sở và lý do của việc sắp xếp ĐVHC:</w:t>
      </w:r>
      <w:r w:rsidR="001E4531" w:rsidRPr="00571B93">
        <w:rPr>
          <w:color w:val="000000"/>
          <w:sz w:val="23"/>
          <w:szCs w:val="23"/>
          <w:lang w:val="vi-VN"/>
        </w:rPr>
        <w:t xml:space="preserve"> </w:t>
      </w:r>
    </w:p>
    <w:p w14:paraId="0B550177" w14:textId="77777777" w:rsidR="00C72145" w:rsidRPr="00571B93" w:rsidRDefault="003F0029" w:rsidP="005D2DBF">
      <w:pPr>
        <w:spacing w:before="120" w:line="276" w:lineRule="auto"/>
        <w:ind w:firstLine="709"/>
        <w:jc w:val="both"/>
        <w:rPr>
          <w:sz w:val="28"/>
          <w:szCs w:val="28"/>
          <w:lang w:val="vi-VN"/>
        </w:rPr>
      </w:pPr>
      <w:r w:rsidRPr="00571B93">
        <w:rPr>
          <w:sz w:val="28"/>
          <w:szCs w:val="28"/>
          <w:lang w:val="es-MX"/>
        </w:rPr>
        <w:t>- Về phương án sắp xếp:</w:t>
      </w:r>
      <w:r w:rsidR="001E4531" w:rsidRPr="00571B93">
        <w:rPr>
          <w:sz w:val="28"/>
          <w:szCs w:val="28"/>
          <w:lang w:val="vi-VN"/>
        </w:rPr>
        <w:t xml:space="preserve"> </w:t>
      </w:r>
    </w:p>
    <w:p w14:paraId="0E77054B" w14:textId="1CE7C50E" w:rsidR="006D6DCF" w:rsidRPr="00571B93" w:rsidRDefault="00E2787C" w:rsidP="00E2787C">
      <w:pPr>
        <w:spacing w:before="120" w:line="276" w:lineRule="auto"/>
        <w:ind w:firstLine="709"/>
        <w:jc w:val="both"/>
        <w:rPr>
          <w:sz w:val="28"/>
          <w:szCs w:val="28"/>
          <w:lang w:val="vi-VN"/>
        </w:rPr>
      </w:pPr>
      <w:r w:rsidRPr="00571B93">
        <w:rPr>
          <w:sz w:val="28"/>
          <w:szCs w:val="28"/>
        </w:rPr>
        <w:t xml:space="preserve">+ </w:t>
      </w:r>
      <w:r w:rsidRPr="00571B93">
        <w:rPr>
          <w:sz w:val="28"/>
          <w:szCs w:val="28"/>
          <w:lang w:val="es-MX"/>
        </w:rPr>
        <w:t xml:space="preserve">Các </w:t>
      </w:r>
      <w:r w:rsidR="006D6DCF" w:rsidRPr="00571B93">
        <w:rPr>
          <w:sz w:val="28"/>
          <w:szCs w:val="28"/>
          <w:lang w:val="es-MX"/>
        </w:rPr>
        <w:t>đơn</w:t>
      </w:r>
      <w:r w:rsidR="006D6DCF" w:rsidRPr="00571B93">
        <w:rPr>
          <w:sz w:val="28"/>
          <w:szCs w:val="28"/>
          <w:lang w:val="vi-VN"/>
        </w:rPr>
        <w:t xml:space="preserve"> vị</w:t>
      </w:r>
      <w:r w:rsidRPr="00571B93">
        <w:rPr>
          <w:sz w:val="28"/>
          <w:szCs w:val="28"/>
          <w:lang w:val="es-MX"/>
        </w:rPr>
        <w:t xml:space="preserve"> có sự tương đồng về truyền thống, văn hóa, lịch sử; điều kiện kinh tế</w:t>
      </w:r>
      <w:r w:rsidR="006D6DCF" w:rsidRPr="00571B93">
        <w:rPr>
          <w:sz w:val="28"/>
          <w:szCs w:val="28"/>
          <w:lang w:val="vi-VN"/>
        </w:rPr>
        <w:t xml:space="preserve"> -</w:t>
      </w:r>
      <w:r w:rsidRPr="00571B93">
        <w:rPr>
          <w:sz w:val="28"/>
          <w:szCs w:val="28"/>
          <w:lang w:val="es-MX"/>
        </w:rPr>
        <w:t xml:space="preserve"> xã hội</w:t>
      </w:r>
      <w:r w:rsidR="006D6DCF" w:rsidRPr="00571B93">
        <w:rPr>
          <w:sz w:val="28"/>
          <w:szCs w:val="28"/>
          <w:lang w:val="vi-VN"/>
        </w:rPr>
        <w:t xml:space="preserve"> và hạ tầng kỹ thuật. Đây đều là các đơn vị nằm ở vùng ven thành phố, có vị trí giao thông thuận lợi, là các đầu mối kết nối quan trọng như: đường bộ cao tốc, đường tránh, bến xe, ga đường sắt,…Việc sắp xếp theo phương án này sẽ tạo dư địa và không gian phát triển đô thị hợp lý, phù hợp định hướng mở rộng không gian đô thị về phía Tây thành phố. Đồng thời, tránh được những bất cập trong công tác quản lý, đặc biệt trong lĩnh vực đất đai, trật tự xây dựng nếu ghép chung với các phường trung tâm hiện hữu. Phương án trên cũng bao gồm toàn bộ khu vực ga đường sắt cao tốc dự kiến (nằm giữa hai xã Thạch Đài và Tân Lâm Hương), đây là đầu mối giao thông quốc gia quan trọng, có tiềm năng hình thành khu vực phát triển định hướng giao thông (Transit Oriented Development – TOD), gắn với các khu đô thị, thương mại, dịch vụ, logistics hiện đại trong tương lai.</w:t>
      </w:r>
    </w:p>
    <w:p w14:paraId="65687139" w14:textId="68423B94" w:rsidR="002E5B01" w:rsidRPr="00571B93" w:rsidRDefault="002E5B01" w:rsidP="005D2DBF">
      <w:pPr>
        <w:spacing w:before="120" w:line="276" w:lineRule="auto"/>
        <w:ind w:firstLine="709"/>
        <w:jc w:val="both"/>
        <w:rPr>
          <w:sz w:val="28"/>
          <w:szCs w:val="28"/>
          <w:lang w:val="es-MX"/>
        </w:rPr>
      </w:pPr>
      <w:r w:rsidRPr="00571B93">
        <w:rPr>
          <w:sz w:val="28"/>
          <w:szCs w:val="28"/>
          <w:lang w:val="es-MX"/>
        </w:rPr>
        <w:lastRenderedPageBreak/>
        <w:t xml:space="preserve">+ </w:t>
      </w:r>
      <w:r w:rsidR="006D6DCF" w:rsidRPr="00571B93">
        <w:rPr>
          <w:sz w:val="28"/>
          <w:szCs w:val="28"/>
          <w:lang w:val="es-MX"/>
        </w:rPr>
        <w:t>Bảo</w:t>
      </w:r>
      <w:r w:rsidR="006D6DCF" w:rsidRPr="00571B93">
        <w:rPr>
          <w:sz w:val="28"/>
          <w:szCs w:val="28"/>
          <w:lang w:val="vi-VN"/>
        </w:rPr>
        <w:t xml:space="preserve"> đảm </w:t>
      </w:r>
      <w:r w:rsidRPr="00571B93">
        <w:rPr>
          <w:sz w:val="28"/>
          <w:szCs w:val="28"/>
          <w:lang w:val="es-MX"/>
        </w:rPr>
        <w:t>các nguyên tắc sắp xếp, phù hợp với định hướng về tiêu chuẩn của ĐVHC cấp xã sau sắp xếp quy định tại Điều 5 Nghị quyết số 76/2025/UBTVQH15.</w:t>
      </w:r>
    </w:p>
    <w:p w14:paraId="692EAA38" w14:textId="15F6DEBE" w:rsidR="006D6DCF" w:rsidRPr="00571B93" w:rsidRDefault="00E2787C" w:rsidP="00E2787C">
      <w:pPr>
        <w:spacing w:before="120" w:line="276" w:lineRule="auto"/>
        <w:ind w:firstLine="709"/>
        <w:jc w:val="both"/>
        <w:rPr>
          <w:sz w:val="28"/>
          <w:szCs w:val="28"/>
          <w:lang w:val="es-MX"/>
        </w:rPr>
      </w:pPr>
      <w:r w:rsidRPr="00571B93">
        <w:rPr>
          <w:sz w:val="28"/>
          <w:szCs w:val="28"/>
          <w:lang w:val="es-MX"/>
        </w:rPr>
        <w:t>- Về tên gọi:</w:t>
      </w:r>
      <w:r w:rsidRPr="00571B93">
        <w:t xml:space="preserve"> </w:t>
      </w:r>
      <w:r w:rsidR="006D6DCF" w:rsidRPr="00571B93">
        <w:rPr>
          <w:sz w:val="28"/>
          <w:szCs w:val="28"/>
          <w:lang w:val="es-MX"/>
        </w:rPr>
        <w:t>Đặt tên phường mới là Hà Huy Tập, nhằm tri ân cố Tổng Bí thư Hà Huy Tập – người con ưu tú của quê hương Hà Tĩnh, người đã có nhiều đóng góp to lớn cho sự nghiệp cách mạng của Đảng và dân tộc. Tên gọi này thể hiện sự tôn vinh đối với nhân vật lịch sử tiêu biểu, đồng thời góp phần giáo dục truyền thống cách mạng cho thế hệ hôm nay và mai sau.</w:t>
      </w:r>
    </w:p>
    <w:p w14:paraId="2C34CB1B" w14:textId="45D3CB65" w:rsidR="00E2787C" w:rsidRPr="00571B93" w:rsidRDefault="00E2787C" w:rsidP="00E2787C">
      <w:pPr>
        <w:spacing w:before="120" w:line="276" w:lineRule="auto"/>
        <w:ind w:firstLine="709"/>
        <w:jc w:val="both"/>
        <w:rPr>
          <w:sz w:val="28"/>
          <w:szCs w:val="28"/>
        </w:rPr>
      </w:pPr>
      <w:r w:rsidRPr="00571B93">
        <w:rPr>
          <w:sz w:val="28"/>
          <w:szCs w:val="28"/>
          <w:lang w:val="es-MX"/>
        </w:rPr>
        <w:t xml:space="preserve">- Về địa điểm đặt trụ sở: </w:t>
      </w:r>
      <w:r w:rsidR="005D1685" w:rsidRPr="00571B93">
        <w:rPr>
          <w:sz w:val="28"/>
          <w:szCs w:val="28"/>
          <w:lang w:val="es-MX"/>
        </w:rPr>
        <w:t>T</w:t>
      </w:r>
      <w:r w:rsidRPr="00571B93">
        <w:rPr>
          <w:sz w:val="28"/>
          <w:szCs w:val="28"/>
          <w:lang w:val="es-MX"/>
        </w:rPr>
        <w:t xml:space="preserve">rụ sở </w:t>
      </w:r>
      <w:r w:rsidRPr="00571B93">
        <w:rPr>
          <w:rFonts w:eastAsia="Calibri"/>
          <w:kern w:val="2"/>
          <w:sz w:val="28"/>
          <w:szCs w:val="28"/>
        </w:rPr>
        <w:t xml:space="preserve">UBND xã </w:t>
      </w:r>
      <w:r w:rsidR="00DA03B0" w:rsidRPr="00571B93">
        <w:rPr>
          <w:rFonts w:eastAsia="Calibri"/>
          <w:kern w:val="2"/>
          <w:sz w:val="28"/>
          <w:szCs w:val="28"/>
        </w:rPr>
        <w:t>Tân Lâm Hương có vị trí trung tâm</w:t>
      </w:r>
      <w:r w:rsidRPr="00571B93">
        <w:rPr>
          <w:rFonts w:eastAsia="Calibri"/>
          <w:kern w:val="2"/>
          <w:sz w:val="28"/>
          <w:szCs w:val="28"/>
        </w:rPr>
        <w:t xml:space="preserve">; </w:t>
      </w:r>
      <w:r w:rsidRPr="00571B93">
        <w:rPr>
          <w:sz w:val="28"/>
          <w:szCs w:val="28"/>
          <w:lang w:val="es-MX"/>
        </w:rPr>
        <w:t xml:space="preserve">giao thông kết nối thuận lợi, hạ tầng đồng bộ; </w:t>
      </w:r>
      <w:r w:rsidRPr="00571B93">
        <w:rPr>
          <w:sz w:val="28"/>
          <w:szCs w:val="28"/>
        </w:rPr>
        <w:t>tận dụng được cơ sở vật chất, tránh dư thừa, lãng phí.</w:t>
      </w:r>
    </w:p>
    <w:p w14:paraId="00608E9F" w14:textId="77777777" w:rsidR="00794B50" w:rsidRPr="00571B93" w:rsidRDefault="003B1B61"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4.</w:t>
      </w:r>
      <w:r w:rsidR="00794B50" w:rsidRPr="00571B93">
        <w:rPr>
          <w:rFonts w:eastAsia="Calibri"/>
          <w:b/>
          <w:bCs/>
          <w:kern w:val="2"/>
          <w:sz w:val="28"/>
          <w:szCs w:val="28"/>
        </w:rPr>
        <w:t xml:space="preserve"> Thành lập xã Thạch Lạc trên cơ sở nhập xã Tượng Sơn, xã Thạch Lạc</w:t>
      </w:r>
      <w:r w:rsidR="00BD6587" w:rsidRPr="00571B93">
        <w:rPr>
          <w:rFonts w:eastAsia="Calibri"/>
          <w:b/>
          <w:bCs/>
          <w:kern w:val="2"/>
          <w:sz w:val="28"/>
          <w:szCs w:val="28"/>
        </w:rPr>
        <w:t xml:space="preserve"> và</w:t>
      </w:r>
      <w:r w:rsidR="00794B50" w:rsidRPr="00571B93">
        <w:rPr>
          <w:rFonts w:eastAsia="Calibri"/>
          <w:b/>
          <w:bCs/>
          <w:kern w:val="2"/>
          <w:sz w:val="28"/>
          <w:szCs w:val="28"/>
        </w:rPr>
        <w:t xml:space="preserve"> xã Thạch Thắng.</w:t>
      </w:r>
    </w:p>
    <w:p w14:paraId="134C2C00" w14:textId="77777777" w:rsidR="009A4871" w:rsidRPr="00571B93" w:rsidRDefault="009F2B47"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p>
    <w:p w14:paraId="6C40C55B" w14:textId="77777777" w:rsidR="00794B50" w:rsidRPr="00571B93" w:rsidRDefault="009A487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Xã Thạch Lạc có diện tích 27,60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92,00% so với quy định), quy mô dân số 17.682 người (đạt 110,51% so với quy định).</w:t>
      </w:r>
    </w:p>
    <w:p w14:paraId="0BE0159A" w14:textId="77777777" w:rsidR="009A4871" w:rsidRPr="00571B93" w:rsidRDefault="009A487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phường Thành Sen, </w:t>
      </w:r>
      <w:r w:rsidR="005762C6" w:rsidRPr="00571B93">
        <w:rPr>
          <w:sz w:val="28"/>
          <w:szCs w:val="28"/>
          <w:lang w:val="es-MX"/>
        </w:rPr>
        <w:t xml:space="preserve">xã Thạch Khê, </w:t>
      </w:r>
      <w:r w:rsidR="00043D8F" w:rsidRPr="00571B93">
        <w:rPr>
          <w:sz w:val="28"/>
          <w:szCs w:val="28"/>
          <w:lang w:val="es-MX"/>
        </w:rPr>
        <w:t>xã Đồng Tiến</w:t>
      </w:r>
      <w:r w:rsidR="005762C6" w:rsidRPr="00571B93">
        <w:rPr>
          <w:sz w:val="28"/>
          <w:szCs w:val="28"/>
          <w:lang w:val="es-MX"/>
        </w:rPr>
        <w:t xml:space="preserve"> và </w:t>
      </w:r>
      <w:r w:rsidRPr="00571B93">
        <w:rPr>
          <w:sz w:val="28"/>
          <w:szCs w:val="28"/>
          <w:lang w:val="es-MX"/>
        </w:rPr>
        <w:t>xã Cẩm Bình.</w:t>
      </w:r>
    </w:p>
    <w:p w14:paraId="2EA95D09" w14:textId="77777777" w:rsidR="00794B50" w:rsidRPr="00571B93" w:rsidRDefault="009A487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3" w:name="_Hlk196814345"/>
      <w:r w:rsidR="00794B50" w:rsidRPr="00571B93">
        <w:rPr>
          <w:rFonts w:eastAsia="Calibri"/>
          <w:kern w:val="2"/>
          <w:sz w:val="28"/>
          <w:szCs w:val="28"/>
        </w:rPr>
        <w:t>Địa điểm đặt trụ sở ĐVHC mới: UBND xã Tượng Sơn.</w:t>
      </w:r>
      <w:bookmarkEnd w:id="3"/>
    </w:p>
    <w:p w14:paraId="3262DC91" w14:textId="77777777" w:rsidR="009A4871" w:rsidRPr="00571B93" w:rsidRDefault="009A4871"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15B4664B" w14:textId="77777777" w:rsidR="005762C6" w:rsidRPr="00571B93" w:rsidRDefault="009A4871" w:rsidP="005D2DBF">
      <w:pPr>
        <w:spacing w:before="120" w:line="276" w:lineRule="auto"/>
        <w:ind w:firstLine="709"/>
        <w:jc w:val="both"/>
        <w:rPr>
          <w:color w:val="000000"/>
          <w:sz w:val="23"/>
          <w:szCs w:val="23"/>
          <w:lang w:val="vi-VN"/>
        </w:rPr>
      </w:pPr>
      <w:r w:rsidRPr="00571B93">
        <w:rPr>
          <w:sz w:val="28"/>
          <w:szCs w:val="28"/>
          <w:lang w:val="es-MX"/>
        </w:rPr>
        <w:t>- Về phương án sắp xếp:</w:t>
      </w:r>
      <w:r w:rsidR="00320661" w:rsidRPr="00571B93">
        <w:rPr>
          <w:color w:val="000000"/>
          <w:sz w:val="23"/>
          <w:szCs w:val="23"/>
          <w:lang w:val="vi-VN"/>
        </w:rPr>
        <w:t xml:space="preserve"> </w:t>
      </w:r>
    </w:p>
    <w:p w14:paraId="44C506E4" w14:textId="02A26DF0" w:rsidR="00E2787C" w:rsidRPr="00571B93" w:rsidRDefault="00E2787C" w:rsidP="00E2787C">
      <w:pPr>
        <w:spacing w:before="120" w:line="276" w:lineRule="auto"/>
        <w:ind w:firstLine="709"/>
        <w:jc w:val="both"/>
        <w:rPr>
          <w:spacing w:val="-2"/>
          <w:sz w:val="28"/>
          <w:szCs w:val="28"/>
        </w:rPr>
      </w:pPr>
      <w:r w:rsidRPr="00571B93">
        <w:rPr>
          <w:color w:val="000000"/>
          <w:spacing w:val="-2"/>
          <w:sz w:val="23"/>
          <w:szCs w:val="23"/>
        </w:rPr>
        <w:t xml:space="preserve">+ </w:t>
      </w:r>
      <w:r w:rsidRPr="00571B93">
        <w:rPr>
          <w:spacing w:val="-2"/>
          <w:sz w:val="28"/>
          <w:szCs w:val="28"/>
          <w:lang w:val="es-MX"/>
        </w:rPr>
        <w:t xml:space="preserve">Các </w:t>
      </w:r>
      <w:r w:rsidR="006D6DCF" w:rsidRPr="00571B93">
        <w:rPr>
          <w:spacing w:val="-2"/>
          <w:sz w:val="28"/>
          <w:szCs w:val="28"/>
          <w:lang w:val="es-MX"/>
        </w:rPr>
        <w:t>đơn</w:t>
      </w:r>
      <w:r w:rsidR="006D6DCF" w:rsidRPr="00571B93">
        <w:rPr>
          <w:spacing w:val="-2"/>
          <w:sz w:val="28"/>
          <w:szCs w:val="28"/>
          <w:lang w:val="vi-VN"/>
        </w:rPr>
        <w:t xml:space="preserve"> vị</w:t>
      </w:r>
      <w:r w:rsidRPr="00571B93">
        <w:rPr>
          <w:spacing w:val="-2"/>
          <w:sz w:val="28"/>
          <w:szCs w:val="28"/>
          <w:lang w:val="es-MX"/>
        </w:rPr>
        <w:t xml:space="preserve"> có sự tương đồng về truyền thống, văn hóa, lịch sử; điều kiện kinh tế, xã hội; vị trí địa lý </w:t>
      </w:r>
      <w:r w:rsidRPr="00571B93">
        <w:rPr>
          <w:spacing w:val="-2"/>
          <w:sz w:val="28"/>
          <w:szCs w:val="28"/>
        </w:rPr>
        <w:t>thuộc</w:t>
      </w:r>
      <w:r w:rsidRPr="00571B93">
        <w:rPr>
          <w:spacing w:val="-2"/>
          <w:sz w:val="28"/>
          <w:szCs w:val="28"/>
          <w:lang w:val="vi-VN"/>
        </w:rPr>
        <w:t xml:space="preserve"> vùng </w:t>
      </w:r>
      <w:r w:rsidRPr="00571B93">
        <w:rPr>
          <w:spacing w:val="-2"/>
          <w:sz w:val="28"/>
          <w:szCs w:val="28"/>
        </w:rPr>
        <w:t xml:space="preserve">đồng bằng ven biển, </w:t>
      </w:r>
      <w:r w:rsidRPr="00571B93">
        <w:rPr>
          <w:spacing w:val="-2"/>
          <w:sz w:val="28"/>
          <w:szCs w:val="28"/>
          <w:lang w:val="vi-VN"/>
        </w:rPr>
        <w:t>ven thành phố</w:t>
      </w:r>
      <w:r w:rsidRPr="00571B93">
        <w:rPr>
          <w:spacing w:val="-2"/>
          <w:sz w:val="28"/>
          <w:szCs w:val="28"/>
        </w:rPr>
        <w:t xml:space="preserve"> Hà Tĩnh; </w:t>
      </w:r>
      <w:r w:rsidRPr="00571B93">
        <w:rPr>
          <w:spacing w:val="-2"/>
          <w:sz w:val="28"/>
          <w:szCs w:val="28"/>
          <w:lang w:val="es-MX"/>
        </w:rPr>
        <w:t xml:space="preserve">hạ tầng giao thông phát triển, gần </w:t>
      </w:r>
      <w:r w:rsidRPr="00571B93">
        <w:rPr>
          <w:spacing w:val="-2"/>
          <w:sz w:val="28"/>
          <w:szCs w:val="28"/>
          <w:lang w:val="vi-VN"/>
        </w:rPr>
        <w:t>đường Xô Viết Nghệ Tĩnh kéo dài</w:t>
      </w:r>
      <w:r w:rsidRPr="00571B93">
        <w:rPr>
          <w:spacing w:val="-2"/>
          <w:sz w:val="28"/>
          <w:szCs w:val="28"/>
        </w:rPr>
        <w:t xml:space="preserve">, </w:t>
      </w:r>
      <w:r w:rsidRPr="00571B93">
        <w:rPr>
          <w:spacing w:val="-2"/>
          <w:sz w:val="28"/>
          <w:szCs w:val="28"/>
          <w:lang w:val="vi-VN"/>
        </w:rPr>
        <w:t>là cửa ngõ phía Đông của đô thị</w:t>
      </w:r>
      <w:r w:rsidRPr="00571B93">
        <w:rPr>
          <w:spacing w:val="-2"/>
          <w:sz w:val="28"/>
          <w:szCs w:val="28"/>
        </w:rPr>
        <w:t xml:space="preserve"> hiện tại; thuận lợi để phát triển thương mại, dịch vụ.</w:t>
      </w:r>
    </w:p>
    <w:p w14:paraId="55A622C8" w14:textId="77777777" w:rsidR="00E2787C" w:rsidRPr="00571B93" w:rsidRDefault="00E2787C" w:rsidP="00E2787C">
      <w:pPr>
        <w:spacing w:before="120" w:line="276" w:lineRule="auto"/>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61913735" w14:textId="0880B432" w:rsidR="00E2787C" w:rsidRPr="00571B93" w:rsidRDefault="00E2787C" w:rsidP="00E2787C">
      <w:pPr>
        <w:spacing w:before="120" w:line="276" w:lineRule="auto"/>
        <w:ind w:firstLine="709"/>
        <w:jc w:val="both"/>
        <w:rPr>
          <w:sz w:val="28"/>
          <w:szCs w:val="28"/>
        </w:rPr>
      </w:pPr>
      <w:r w:rsidRPr="00571B93">
        <w:rPr>
          <w:sz w:val="28"/>
          <w:szCs w:val="28"/>
          <w:lang w:val="es-MX"/>
        </w:rPr>
        <w:t xml:space="preserve">- </w:t>
      </w:r>
      <w:r w:rsidRPr="00571B93">
        <w:rPr>
          <w:sz w:val="28"/>
          <w:szCs w:val="28"/>
          <w:lang w:val="vi-VN"/>
        </w:rPr>
        <w:t xml:space="preserve">Về tên gọi: </w:t>
      </w:r>
      <w:r w:rsidR="006D6DCF" w:rsidRPr="00571B93">
        <w:rPr>
          <w:sz w:val="28"/>
          <w:szCs w:val="28"/>
        </w:rPr>
        <w:t>X</w:t>
      </w:r>
      <w:r w:rsidRPr="00571B93">
        <w:rPr>
          <w:sz w:val="28"/>
          <w:szCs w:val="28"/>
          <w:lang w:val="vi-VN"/>
        </w:rPr>
        <w:t xml:space="preserve">ã Thạch Lạc có truyền thống văn hóa lâu đời nhất trong </w:t>
      </w:r>
      <w:r w:rsidRPr="00571B93">
        <w:rPr>
          <w:sz w:val="28"/>
          <w:szCs w:val="28"/>
        </w:rPr>
        <w:t>số 02 xã trên</w:t>
      </w:r>
      <w:r w:rsidRPr="00571B93">
        <w:rPr>
          <w:sz w:val="28"/>
          <w:szCs w:val="28"/>
          <w:lang w:val="vi-VN"/>
        </w:rPr>
        <w:t xml:space="preserve"> (</w:t>
      </w:r>
      <w:r w:rsidRPr="00571B93">
        <w:rPr>
          <w:sz w:val="28"/>
          <w:szCs w:val="28"/>
        </w:rPr>
        <w:t>t</w:t>
      </w:r>
      <w:r w:rsidRPr="00571B93">
        <w:rPr>
          <w:sz w:val="28"/>
          <w:szCs w:val="28"/>
          <w:lang w:val="vi-VN"/>
        </w:rPr>
        <w:t xml:space="preserve">ừ thời đại hậu Đồ đá mới </w:t>
      </w:r>
      <w:r w:rsidR="008136A0" w:rsidRPr="00571B93">
        <w:rPr>
          <w:sz w:val="28"/>
          <w:szCs w:val="28"/>
          <w:lang w:val="vi-VN"/>
        </w:rPr>
        <w:t>-</w:t>
      </w:r>
      <w:r w:rsidRPr="00571B93">
        <w:rPr>
          <w:sz w:val="28"/>
          <w:szCs w:val="28"/>
          <w:lang w:val="vi-VN"/>
        </w:rPr>
        <w:t xml:space="preserve"> 4</w:t>
      </w:r>
      <w:r w:rsidR="00F90332" w:rsidRPr="00571B93">
        <w:rPr>
          <w:sz w:val="28"/>
          <w:szCs w:val="28"/>
        </w:rPr>
        <w:t>.</w:t>
      </w:r>
      <w:r w:rsidRPr="00571B93">
        <w:rPr>
          <w:sz w:val="28"/>
          <w:szCs w:val="28"/>
          <w:lang w:val="vi-VN"/>
        </w:rPr>
        <w:t>400 năm</w:t>
      </w:r>
      <w:r w:rsidRPr="00571B93">
        <w:rPr>
          <w:sz w:val="28"/>
          <w:szCs w:val="28"/>
        </w:rPr>
        <w:t>;</w:t>
      </w:r>
      <w:r w:rsidRPr="00571B93">
        <w:rPr>
          <w:sz w:val="28"/>
          <w:szCs w:val="28"/>
          <w:lang w:val="vi-VN"/>
        </w:rPr>
        <w:t xml:space="preserve"> </w:t>
      </w:r>
      <w:r w:rsidRPr="00571B93">
        <w:rPr>
          <w:sz w:val="28"/>
          <w:szCs w:val="28"/>
        </w:rPr>
        <w:t>n</w:t>
      </w:r>
      <w:r w:rsidRPr="00571B93">
        <w:rPr>
          <w:sz w:val="28"/>
          <w:szCs w:val="28"/>
          <w:lang w:val="vi-VN"/>
        </w:rPr>
        <w:t>hiều hiện vật của người Việt cổ (có thể là người Lạc Việt) được tìm thấy tại</w:t>
      </w:r>
      <w:r w:rsidRPr="00571B93">
        <w:rPr>
          <w:sz w:val="28"/>
          <w:szCs w:val="28"/>
        </w:rPr>
        <w:t xml:space="preserve"> xã</w:t>
      </w:r>
      <w:r w:rsidRPr="00571B93">
        <w:rPr>
          <w:sz w:val="28"/>
          <w:szCs w:val="28"/>
          <w:lang w:val="vi-VN"/>
        </w:rPr>
        <w:t xml:space="preserve"> Thạch Lạc</w:t>
      </w:r>
      <w:r w:rsidRPr="00571B93">
        <w:rPr>
          <w:sz w:val="28"/>
          <w:szCs w:val="28"/>
        </w:rPr>
        <w:t xml:space="preserve"> (</w:t>
      </w:r>
      <w:r w:rsidRPr="00571B93">
        <w:rPr>
          <w:sz w:val="28"/>
          <w:szCs w:val="28"/>
          <w:lang w:val="vi-VN"/>
        </w:rPr>
        <w:t>di chỉ khảo cổ đã được Nhà nước công nhận là di tích cấp Quốc Gia</w:t>
      </w:r>
      <w:r w:rsidRPr="00571B93">
        <w:rPr>
          <w:sz w:val="28"/>
          <w:szCs w:val="28"/>
        </w:rPr>
        <w:t>)</w:t>
      </w:r>
      <w:r w:rsidRPr="00571B93">
        <w:rPr>
          <w:sz w:val="28"/>
          <w:szCs w:val="28"/>
          <w:lang w:val="vi-VN"/>
        </w:rPr>
        <w:t>.</w:t>
      </w:r>
      <w:r w:rsidRPr="00571B93">
        <w:rPr>
          <w:sz w:val="28"/>
          <w:szCs w:val="28"/>
        </w:rPr>
        <w:t xml:space="preserve"> Mặt khác, </w:t>
      </w:r>
      <w:r w:rsidRPr="00571B93">
        <w:rPr>
          <w:sz w:val="28"/>
          <w:szCs w:val="28"/>
          <w:lang w:val="vi-VN"/>
        </w:rPr>
        <w:t>xã</w:t>
      </w:r>
      <w:r w:rsidRPr="00571B93">
        <w:rPr>
          <w:sz w:val="28"/>
          <w:szCs w:val="28"/>
        </w:rPr>
        <w:t xml:space="preserve"> Thạch Lạc là đơn vị có</w:t>
      </w:r>
      <w:r w:rsidRPr="00571B93">
        <w:rPr>
          <w:sz w:val="28"/>
          <w:szCs w:val="28"/>
          <w:lang w:val="vi-VN"/>
        </w:rPr>
        <w:t xml:space="preserve"> dân số </w:t>
      </w:r>
      <w:r w:rsidRPr="00571B93">
        <w:rPr>
          <w:sz w:val="28"/>
          <w:szCs w:val="28"/>
        </w:rPr>
        <w:t>lớn</w:t>
      </w:r>
      <w:r w:rsidRPr="00571B93">
        <w:rPr>
          <w:sz w:val="28"/>
          <w:szCs w:val="28"/>
          <w:lang w:val="vi-VN"/>
        </w:rPr>
        <w:t xml:space="preserve"> nhất</w:t>
      </w:r>
      <w:r w:rsidRPr="00571B93">
        <w:rPr>
          <w:sz w:val="28"/>
          <w:szCs w:val="28"/>
        </w:rPr>
        <w:t xml:space="preserve"> so với 02 xã trên. </w:t>
      </w:r>
    </w:p>
    <w:p w14:paraId="1AFFE351" w14:textId="77777777" w:rsidR="00320661" w:rsidRPr="00571B93" w:rsidRDefault="009A4871" w:rsidP="005D2DBF">
      <w:pPr>
        <w:spacing w:before="120" w:line="276" w:lineRule="auto"/>
        <w:ind w:firstLine="709"/>
        <w:jc w:val="both"/>
        <w:rPr>
          <w:sz w:val="28"/>
          <w:szCs w:val="28"/>
        </w:rPr>
      </w:pPr>
      <w:r w:rsidRPr="00571B93">
        <w:rPr>
          <w:sz w:val="28"/>
          <w:szCs w:val="28"/>
          <w:lang w:val="es-MX"/>
        </w:rPr>
        <w:lastRenderedPageBreak/>
        <w:t>- Về địa điểm đặt trụ sở:</w:t>
      </w:r>
      <w:r w:rsidR="00927809" w:rsidRPr="00571B93">
        <w:rPr>
          <w:sz w:val="28"/>
          <w:szCs w:val="28"/>
          <w:lang w:val="es-MX"/>
        </w:rPr>
        <w:t xml:space="preserve"> Trụ sở </w:t>
      </w:r>
      <w:r w:rsidR="00927809" w:rsidRPr="00571B93">
        <w:rPr>
          <w:rFonts w:eastAsia="Calibri"/>
          <w:kern w:val="2"/>
          <w:sz w:val="28"/>
          <w:szCs w:val="28"/>
        </w:rPr>
        <w:t>UBND xã Tượng Sơn có vị trí địa lý trung tâm</w:t>
      </w:r>
      <w:r w:rsidR="00320661" w:rsidRPr="00571B93">
        <w:rPr>
          <w:sz w:val="28"/>
          <w:szCs w:val="28"/>
        </w:rPr>
        <w:t>, giao thông thuận lợi</w:t>
      </w:r>
      <w:r w:rsidR="00927809" w:rsidRPr="00571B93">
        <w:rPr>
          <w:sz w:val="28"/>
          <w:szCs w:val="28"/>
        </w:rPr>
        <w:t>, dễ dàng kết nối với các khu vực trong xã và vùng ngoài</w:t>
      </w:r>
      <w:r w:rsidR="00E928CF" w:rsidRPr="00571B93">
        <w:rPr>
          <w:sz w:val="28"/>
          <w:szCs w:val="28"/>
        </w:rPr>
        <w:t>;</w:t>
      </w:r>
      <w:r w:rsidR="00270825" w:rsidRPr="00571B93">
        <w:rPr>
          <w:sz w:val="28"/>
          <w:szCs w:val="28"/>
        </w:rPr>
        <w:t xml:space="preserve"> cơ sở vật chất trang thiết bị bảo đảm hoạt động của đơn vị mới; tận dụng được cơ sở vật chất, tránh dư thừa, lãng phí</w:t>
      </w:r>
      <w:r w:rsidR="00270825" w:rsidRPr="00571B93">
        <w:rPr>
          <w:rFonts w:eastAsia="Calibri"/>
          <w:kern w:val="2"/>
          <w:sz w:val="28"/>
          <w:szCs w:val="28"/>
        </w:rPr>
        <w:t>.</w:t>
      </w:r>
    </w:p>
    <w:p w14:paraId="65C065F4" w14:textId="77777777" w:rsidR="00794B50" w:rsidRPr="00571B93" w:rsidRDefault="003B1B61" w:rsidP="00DA045E">
      <w:pPr>
        <w:widowControl w:val="0"/>
        <w:shd w:val="clear" w:color="auto" w:fill="FFFFFF"/>
        <w:tabs>
          <w:tab w:val="left" w:pos="978"/>
        </w:tabs>
        <w:spacing w:before="120" w:line="340" w:lineRule="exact"/>
        <w:ind w:firstLine="709"/>
        <w:jc w:val="both"/>
        <w:rPr>
          <w:rFonts w:eastAsia="Calibri"/>
          <w:b/>
          <w:bCs/>
          <w:kern w:val="2"/>
          <w:sz w:val="28"/>
          <w:szCs w:val="28"/>
        </w:rPr>
      </w:pPr>
      <w:r w:rsidRPr="00571B93">
        <w:rPr>
          <w:rFonts w:eastAsia="Calibri"/>
          <w:b/>
          <w:bCs/>
          <w:kern w:val="2"/>
          <w:sz w:val="28"/>
          <w:szCs w:val="28"/>
        </w:rPr>
        <w:t>5.</w:t>
      </w:r>
      <w:r w:rsidR="00794B50" w:rsidRPr="00571B93">
        <w:rPr>
          <w:rFonts w:eastAsia="Calibri"/>
          <w:b/>
          <w:bCs/>
          <w:kern w:val="2"/>
          <w:sz w:val="28"/>
          <w:szCs w:val="28"/>
        </w:rPr>
        <w:t xml:space="preserve"> Thành lập </w:t>
      </w:r>
      <w:r w:rsidR="00043D8F" w:rsidRPr="00571B93">
        <w:rPr>
          <w:rFonts w:eastAsia="Calibri"/>
          <w:b/>
          <w:bCs/>
          <w:kern w:val="2"/>
          <w:sz w:val="28"/>
          <w:szCs w:val="28"/>
        </w:rPr>
        <w:t>xã Đồng Tiến</w:t>
      </w:r>
      <w:r w:rsidR="00794B50" w:rsidRPr="00571B93">
        <w:rPr>
          <w:rFonts w:eastAsia="Calibri"/>
          <w:b/>
          <w:bCs/>
          <w:kern w:val="2"/>
          <w:sz w:val="28"/>
          <w:szCs w:val="28"/>
        </w:rPr>
        <w:t xml:space="preserve"> trên cơ sở nhập </w:t>
      </w:r>
      <w:bookmarkStart w:id="4" w:name="_Hlk195883123"/>
      <w:r w:rsidR="00794B50" w:rsidRPr="00571B93">
        <w:rPr>
          <w:rFonts w:eastAsia="Calibri"/>
          <w:b/>
          <w:bCs/>
          <w:kern w:val="2"/>
          <w:sz w:val="28"/>
          <w:szCs w:val="28"/>
        </w:rPr>
        <w:t>xã Thạch Trị, xã Thạch Hội và xã Thạch Văn</w:t>
      </w:r>
      <w:bookmarkEnd w:id="4"/>
      <w:r w:rsidR="00794B50" w:rsidRPr="00571B93">
        <w:rPr>
          <w:rFonts w:eastAsia="Calibri"/>
          <w:b/>
          <w:bCs/>
          <w:kern w:val="2"/>
          <w:sz w:val="28"/>
          <w:szCs w:val="28"/>
        </w:rPr>
        <w:t>.</w:t>
      </w:r>
    </w:p>
    <w:p w14:paraId="21141F14" w14:textId="77777777" w:rsidR="009A4871" w:rsidRPr="00571B93" w:rsidRDefault="008136A0" w:rsidP="00DA045E">
      <w:pPr>
        <w:tabs>
          <w:tab w:val="left" w:pos="567"/>
          <w:tab w:val="left" w:pos="851"/>
          <w:tab w:val="left" w:pos="993"/>
        </w:tabs>
        <w:spacing w:before="120" w:line="340" w:lineRule="exact"/>
        <w:ind w:firstLine="720"/>
        <w:jc w:val="both"/>
        <w:rPr>
          <w:sz w:val="28"/>
          <w:szCs w:val="28"/>
          <w:lang w:val="es-MX"/>
        </w:rPr>
      </w:pPr>
      <w:r w:rsidRPr="00571B93">
        <w:rPr>
          <w:sz w:val="28"/>
          <w:szCs w:val="28"/>
          <w:lang w:val="es-MX"/>
        </w:rPr>
        <w:t>a) Kết quả sau sắp xếp:</w:t>
      </w:r>
    </w:p>
    <w:p w14:paraId="1BF90926" w14:textId="77777777" w:rsidR="00794B50" w:rsidRPr="00571B93" w:rsidRDefault="009A4871" w:rsidP="00DA045E">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kern w:val="2"/>
          <w:sz w:val="28"/>
          <w:szCs w:val="28"/>
        </w:rPr>
        <w:t xml:space="preserve">- </w:t>
      </w:r>
      <w:r w:rsidR="00043D8F" w:rsidRPr="00571B93">
        <w:rPr>
          <w:rFonts w:eastAsia="Calibri"/>
          <w:kern w:val="2"/>
          <w:sz w:val="28"/>
          <w:szCs w:val="28"/>
        </w:rPr>
        <w:t>Xã Đồng Tiến</w:t>
      </w:r>
      <w:r w:rsidR="00794B50" w:rsidRPr="00571B93">
        <w:rPr>
          <w:rFonts w:eastAsia="Calibri"/>
          <w:kern w:val="2"/>
          <w:sz w:val="28"/>
          <w:szCs w:val="28"/>
        </w:rPr>
        <w:t xml:space="preserve"> </w:t>
      </w:r>
      <w:bookmarkStart w:id="5" w:name="_Hlk195883135"/>
      <w:r w:rsidR="00794B50" w:rsidRPr="00571B93">
        <w:rPr>
          <w:rFonts w:eastAsia="Calibri"/>
          <w:kern w:val="2"/>
          <w:sz w:val="28"/>
          <w:szCs w:val="28"/>
        </w:rPr>
        <w:t>có diện tích 33,57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111,89% so với quy định), quy mô dân số 18.614 người (đạt 116,34% so với quy định).</w:t>
      </w:r>
      <w:bookmarkEnd w:id="5"/>
    </w:p>
    <w:p w14:paraId="3BE0CA33" w14:textId="77777777" w:rsidR="009A4871" w:rsidRPr="00571B93" w:rsidRDefault="009A4871" w:rsidP="00DA045E">
      <w:pPr>
        <w:widowControl w:val="0"/>
        <w:shd w:val="clear" w:color="auto" w:fill="FFFFFF"/>
        <w:tabs>
          <w:tab w:val="left" w:pos="978"/>
        </w:tabs>
        <w:spacing w:before="120" w:line="340" w:lineRule="exact"/>
        <w:ind w:firstLine="709"/>
        <w:jc w:val="both"/>
        <w:rPr>
          <w:rFonts w:eastAsia="Calibri"/>
          <w:spacing w:val="-2"/>
          <w:kern w:val="2"/>
          <w:sz w:val="28"/>
          <w:szCs w:val="28"/>
        </w:rPr>
      </w:pPr>
      <w:r w:rsidRPr="00571B93">
        <w:rPr>
          <w:rFonts w:eastAsia="Calibri"/>
          <w:spacing w:val="-2"/>
          <w:kern w:val="2"/>
          <w:sz w:val="28"/>
          <w:szCs w:val="28"/>
        </w:rPr>
        <w:t xml:space="preserve">- </w:t>
      </w:r>
      <w:r w:rsidRPr="00571B93">
        <w:rPr>
          <w:spacing w:val="-2"/>
          <w:sz w:val="28"/>
          <w:szCs w:val="28"/>
          <w:lang w:val="es-MX"/>
        </w:rPr>
        <w:t>Các ĐVHC cùng cấp liền kề: xã Thạch Lạc, xã Cẩm Bình</w:t>
      </w:r>
      <w:r w:rsidR="003D338F" w:rsidRPr="00571B93">
        <w:rPr>
          <w:spacing w:val="-2"/>
          <w:sz w:val="28"/>
          <w:szCs w:val="28"/>
          <w:lang w:val="es-MX"/>
        </w:rPr>
        <w:t xml:space="preserve">, </w:t>
      </w:r>
      <w:r w:rsidRPr="00571B93">
        <w:rPr>
          <w:spacing w:val="-2"/>
          <w:sz w:val="28"/>
          <w:szCs w:val="28"/>
          <w:lang w:val="es-MX"/>
        </w:rPr>
        <w:t xml:space="preserve">xã </w:t>
      </w:r>
      <w:r w:rsidR="00722B87" w:rsidRPr="00571B93">
        <w:rPr>
          <w:spacing w:val="-2"/>
          <w:sz w:val="28"/>
          <w:szCs w:val="28"/>
          <w:lang w:val="es-MX"/>
        </w:rPr>
        <w:t>Yên Hòa</w:t>
      </w:r>
      <w:r w:rsidR="003D338F" w:rsidRPr="00571B93">
        <w:rPr>
          <w:spacing w:val="-2"/>
          <w:sz w:val="28"/>
          <w:szCs w:val="28"/>
          <w:lang w:val="es-MX"/>
        </w:rPr>
        <w:t xml:space="preserve"> và Biển Đông</w:t>
      </w:r>
      <w:r w:rsidRPr="00571B93">
        <w:rPr>
          <w:spacing w:val="-2"/>
          <w:sz w:val="28"/>
          <w:szCs w:val="28"/>
          <w:lang w:val="es-MX"/>
        </w:rPr>
        <w:t>.</w:t>
      </w:r>
    </w:p>
    <w:p w14:paraId="39B9E6BC" w14:textId="77777777" w:rsidR="00794B50" w:rsidRPr="00571B93" w:rsidRDefault="009A4871" w:rsidP="00DA045E">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kern w:val="2"/>
          <w:sz w:val="28"/>
          <w:szCs w:val="28"/>
        </w:rPr>
        <w:t xml:space="preserve">- </w:t>
      </w:r>
      <w:bookmarkStart w:id="6" w:name="_Hlk196814366"/>
      <w:r w:rsidR="00794B50" w:rsidRPr="00571B93">
        <w:rPr>
          <w:rFonts w:eastAsia="Calibri"/>
          <w:kern w:val="2"/>
          <w:sz w:val="28"/>
          <w:szCs w:val="28"/>
        </w:rPr>
        <w:t>Địa điểm đặt trụ sở ĐVHC mới: UBND xã Thạch Trị.</w:t>
      </w:r>
      <w:bookmarkEnd w:id="6"/>
    </w:p>
    <w:p w14:paraId="2BD59CD4" w14:textId="77777777" w:rsidR="009A4871" w:rsidRPr="00571B93" w:rsidRDefault="009A4871" w:rsidP="00DA045E">
      <w:pPr>
        <w:spacing w:before="120" w:line="340" w:lineRule="exact"/>
        <w:ind w:firstLine="709"/>
        <w:jc w:val="both"/>
        <w:rPr>
          <w:sz w:val="28"/>
          <w:szCs w:val="28"/>
          <w:lang w:val="es-MX"/>
        </w:rPr>
      </w:pPr>
      <w:r w:rsidRPr="00571B93">
        <w:rPr>
          <w:sz w:val="28"/>
          <w:szCs w:val="28"/>
          <w:lang w:val="es-MX"/>
        </w:rPr>
        <w:t>b) Cơ sở và lý do của việc sắp xếp ĐVHC:</w:t>
      </w:r>
    </w:p>
    <w:p w14:paraId="3CEE4563" w14:textId="77777777" w:rsidR="0067337F" w:rsidRPr="00571B93" w:rsidRDefault="009A4871" w:rsidP="00DA045E">
      <w:pPr>
        <w:spacing w:before="120" w:line="340" w:lineRule="exact"/>
        <w:ind w:firstLine="709"/>
        <w:jc w:val="both"/>
        <w:rPr>
          <w:color w:val="000000"/>
          <w:sz w:val="23"/>
          <w:szCs w:val="23"/>
          <w:lang w:val="vi-VN"/>
        </w:rPr>
      </w:pPr>
      <w:r w:rsidRPr="00571B93">
        <w:rPr>
          <w:sz w:val="28"/>
          <w:szCs w:val="28"/>
          <w:lang w:val="es-MX"/>
        </w:rPr>
        <w:t>- Về phương án sắp xếp:</w:t>
      </w:r>
      <w:r w:rsidR="00320661" w:rsidRPr="00571B93">
        <w:rPr>
          <w:color w:val="000000"/>
          <w:sz w:val="23"/>
          <w:szCs w:val="23"/>
          <w:lang w:val="vi-VN"/>
        </w:rPr>
        <w:t xml:space="preserve"> </w:t>
      </w:r>
    </w:p>
    <w:p w14:paraId="1BE8AEAC" w14:textId="6CC894F2" w:rsidR="00E2787C" w:rsidRPr="00571B93" w:rsidRDefault="00E2787C" w:rsidP="00DA045E">
      <w:pPr>
        <w:spacing w:before="120" w:line="340" w:lineRule="exact"/>
        <w:ind w:firstLine="709"/>
        <w:jc w:val="both"/>
        <w:rPr>
          <w:sz w:val="28"/>
          <w:szCs w:val="28"/>
        </w:rPr>
      </w:pPr>
      <w:r w:rsidRPr="00571B93">
        <w:rPr>
          <w:color w:val="000000"/>
          <w:sz w:val="23"/>
          <w:szCs w:val="23"/>
        </w:rPr>
        <w:t xml:space="preserve">+ </w:t>
      </w:r>
      <w:r w:rsidRPr="00571B93">
        <w:rPr>
          <w:sz w:val="28"/>
          <w:szCs w:val="28"/>
          <w:lang w:val="es-MX"/>
        </w:rPr>
        <w:t xml:space="preserve">Các </w:t>
      </w:r>
      <w:r w:rsidR="006D6DCF" w:rsidRPr="00571B93">
        <w:rPr>
          <w:sz w:val="28"/>
          <w:szCs w:val="28"/>
          <w:lang w:val="es-MX"/>
        </w:rPr>
        <w:t>đơn</w:t>
      </w:r>
      <w:r w:rsidR="006D6DCF" w:rsidRPr="00571B93">
        <w:rPr>
          <w:sz w:val="28"/>
          <w:szCs w:val="28"/>
          <w:lang w:val="vi-VN"/>
        </w:rPr>
        <w:t xml:space="preserve"> vị </w:t>
      </w:r>
      <w:r w:rsidRPr="00571B93">
        <w:rPr>
          <w:sz w:val="28"/>
          <w:szCs w:val="28"/>
          <w:lang w:val="es-MX"/>
        </w:rPr>
        <w:t>có sự tương đồng về truyền thống, văn hóa, lịch sử; điều kiện kinh tế, xã hội; vị trí địa lý, điều kiện tự nhiên</w:t>
      </w:r>
      <w:r w:rsidRPr="00571B93">
        <w:rPr>
          <w:sz w:val="28"/>
          <w:szCs w:val="28"/>
          <w:lang w:val="vi-VN"/>
        </w:rPr>
        <w:t xml:space="preserve"> </w:t>
      </w:r>
      <w:r w:rsidRPr="00571B93">
        <w:rPr>
          <w:sz w:val="28"/>
          <w:szCs w:val="28"/>
        </w:rPr>
        <w:t>thuộc khu vực đồng bằng ven biển (là vùng Bãi Ngang của huyện Thạch Hà trước đây). Hiện tại, khu vực các xã</w:t>
      </w:r>
      <w:r w:rsidR="000E7DE3" w:rsidRPr="00571B93">
        <w:rPr>
          <w:sz w:val="28"/>
          <w:szCs w:val="28"/>
          <w:lang w:val="vi-VN"/>
        </w:rPr>
        <w:t xml:space="preserve">: </w:t>
      </w:r>
      <w:r w:rsidRPr="00571B93">
        <w:rPr>
          <w:sz w:val="28"/>
          <w:szCs w:val="28"/>
        </w:rPr>
        <w:t xml:space="preserve">Thạch Văn, Thạch Trị </w:t>
      </w:r>
      <w:r w:rsidRPr="00571B93">
        <w:rPr>
          <w:sz w:val="28"/>
          <w:szCs w:val="28"/>
          <w:lang w:val="vi-VN"/>
        </w:rPr>
        <w:t>có dự án khu du lịch biển Osenfuji</w:t>
      </w:r>
      <w:r w:rsidRPr="00571B93">
        <w:rPr>
          <w:sz w:val="28"/>
          <w:szCs w:val="28"/>
        </w:rPr>
        <w:t xml:space="preserve">, theo quy hoạch thì lõi </w:t>
      </w:r>
      <w:r w:rsidRPr="00571B93">
        <w:rPr>
          <w:sz w:val="28"/>
          <w:szCs w:val="28"/>
          <w:lang w:val="vi-VN"/>
        </w:rPr>
        <w:t xml:space="preserve">của xã mới sẽ là nút giao đường vành đai </w:t>
      </w:r>
      <w:r w:rsidR="00B36428" w:rsidRPr="00571B93">
        <w:rPr>
          <w:sz w:val="28"/>
          <w:szCs w:val="28"/>
        </w:rPr>
        <w:t>t</w:t>
      </w:r>
      <w:r w:rsidRPr="00571B93">
        <w:rPr>
          <w:sz w:val="28"/>
          <w:szCs w:val="28"/>
          <w:lang w:val="vi-VN"/>
        </w:rPr>
        <w:t xml:space="preserve">hành phố </w:t>
      </w:r>
      <w:r w:rsidR="00B36428" w:rsidRPr="00571B93">
        <w:rPr>
          <w:sz w:val="28"/>
          <w:szCs w:val="28"/>
        </w:rPr>
        <w:t xml:space="preserve">Hà Tĩnh </w:t>
      </w:r>
      <w:r w:rsidRPr="00571B93">
        <w:rPr>
          <w:sz w:val="28"/>
          <w:szCs w:val="28"/>
          <w:lang w:val="vi-VN"/>
        </w:rPr>
        <w:t>từ Đại học</w:t>
      </w:r>
      <w:r w:rsidRPr="00571B93">
        <w:rPr>
          <w:sz w:val="28"/>
          <w:szCs w:val="28"/>
        </w:rPr>
        <w:t xml:space="preserve"> Hà Tĩnh</w:t>
      </w:r>
      <w:r w:rsidRPr="00571B93">
        <w:rPr>
          <w:sz w:val="28"/>
          <w:szCs w:val="28"/>
          <w:lang w:val="vi-VN"/>
        </w:rPr>
        <w:t xml:space="preserve"> đến đường </w:t>
      </w:r>
      <w:r w:rsidRPr="00571B93">
        <w:rPr>
          <w:sz w:val="28"/>
          <w:szCs w:val="28"/>
        </w:rPr>
        <w:t>Quốc lộ</w:t>
      </w:r>
      <w:r w:rsidR="006D6DCF" w:rsidRPr="00571B93">
        <w:rPr>
          <w:sz w:val="28"/>
          <w:szCs w:val="28"/>
          <w:lang w:val="vi-VN"/>
        </w:rPr>
        <w:t xml:space="preserve"> </w:t>
      </w:r>
      <w:r w:rsidRPr="00571B93">
        <w:rPr>
          <w:sz w:val="28"/>
          <w:szCs w:val="28"/>
        </w:rPr>
        <w:t>v</w:t>
      </w:r>
      <w:r w:rsidRPr="00571B93">
        <w:rPr>
          <w:sz w:val="28"/>
          <w:szCs w:val="28"/>
          <w:lang w:val="vi-VN"/>
        </w:rPr>
        <w:t xml:space="preserve">en </w:t>
      </w:r>
      <w:r w:rsidRPr="00571B93">
        <w:rPr>
          <w:sz w:val="28"/>
          <w:szCs w:val="28"/>
        </w:rPr>
        <w:t>b</w:t>
      </w:r>
      <w:r w:rsidRPr="00571B93">
        <w:rPr>
          <w:sz w:val="28"/>
          <w:szCs w:val="28"/>
          <w:lang w:val="vi-VN"/>
        </w:rPr>
        <w:t xml:space="preserve">iển và đường nối thành phố với đường ven biển qua Cầu Đò Hà. </w:t>
      </w:r>
      <w:r w:rsidRPr="00571B93">
        <w:rPr>
          <w:sz w:val="28"/>
          <w:szCs w:val="28"/>
        </w:rPr>
        <w:t xml:space="preserve">Sau </w:t>
      </w:r>
      <w:r w:rsidR="006D6DCF" w:rsidRPr="00571B93">
        <w:rPr>
          <w:sz w:val="28"/>
          <w:szCs w:val="28"/>
        </w:rPr>
        <w:t>sắp</w:t>
      </w:r>
      <w:r w:rsidR="006D6DCF" w:rsidRPr="00571B93">
        <w:rPr>
          <w:sz w:val="28"/>
          <w:szCs w:val="28"/>
          <w:lang w:val="vi-VN"/>
        </w:rPr>
        <w:t xml:space="preserve"> xếp</w:t>
      </w:r>
      <w:r w:rsidRPr="00571B93">
        <w:rPr>
          <w:sz w:val="28"/>
          <w:szCs w:val="28"/>
        </w:rPr>
        <w:t xml:space="preserve">, </w:t>
      </w:r>
      <w:r w:rsidR="006D6DCF" w:rsidRPr="00571B93">
        <w:rPr>
          <w:sz w:val="28"/>
          <w:szCs w:val="28"/>
        </w:rPr>
        <w:t>xã</w:t>
      </w:r>
      <w:r w:rsidR="006D6DCF" w:rsidRPr="00571B93">
        <w:rPr>
          <w:sz w:val="28"/>
          <w:szCs w:val="28"/>
          <w:lang w:val="vi-VN"/>
        </w:rPr>
        <w:t xml:space="preserve"> </w:t>
      </w:r>
      <w:r w:rsidRPr="00571B93">
        <w:rPr>
          <w:sz w:val="28"/>
          <w:szCs w:val="28"/>
        </w:rPr>
        <w:t>mới sẽ có không gian, dư địa phát triển, thu hút đầu tư, khai thác du lịch, dịch vụ ven biển.</w:t>
      </w:r>
    </w:p>
    <w:p w14:paraId="4881CFCE" w14:textId="04BDF44C" w:rsidR="00E2787C" w:rsidRPr="00571B93" w:rsidRDefault="00E2787C" w:rsidP="00DA045E">
      <w:pPr>
        <w:spacing w:before="120" w:line="340" w:lineRule="exact"/>
        <w:ind w:firstLine="709"/>
        <w:jc w:val="both"/>
        <w:rPr>
          <w:sz w:val="28"/>
          <w:szCs w:val="28"/>
          <w:lang w:val="es-MX"/>
        </w:rPr>
      </w:pPr>
      <w:r w:rsidRPr="00571B93">
        <w:rPr>
          <w:sz w:val="28"/>
          <w:szCs w:val="28"/>
          <w:lang w:val="es-MX"/>
        </w:rPr>
        <w:t xml:space="preserve">+ </w:t>
      </w:r>
      <w:r w:rsidR="006D6DCF" w:rsidRPr="00571B93">
        <w:rPr>
          <w:sz w:val="28"/>
          <w:szCs w:val="28"/>
          <w:lang w:val="es-MX"/>
        </w:rPr>
        <w:t>Bảo</w:t>
      </w:r>
      <w:r w:rsidR="006D6DCF" w:rsidRPr="00571B93">
        <w:rPr>
          <w:sz w:val="28"/>
          <w:szCs w:val="28"/>
          <w:lang w:val="vi-VN"/>
        </w:rPr>
        <w:t xml:space="preserve"> đảm </w:t>
      </w:r>
      <w:r w:rsidRPr="00571B93">
        <w:rPr>
          <w:sz w:val="28"/>
          <w:szCs w:val="28"/>
          <w:lang w:val="es-MX"/>
        </w:rPr>
        <w:t>các nguyên tắc sắp xếp, phù hợp với định hướng về tiêu chuẩn của ĐVHC cấp xã sau sắp xếp quy định tại Điều 5 Nghị quyết số 76/2025/UBTVQH15.</w:t>
      </w:r>
    </w:p>
    <w:p w14:paraId="370DEB14" w14:textId="4E8BCFB3" w:rsidR="00E2787C" w:rsidRPr="00571B93" w:rsidRDefault="00E2787C" w:rsidP="00DA045E">
      <w:pPr>
        <w:spacing w:before="120" w:line="340" w:lineRule="exact"/>
        <w:ind w:firstLine="709"/>
        <w:jc w:val="both"/>
        <w:rPr>
          <w:sz w:val="28"/>
          <w:szCs w:val="28"/>
        </w:rPr>
      </w:pPr>
      <w:r w:rsidRPr="00571B93">
        <w:rPr>
          <w:sz w:val="28"/>
          <w:szCs w:val="28"/>
          <w:lang w:val="vi-VN"/>
        </w:rPr>
        <w:t xml:space="preserve">- Về tên gọi: </w:t>
      </w:r>
      <w:r w:rsidRPr="00571B93">
        <w:rPr>
          <w:sz w:val="28"/>
          <w:szCs w:val="28"/>
        </w:rPr>
        <w:t>Đồng Tiến là tên gọi của 04 xã trước đây.</w:t>
      </w:r>
      <w:r w:rsidR="00F90332" w:rsidRPr="00571B93">
        <w:rPr>
          <w:sz w:val="28"/>
          <w:szCs w:val="28"/>
        </w:rPr>
        <w:t xml:space="preserve"> </w:t>
      </w:r>
      <w:r w:rsidRPr="00571B93">
        <w:rPr>
          <w:sz w:val="28"/>
          <w:szCs w:val="28"/>
        </w:rPr>
        <w:t xml:space="preserve">Xã Đồng Tiến được thành lập năm 1950, đến năm 1954 chia thành </w:t>
      </w:r>
      <w:r w:rsidR="006039A4" w:rsidRPr="00571B93">
        <w:rPr>
          <w:sz w:val="28"/>
          <w:szCs w:val="28"/>
        </w:rPr>
        <w:t>0</w:t>
      </w:r>
      <w:r w:rsidRPr="00571B93">
        <w:rPr>
          <w:sz w:val="28"/>
          <w:szCs w:val="28"/>
        </w:rPr>
        <w:t>4 xã gồm Thạch Hội, Thạch Lạc, Thạch Trị và Thạch Văn như hiện nay.</w:t>
      </w:r>
    </w:p>
    <w:p w14:paraId="2C001E8E" w14:textId="77777777" w:rsidR="00E2787C" w:rsidRPr="00571B93" w:rsidRDefault="00E2787C" w:rsidP="00DA045E">
      <w:pPr>
        <w:spacing w:before="120" w:line="340" w:lineRule="exact"/>
        <w:ind w:firstLine="709"/>
        <w:jc w:val="both"/>
        <w:rPr>
          <w:sz w:val="28"/>
          <w:szCs w:val="28"/>
        </w:rPr>
      </w:pPr>
      <w:r w:rsidRPr="00571B93">
        <w:rPr>
          <w:sz w:val="28"/>
          <w:szCs w:val="28"/>
          <w:lang w:val="es-MX"/>
        </w:rPr>
        <w:t xml:space="preserve">- Về địa điểm đặt trụ sở: Trụ sở UBND xã Thạch Trị </w:t>
      </w:r>
      <w:r w:rsidRPr="00571B93">
        <w:rPr>
          <w:sz w:val="28"/>
          <w:szCs w:val="28"/>
        </w:rPr>
        <w:t>có vị trí địa lý thuận lợi, hạ tầng đồng bộ, giao thông phát triển, dễ dàng kết nối với các khu vực trong và ngoài xã; cơ sở vật chất hiện tại đáp ứng yêu cầu cho ĐVHC mới đi vào hoạt động, tránh dư thừa, lãng phí</w:t>
      </w:r>
      <w:r w:rsidRPr="00571B93">
        <w:rPr>
          <w:rFonts w:eastAsia="Calibri"/>
          <w:b/>
          <w:bCs/>
          <w:kern w:val="2"/>
          <w:sz w:val="28"/>
          <w:szCs w:val="28"/>
        </w:rPr>
        <w:t>.</w:t>
      </w:r>
    </w:p>
    <w:p w14:paraId="1BA10195" w14:textId="77777777" w:rsidR="00794B50" w:rsidRPr="00571B93" w:rsidRDefault="003B1B61"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6.</w:t>
      </w:r>
      <w:r w:rsidR="00794B50" w:rsidRPr="00571B93">
        <w:rPr>
          <w:rFonts w:eastAsia="Calibri"/>
          <w:b/>
          <w:bCs/>
          <w:kern w:val="2"/>
          <w:sz w:val="28"/>
          <w:szCs w:val="28"/>
        </w:rPr>
        <w:t xml:space="preserve"> Thành lập xã Thạch Khê trên cơ sở nhập </w:t>
      </w:r>
      <w:bookmarkStart w:id="7" w:name="_Hlk195883198"/>
      <w:r w:rsidR="00794B50" w:rsidRPr="00571B93">
        <w:rPr>
          <w:rFonts w:eastAsia="Calibri"/>
          <w:b/>
          <w:bCs/>
          <w:kern w:val="2"/>
          <w:sz w:val="28"/>
          <w:szCs w:val="28"/>
        </w:rPr>
        <w:t>xã Đỉnh Bàn, xã Thạch Khê và xã Thạch Hải</w:t>
      </w:r>
      <w:bookmarkEnd w:id="7"/>
      <w:r w:rsidR="00794B50" w:rsidRPr="00571B93">
        <w:rPr>
          <w:rFonts w:eastAsia="Calibri"/>
          <w:b/>
          <w:bCs/>
          <w:kern w:val="2"/>
          <w:sz w:val="28"/>
          <w:szCs w:val="28"/>
        </w:rPr>
        <w:t>.</w:t>
      </w:r>
    </w:p>
    <w:p w14:paraId="0AC67C5C" w14:textId="77777777" w:rsidR="009A4871" w:rsidRPr="00571B93" w:rsidRDefault="009A4871"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E821BA" w:rsidRPr="00571B93">
        <w:rPr>
          <w:sz w:val="28"/>
          <w:szCs w:val="28"/>
          <w:lang w:val="es-MX"/>
        </w:rPr>
        <w:t>:</w:t>
      </w:r>
      <w:r w:rsidRPr="00571B93">
        <w:rPr>
          <w:sz w:val="28"/>
          <w:szCs w:val="28"/>
          <w:lang w:val="es-MX"/>
        </w:rPr>
        <w:t xml:space="preserve"> </w:t>
      </w:r>
    </w:p>
    <w:p w14:paraId="7B9D96FB" w14:textId="77777777" w:rsidR="00794B50" w:rsidRPr="00571B93" w:rsidRDefault="009A487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 xml:space="preserve">Xã Thạch Khê </w:t>
      </w:r>
      <w:bookmarkStart w:id="8" w:name="_Hlk195883212"/>
      <w:r w:rsidR="00794B50" w:rsidRPr="00571B93">
        <w:rPr>
          <w:rFonts w:eastAsia="Calibri"/>
          <w:kern w:val="2"/>
          <w:sz w:val="28"/>
          <w:szCs w:val="28"/>
        </w:rPr>
        <w:t>có diện tích 46,32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154,40% so với quy định), quy </w:t>
      </w:r>
      <w:r w:rsidR="00794B50" w:rsidRPr="00571B93">
        <w:rPr>
          <w:rFonts w:eastAsia="Calibri"/>
          <w:kern w:val="2"/>
          <w:sz w:val="28"/>
          <w:szCs w:val="28"/>
        </w:rPr>
        <w:lastRenderedPageBreak/>
        <w:t>mô dân số 17.528 người (đạt 109,55% so với quy định).</w:t>
      </w:r>
      <w:bookmarkEnd w:id="8"/>
    </w:p>
    <w:p w14:paraId="67B618E9" w14:textId="77777777" w:rsidR="009A4871" w:rsidRPr="00571B93" w:rsidRDefault="009A487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phường Thành Sen, </w:t>
      </w:r>
      <w:r w:rsidR="00FE73EB" w:rsidRPr="00571B93">
        <w:rPr>
          <w:sz w:val="28"/>
          <w:szCs w:val="28"/>
          <w:lang w:val="es-MX"/>
        </w:rPr>
        <w:t>phường Trần Phú</w:t>
      </w:r>
      <w:r w:rsidRPr="00571B93">
        <w:rPr>
          <w:sz w:val="28"/>
          <w:szCs w:val="28"/>
          <w:lang w:val="es-MX"/>
        </w:rPr>
        <w:t xml:space="preserve">, </w:t>
      </w:r>
      <w:r w:rsidR="004F6393" w:rsidRPr="00571B93">
        <w:rPr>
          <w:sz w:val="28"/>
          <w:szCs w:val="28"/>
          <w:lang w:val="es-MX"/>
        </w:rPr>
        <w:t xml:space="preserve">xã Thạch Lạc, </w:t>
      </w:r>
      <w:r w:rsidRPr="00571B93">
        <w:rPr>
          <w:sz w:val="28"/>
          <w:szCs w:val="28"/>
          <w:lang w:val="es-MX"/>
        </w:rPr>
        <w:t>xã Lộc Hà</w:t>
      </w:r>
      <w:r w:rsidR="003D338F" w:rsidRPr="00571B93">
        <w:rPr>
          <w:sz w:val="28"/>
          <w:szCs w:val="28"/>
          <w:lang w:val="es-MX"/>
        </w:rPr>
        <w:t>,</w:t>
      </w:r>
      <w:r w:rsidRPr="00571B93">
        <w:rPr>
          <w:sz w:val="28"/>
          <w:szCs w:val="28"/>
          <w:lang w:val="es-MX"/>
        </w:rPr>
        <w:t xml:space="preserve"> xã Mai Phụ</w:t>
      </w:r>
      <w:r w:rsidR="003D338F" w:rsidRPr="00571B93">
        <w:rPr>
          <w:sz w:val="28"/>
          <w:szCs w:val="28"/>
          <w:lang w:val="es-MX"/>
        </w:rPr>
        <w:t xml:space="preserve"> và Biển Đông</w:t>
      </w:r>
      <w:r w:rsidRPr="00571B93">
        <w:rPr>
          <w:sz w:val="28"/>
          <w:szCs w:val="28"/>
          <w:lang w:val="es-MX"/>
        </w:rPr>
        <w:t>.</w:t>
      </w:r>
    </w:p>
    <w:p w14:paraId="4FE69B0E" w14:textId="77777777" w:rsidR="00794B50" w:rsidRPr="00571B93" w:rsidRDefault="0075353D"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9" w:name="_Hlk196814388"/>
      <w:r w:rsidR="00794B50" w:rsidRPr="00571B93">
        <w:rPr>
          <w:rFonts w:eastAsia="Calibri"/>
          <w:kern w:val="2"/>
          <w:sz w:val="28"/>
          <w:szCs w:val="28"/>
        </w:rPr>
        <w:t>Địa điểm đặt trụ sở ĐVHC mới: UBND xã Thạch Khê.</w:t>
      </w:r>
      <w:bookmarkEnd w:id="9"/>
    </w:p>
    <w:p w14:paraId="5CD73DF4" w14:textId="77777777" w:rsidR="0073318C" w:rsidRPr="00571B93" w:rsidRDefault="0073318C"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487099A0" w14:textId="77777777" w:rsidR="00FA486C" w:rsidRPr="00571B93" w:rsidRDefault="0073318C" w:rsidP="005D2DBF">
      <w:pPr>
        <w:spacing w:before="120" w:line="276" w:lineRule="auto"/>
        <w:ind w:firstLine="709"/>
        <w:jc w:val="both"/>
        <w:rPr>
          <w:sz w:val="28"/>
          <w:szCs w:val="28"/>
          <w:lang w:val="es-MX"/>
        </w:rPr>
      </w:pPr>
      <w:r w:rsidRPr="00571B93">
        <w:rPr>
          <w:sz w:val="28"/>
          <w:szCs w:val="28"/>
          <w:lang w:val="es-MX"/>
        </w:rPr>
        <w:t>- Về phương án sắp xếp:</w:t>
      </w:r>
      <w:r w:rsidR="00320661" w:rsidRPr="00571B93">
        <w:rPr>
          <w:sz w:val="28"/>
          <w:szCs w:val="28"/>
          <w:lang w:val="es-MX"/>
        </w:rPr>
        <w:t xml:space="preserve"> </w:t>
      </w:r>
    </w:p>
    <w:p w14:paraId="22C25CC1" w14:textId="7C1A28B0" w:rsidR="00E2787C" w:rsidRPr="00571B93" w:rsidRDefault="00E2787C" w:rsidP="00E2787C">
      <w:pPr>
        <w:spacing w:before="120" w:line="276" w:lineRule="auto"/>
        <w:ind w:firstLine="709"/>
        <w:jc w:val="both"/>
        <w:rPr>
          <w:spacing w:val="-2"/>
          <w:sz w:val="28"/>
          <w:szCs w:val="28"/>
        </w:rPr>
      </w:pPr>
      <w:r w:rsidRPr="00571B93">
        <w:rPr>
          <w:spacing w:val="-2"/>
          <w:sz w:val="28"/>
          <w:szCs w:val="28"/>
        </w:rPr>
        <w:t xml:space="preserve">+ Các </w:t>
      </w:r>
      <w:r w:rsidR="006039A4" w:rsidRPr="00571B93">
        <w:rPr>
          <w:spacing w:val="-2"/>
          <w:sz w:val="28"/>
          <w:szCs w:val="28"/>
        </w:rPr>
        <w:t>đơn</w:t>
      </w:r>
      <w:r w:rsidR="006039A4" w:rsidRPr="00571B93">
        <w:rPr>
          <w:spacing w:val="-2"/>
          <w:sz w:val="28"/>
          <w:szCs w:val="28"/>
          <w:lang w:val="vi-VN"/>
        </w:rPr>
        <w:t xml:space="preserve"> vị </w:t>
      </w:r>
      <w:r w:rsidRPr="00571B93">
        <w:rPr>
          <w:spacing w:val="-2"/>
          <w:sz w:val="28"/>
          <w:szCs w:val="28"/>
        </w:rPr>
        <w:t>có sự tương đồng về truyền thống, văn hóa, lịch sử (03 xã</w:t>
      </w:r>
      <w:r w:rsidR="00EB11B5" w:rsidRPr="00571B93">
        <w:rPr>
          <w:spacing w:val="-2"/>
          <w:sz w:val="28"/>
          <w:szCs w:val="28"/>
        </w:rPr>
        <w:t>:</w:t>
      </w:r>
      <w:r w:rsidRPr="00571B93">
        <w:rPr>
          <w:spacing w:val="-2"/>
          <w:sz w:val="28"/>
          <w:szCs w:val="28"/>
        </w:rPr>
        <w:t xml:space="preserve"> Đỉnh Bàn, Thạch Khê và Thạch Hải đều được tách ra từ xã Liên Anh trước đây); điều kiện kinh tế</w:t>
      </w:r>
      <w:r w:rsidR="006039A4" w:rsidRPr="00571B93">
        <w:rPr>
          <w:spacing w:val="-2"/>
          <w:sz w:val="28"/>
          <w:szCs w:val="28"/>
          <w:lang w:val="vi-VN"/>
        </w:rPr>
        <w:t xml:space="preserve"> - </w:t>
      </w:r>
      <w:r w:rsidRPr="00571B93">
        <w:rPr>
          <w:spacing w:val="-2"/>
          <w:sz w:val="28"/>
          <w:szCs w:val="28"/>
        </w:rPr>
        <w:t xml:space="preserve">xã hội; vị trí địa </w:t>
      </w:r>
      <w:r w:rsidR="006039A4" w:rsidRPr="00571B93">
        <w:rPr>
          <w:spacing w:val="-2"/>
          <w:sz w:val="28"/>
          <w:szCs w:val="28"/>
        </w:rPr>
        <w:t>lý</w:t>
      </w:r>
      <w:r w:rsidR="006039A4" w:rsidRPr="00571B93">
        <w:rPr>
          <w:spacing w:val="-2"/>
          <w:sz w:val="28"/>
          <w:szCs w:val="28"/>
          <w:lang w:val="vi-VN"/>
        </w:rPr>
        <w:t>,</w:t>
      </w:r>
      <w:r w:rsidRPr="00571B93">
        <w:rPr>
          <w:spacing w:val="-2"/>
          <w:sz w:val="28"/>
          <w:szCs w:val="28"/>
        </w:rPr>
        <w:t xml:space="preserve"> điều kiện tự nhiên đều thuộc khu vực đồng bằng ven biển (là các xã Bãi Ngang của huyện Thạch Hà trước đây).</w:t>
      </w:r>
    </w:p>
    <w:p w14:paraId="156D127C" w14:textId="77777777" w:rsidR="00320661" w:rsidRPr="00571B93" w:rsidRDefault="00FA486C" w:rsidP="005D2DBF">
      <w:pPr>
        <w:spacing w:before="120" w:line="276" w:lineRule="auto"/>
        <w:ind w:firstLine="709"/>
        <w:jc w:val="both"/>
        <w:rPr>
          <w:sz w:val="28"/>
          <w:szCs w:val="28"/>
        </w:rPr>
      </w:pPr>
      <w:r w:rsidRPr="00571B93">
        <w:rPr>
          <w:sz w:val="28"/>
          <w:szCs w:val="28"/>
          <w:lang w:val="es-MX"/>
        </w:rPr>
        <w:t>+</w:t>
      </w:r>
      <w:r w:rsidR="00806C10" w:rsidRPr="00571B93">
        <w:rPr>
          <w:sz w:val="28"/>
          <w:szCs w:val="28"/>
          <w:lang w:val="es-MX"/>
        </w:rPr>
        <w:t xml:space="preserve"> Các xã đ</w:t>
      </w:r>
      <w:r w:rsidR="007B59B6" w:rsidRPr="00571B93">
        <w:rPr>
          <w:sz w:val="28"/>
          <w:szCs w:val="28"/>
          <w:lang w:val="es-MX"/>
        </w:rPr>
        <w:t>ều thuộc phạm vi, v</w:t>
      </w:r>
      <w:r w:rsidR="00320661" w:rsidRPr="00571B93">
        <w:rPr>
          <w:sz w:val="28"/>
          <w:szCs w:val="28"/>
          <w:lang w:val="es-MX"/>
        </w:rPr>
        <w:t>ùng</w:t>
      </w:r>
      <w:r w:rsidR="00320661" w:rsidRPr="00571B93">
        <w:rPr>
          <w:sz w:val="28"/>
          <w:szCs w:val="28"/>
          <w:lang w:val="vi-VN"/>
        </w:rPr>
        <w:t xml:space="preserve"> ảnh hưởng của </w:t>
      </w:r>
      <w:r w:rsidR="007B59B6" w:rsidRPr="00571B93">
        <w:rPr>
          <w:sz w:val="28"/>
          <w:szCs w:val="28"/>
        </w:rPr>
        <w:t xml:space="preserve">dự án khai thác </w:t>
      </w:r>
      <w:r w:rsidR="00320661" w:rsidRPr="00571B93">
        <w:rPr>
          <w:sz w:val="28"/>
          <w:szCs w:val="28"/>
          <w:lang w:val="vi-VN"/>
        </w:rPr>
        <w:t>mỏ sắt Thạch Khê</w:t>
      </w:r>
      <w:r w:rsidR="00806C10" w:rsidRPr="00571B93">
        <w:rPr>
          <w:sz w:val="28"/>
          <w:szCs w:val="28"/>
        </w:rPr>
        <w:t xml:space="preserve">. </w:t>
      </w:r>
      <w:r w:rsidR="002C1BEE" w:rsidRPr="00571B93">
        <w:rPr>
          <w:sz w:val="28"/>
          <w:szCs w:val="28"/>
        </w:rPr>
        <w:t>Phương án sắp xếp sẽ giải quyết được những tồn tại, khó khăn hiện nay trong công tác quản lý nhà nước</w:t>
      </w:r>
      <w:r w:rsidR="003733E8" w:rsidRPr="00571B93">
        <w:rPr>
          <w:sz w:val="28"/>
          <w:szCs w:val="28"/>
        </w:rPr>
        <w:t xml:space="preserve"> liên quan đến khu vực mỏ, </w:t>
      </w:r>
      <w:r w:rsidR="00D9247C" w:rsidRPr="00571B93">
        <w:rPr>
          <w:sz w:val="28"/>
          <w:szCs w:val="28"/>
        </w:rPr>
        <w:t xml:space="preserve">công tác </w:t>
      </w:r>
      <w:r w:rsidR="005201EF" w:rsidRPr="00571B93">
        <w:rPr>
          <w:sz w:val="28"/>
          <w:szCs w:val="28"/>
        </w:rPr>
        <w:t xml:space="preserve">quản lý nhà nước </w:t>
      </w:r>
      <w:r w:rsidR="007B59B6" w:rsidRPr="00571B93">
        <w:rPr>
          <w:sz w:val="28"/>
          <w:szCs w:val="28"/>
        </w:rPr>
        <w:t>sẽ</w:t>
      </w:r>
      <w:r w:rsidR="00806C10" w:rsidRPr="00571B93">
        <w:rPr>
          <w:sz w:val="28"/>
          <w:szCs w:val="28"/>
        </w:rPr>
        <w:t xml:space="preserve"> do 01 đơn vị thực hiện, </w:t>
      </w:r>
      <w:r w:rsidR="005201EF" w:rsidRPr="00571B93">
        <w:rPr>
          <w:sz w:val="28"/>
          <w:szCs w:val="28"/>
        </w:rPr>
        <w:t>tránh</w:t>
      </w:r>
      <w:r w:rsidR="002334F4" w:rsidRPr="00571B93">
        <w:rPr>
          <w:sz w:val="28"/>
          <w:szCs w:val="28"/>
        </w:rPr>
        <w:t xml:space="preserve"> tình trạng</w:t>
      </w:r>
      <w:r w:rsidR="005201EF" w:rsidRPr="00571B93">
        <w:rPr>
          <w:sz w:val="28"/>
          <w:szCs w:val="28"/>
        </w:rPr>
        <w:t xml:space="preserve"> dàn trải, manh mún</w:t>
      </w:r>
      <w:r w:rsidR="002334F4" w:rsidRPr="00571B93">
        <w:rPr>
          <w:sz w:val="28"/>
          <w:szCs w:val="28"/>
        </w:rPr>
        <w:t>, nhiều đơn vị quản lý.</w:t>
      </w:r>
    </w:p>
    <w:p w14:paraId="146AE5A2" w14:textId="5ED838F1" w:rsidR="006F716F" w:rsidRPr="00571B93" w:rsidRDefault="006F716F" w:rsidP="005D2DBF">
      <w:pPr>
        <w:spacing w:before="120" w:line="276" w:lineRule="auto"/>
        <w:ind w:firstLine="709"/>
        <w:jc w:val="both"/>
        <w:rPr>
          <w:sz w:val="28"/>
          <w:szCs w:val="28"/>
          <w:lang w:val="es-MX"/>
        </w:rPr>
      </w:pPr>
      <w:r w:rsidRPr="00571B93">
        <w:rPr>
          <w:sz w:val="28"/>
          <w:szCs w:val="28"/>
          <w:lang w:val="es-MX"/>
        </w:rPr>
        <w:t xml:space="preserve">+ </w:t>
      </w:r>
      <w:r w:rsidR="006039A4" w:rsidRPr="00571B93">
        <w:rPr>
          <w:sz w:val="28"/>
          <w:szCs w:val="28"/>
          <w:lang w:val="es-MX"/>
        </w:rPr>
        <w:t>Bảo</w:t>
      </w:r>
      <w:r w:rsidR="006039A4" w:rsidRPr="00571B93">
        <w:rPr>
          <w:sz w:val="28"/>
          <w:szCs w:val="28"/>
          <w:lang w:val="vi-VN"/>
        </w:rPr>
        <w:t xml:space="preserve"> đảm </w:t>
      </w:r>
      <w:r w:rsidRPr="00571B93">
        <w:rPr>
          <w:sz w:val="28"/>
          <w:szCs w:val="28"/>
          <w:lang w:val="es-MX"/>
        </w:rPr>
        <w:t>các nguyên tắc sắp xếp, phù hợp với định hướng về tiêu chuẩn của ĐVHC cấp xã sau sắp xếp quy định tại Điều 5 Nghị quyết số 76/2025/UBTVQH15.</w:t>
      </w:r>
    </w:p>
    <w:p w14:paraId="63F82F5F" w14:textId="34A94026" w:rsidR="00E2787C" w:rsidRPr="00571B93" w:rsidRDefault="00E2787C" w:rsidP="00E2787C">
      <w:pPr>
        <w:spacing w:before="120" w:line="276" w:lineRule="auto"/>
        <w:ind w:firstLine="709"/>
        <w:jc w:val="both"/>
        <w:rPr>
          <w:sz w:val="28"/>
          <w:szCs w:val="28"/>
        </w:rPr>
      </w:pPr>
      <w:r w:rsidRPr="00571B93">
        <w:rPr>
          <w:sz w:val="28"/>
          <w:szCs w:val="28"/>
          <w:lang w:val="es-MX"/>
        </w:rPr>
        <w:t xml:space="preserve">- </w:t>
      </w:r>
      <w:r w:rsidRPr="00571B93">
        <w:rPr>
          <w:sz w:val="28"/>
          <w:szCs w:val="28"/>
        </w:rPr>
        <w:t xml:space="preserve">Về tên gọi: </w:t>
      </w:r>
      <w:r w:rsidR="006039A4" w:rsidRPr="00571B93">
        <w:rPr>
          <w:sz w:val="28"/>
          <w:szCs w:val="28"/>
        </w:rPr>
        <w:t>S</w:t>
      </w:r>
      <w:r w:rsidRPr="00571B93">
        <w:rPr>
          <w:sz w:val="28"/>
          <w:szCs w:val="28"/>
        </w:rPr>
        <w:t>ử dụng tên gọi Thạch Khê gắn với mỏ sắt Thạch Khê (mỏ sắt có trữ lượng lớn nhất Đông Nam Á) làm tăng tính định danh, chỉ dẫn địa lý.</w:t>
      </w:r>
    </w:p>
    <w:p w14:paraId="433E4034" w14:textId="77777777" w:rsidR="00320661" w:rsidRPr="00571B93" w:rsidRDefault="0073318C" w:rsidP="005D2DBF">
      <w:pPr>
        <w:spacing w:before="120" w:line="276" w:lineRule="auto"/>
        <w:ind w:firstLine="709"/>
        <w:jc w:val="both"/>
        <w:rPr>
          <w:sz w:val="28"/>
          <w:szCs w:val="28"/>
        </w:rPr>
      </w:pPr>
      <w:r w:rsidRPr="00571B93">
        <w:rPr>
          <w:sz w:val="28"/>
          <w:szCs w:val="28"/>
        </w:rPr>
        <w:t xml:space="preserve">- Về địa điểm đặt trụ sở: </w:t>
      </w:r>
      <w:r w:rsidR="00150BA5" w:rsidRPr="00571B93">
        <w:rPr>
          <w:sz w:val="28"/>
          <w:szCs w:val="28"/>
        </w:rPr>
        <w:t>Trụ sở UBND xã Thạch Khê có vị trí địa lý thuận lợi, hạ tầng đồng bộ, giao thông dễ dàng kết nối với các khu vực trong và ngoài xã; cơ sở vật chất hiện tại đáp ứng yêu cầu cho ĐVHC mới đi vào hoạt động</w:t>
      </w:r>
      <w:r w:rsidR="00CE358A" w:rsidRPr="00571B93">
        <w:rPr>
          <w:sz w:val="28"/>
          <w:szCs w:val="28"/>
        </w:rPr>
        <w:t>, tránh dư thừa, lãng phí</w:t>
      </w:r>
      <w:r w:rsidR="00CE358A" w:rsidRPr="00571B93">
        <w:rPr>
          <w:rFonts w:eastAsia="Calibri"/>
          <w:b/>
          <w:bCs/>
          <w:kern w:val="2"/>
          <w:sz w:val="28"/>
          <w:szCs w:val="28"/>
        </w:rPr>
        <w:t>.</w:t>
      </w:r>
    </w:p>
    <w:p w14:paraId="4631EBEC" w14:textId="77777777" w:rsidR="00794B50" w:rsidRPr="00571B93" w:rsidRDefault="003B1B61"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7.</w:t>
      </w:r>
      <w:r w:rsidR="00794B50" w:rsidRPr="00571B93">
        <w:rPr>
          <w:rFonts w:eastAsia="Calibri"/>
          <w:b/>
          <w:bCs/>
          <w:kern w:val="2"/>
          <w:sz w:val="28"/>
          <w:szCs w:val="28"/>
        </w:rPr>
        <w:t xml:space="preserve"> Thành lập xã Cẩm Bình trên cơ sở nhập </w:t>
      </w:r>
      <w:bookmarkStart w:id="10" w:name="_Hlk195883274"/>
      <w:r w:rsidR="00794B50" w:rsidRPr="00571B93">
        <w:rPr>
          <w:rFonts w:eastAsia="Calibri"/>
          <w:b/>
          <w:bCs/>
          <w:kern w:val="2"/>
          <w:sz w:val="28"/>
          <w:szCs w:val="28"/>
        </w:rPr>
        <w:t>xã Cẩm Bình, xã Cẩm Vịnh, xã Thạch Bình và xã Cẩm Thành</w:t>
      </w:r>
      <w:bookmarkEnd w:id="10"/>
      <w:r w:rsidRPr="00571B93">
        <w:rPr>
          <w:rFonts w:eastAsia="Calibri"/>
          <w:b/>
          <w:bCs/>
          <w:kern w:val="2"/>
          <w:sz w:val="28"/>
          <w:szCs w:val="28"/>
        </w:rPr>
        <w:t>.</w:t>
      </w:r>
    </w:p>
    <w:p w14:paraId="04349F32" w14:textId="77777777" w:rsidR="0073318C" w:rsidRPr="00571B93" w:rsidRDefault="0073318C"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2A32B8" w:rsidRPr="00571B93">
        <w:rPr>
          <w:sz w:val="28"/>
          <w:szCs w:val="28"/>
          <w:lang w:val="es-MX"/>
        </w:rPr>
        <w:t>:</w:t>
      </w:r>
      <w:r w:rsidRPr="00571B93">
        <w:rPr>
          <w:sz w:val="28"/>
          <w:szCs w:val="28"/>
          <w:lang w:val="es-MX"/>
        </w:rPr>
        <w:t xml:space="preserve"> </w:t>
      </w:r>
    </w:p>
    <w:p w14:paraId="71CBE833" w14:textId="77777777" w:rsidR="00794B50" w:rsidRPr="00571B93" w:rsidRDefault="0073318C"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 xml:space="preserve">Xã Cẩm Bình </w:t>
      </w:r>
      <w:bookmarkStart w:id="11" w:name="_Hlk195883290"/>
      <w:r w:rsidR="00794B50" w:rsidRPr="00571B93">
        <w:rPr>
          <w:rFonts w:eastAsia="Calibri"/>
          <w:kern w:val="2"/>
          <w:sz w:val="28"/>
          <w:szCs w:val="28"/>
        </w:rPr>
        <w:t>có diện tích 33,14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110,48% so với quy định), quy mô dân số 25.305 người (đạt 158,16% so với quy định).</w:t>
      </w:r>
      <w:bookmarkEnd w:id="11"/>
    </w:p>
    <w:p w14:paraId="3697DEB8" w14:textId="77777777" w:rsidR="0073318C" w:rsidRPr="00571B93" w:rsidRDefault="0073318C"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phường Thành Sen, </w:t>
      </w:r>
      <w:r w:rsidR="00043D8F" w:rsidRPr="00571B93">
        <w:rPr>
          <w:sz w:val="28"/>
          <w:szCs w:val="28"/>
          <w:lang w:val="es-MX"/>
        </w:rPr>
        <w:t>phường Hà Huy Tập</w:t>
      </w:r>
      <w:r w:rsidRPr="00571B93">
        <w:rPr>
          <w:sz w:val="28"/>
          <w:szCs w:val="28"/>
          <w:lang w:val="es-MX"/>
        </w:rPr>
        <w:t xml:space="preserve">, xã Thạch Lạc, </w:t>
      </w:r>
      <w:r w:rsidR="00043D8F" w:rsidRPr="00571B93">
        <w:rPr>
          <w:sz w:val="28"/>
          <w:szCs w:val="28"/>
          <w:lang w:val="es-MX"/>
        </w:rPr>
        <w:t>xã Đồng Tiến</w:t>
      </w:r>
      <w:r w:rsidRPr="00571B93">
        <w:rPr>
          <w:sz w:val="28"/>
          <w:szCs w:val="28"/>
          <w:lang w:val="es-MX"/>
        </w:rPr>
        <w:t xml:space="preserve">, xã </w:t>
      </w:r>
      <w:r w:rsidR="00722B87" w:rsidRPr="00571B93">
        <w:rPr>
          <w:sz w:val="28"/>
          <w:szCs w:val="28"/>
          <w:lang w:val="es-MX"/>
        </w:rPr>
        <w:t>Yên Hòa</w:t>
      </w:r>
      <w:r w:rsidRPr="00571B93">
        <w:rPr>
          <w:sz w:val="28"/>
          <w:szCs w:val="28"/>
          <w:lang w:val="es-MX"/>
        </w:rPr>
        <w:t>, xã Cẩm Xuyên</w:t>
      </w:r>
      <w:r w:rsidR="004D510F" w:rsidRPr="00571B93">
        <w:rPr>
          <w:sz w:val="28"/>
          <w:szCs w:val="28"/>
          <w:lang w:val="es-MX"/>
        </w:rPr>
        <w:t xml:space="preserve"> và</w:t>
      </w:r>
      <w:r w:rsidRPr="00571B93">
        <w:rPr>
          <w:sz w:val="28"/>
          <w:szCs w:val="28"/>
          <w:lang w:val="es-MX"/>
        </w:rPr>
        <w:t xml:space="preserve"> xã </w:t>
      </w:r>
      <w:r w:rsidR="00043D8F" w:rsidRPr="00571B93">
        <w:rPr>
          <w:sz w:val="28"/>
          <w:szCs w:val="28"/>
          <w:lang w:val="es-MX"/>
        </w:rPr>
        <w:t>Cẩm Duệ</w:t>
      </w:r>
      <w:r w:rsidRPr="00571B93">
        <w:rPr>
          <w:sz w:val="28"/>
          <w:szCs w:val="28"/>
          <w:lang w:val="es-MX"/>
        </w:rPr>
        <w:t>.</w:t>
      </w:r>
    </w:p>
    <w:p w14:paraId="7B480BC9" w14:textId="77777777" w:rsidR="00794B50" w:rsidRPr="00571B93" w:rsidRDefault="0073318C"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12" w:name="_Hlk196814406"/>
      <w:r w:rsidR="00794B50" w:rsidRPr="00571B93">
        <w:rPr>
          <w:rFonts w:eastAsia="Calibri"/>
          <w:kern w:val="2"/>
          <w:sz w:val="28"/>
          <w:szCs w:val="28"/>
        </w:rPr>
        <w:t>Địa điểm đặt trụ sở ĐVHC mới: UBND xã Cẩm Bình.</w:t>
      </w:r>
      <w:bookmarkEnd w:id="12"/>
    </w:p>
    <w:p w14:paraId="15F92126" w14:textId="77777777" w:rsidR="003B1B61" w:rsidRPr="00571B93" w:rsidRDefault="003B1B61"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11795D7D" w14:textId="77777777" w:rsidR="007D53D2" w:rsidRPr="00571B93" w:rsidRDefault="003B1B61" w:rsidP="005D2DBF">
      <w:pPr>
        <w:spacing w:before="120" w:line="276" w:lineRule="auto"/>
        <w:ind w:firstLine="709"/>
        <w:jc w:val="both"/>
        <w:rPr>
          <w:sz w:val="28"/>
          <w:szCs w:val="28"/>
        </w:rPr>
      </w:pPr>
      <w:r w:rsidRPr="00571B93">
        <w:rPr>
          <w:sz w:val="28"/>
          <w:szCs w:val="28"/>
          <w:lang w:val="es-MX"/>
        </w:rPr>
        <w:lastRenderedPageBreak/>
        <w:t>- Về phương án sắp xếp:</w:t>
      </w:r>
      <w:r w:rsidR="00320661" w:rsidRPr="00571B93">
        <w:rPr>
          <w:sz w:val="28"/>
          <w:szCs w:val="28"/>
        </w:rPr>
        <w:t xml:space="preserve"> </w:t>
      </w:r>
    </w:p>
    <w:p w14:paraId="78043E1A" w14:textId="0ACBF9D7" w:rsidR="00E2787C" w:rsidRPr="00571B93" w:rsidRDefault="00E2787C" w:rsidP="00E2787C">
      <w:pPr>
        <w:spacing w:before="120" w:line="276" w:lineRule="auto"/>
        <w:ind w:firstLine="709"/>
        <w:jc w:val="both"/>
        <w:rPr>
          <w:sz w:val="28"/>
          <w:szCs w:val="28"/>
        </w:rPr>
      </w:pPr>
      <w:r w:rsidRPr="00571B93">
        <w:rPr>
          <w:sz w:val="28"/>
          <w:szCs w:val="28"/>
        </w:rPr>
        <w:t xml:space="preserve">+ Các </w:t>
      </w:r>
      <w:r w:rsidR="006039A4" w:rsidRPr="00571B93">
        <w:rPr>
          <w:sz w:val="28"/>
          <w:szCs w:val="28"/>
        </w:rPr>
        <w:t>đơn</w:t>
      </w:r>
      <w:r w:rsidR="006039A4" w:rsidRPr="00571B93">
        <w:rPr>
          <w:sz w:val="28"/>
          <w:szCs w:val="28"/>
          <w:lang w:val="vi-VN"/>
        </w:rPr>
        <w:t xml:space="preserve"> vị </w:t>
      </w:r>
      <w:r w:rsidRPr="00571B93">
        <w:rPr>
          <w:sz w:val="28"/>
          <w:szCs w:val="28"/>
        </w:rPr>
        <w:t>cơ bản có sự tương đồng về truyền thống, văn hóa, lịch sử; điều kiện kinh tế, xã hội; vị trí địa lý, điều kiện tự nhiên.</w:t>
      </w:r>
    </w:p>
    <w:p w14:paraId="55CF6667" w14:textId="42EF11EC" w:rsidR="00E2787C" w:rsidRPr="00571B93" w:rsidRDefault="00E2787C" w:rsidP="00E2787C">
      <w:pPr>
        <w:spacing w:before="120" w:line="276" w:lineRule="auto"/>
        <w:ind w:firstLine="709"/>
        <w:jc w:val="both"/>
        <w:rPr>
          <w:sz w:val="28"/>
          <w:szCs w:val="28"/>
          <w:lang w:val="es-MX"/>
        </w:rPr>
      </w:pPr>
      <w:r w:rsidRPr="00571B93">
        <w:rPr>
          <w:sz w:val="28"/>
          <w:szCs w:val="28"/>
        </w:rPr>
        <w:t xml:space="preserve">+ Các </w:t>
      </w:r>
      <w:r w:rsidRPr="00571B93">
        <w:rPr>
          <w:sz w:val="28"/>
          <w:szCs w:val="28"/>
          <w:lang w:val="es-MX"/>
        </w:rPr>
        <w:t xml:space="preserve">xã đều thuộc cửa ngõ phía Nam thành phố Hà Tĩnh hiện nay, nằm ở bên kia sông Rào Cái, tập trung xung quanh nút giao đường tránh thành phố Hà Tĩnh và đường Quốc lộ 1A. Sau khi sáp nhập, </w:t>
      </w:r>
      <w:r w:rsidR="006039A4" w:rsidRPr="00571B93">
        <w:rPr>
          <w:sz w:val="28"/>
          <w:szCs w:val="28"/>
          <w:lang w:val="es-MX"/>
        </w:rPr>
        <w:t>xã</w:t>
      </w:r>
      <w:r w:rsidR="006039A4" w:rsidRPr="00571B93">
        <w:rPr>
          <w:sz w:val="28"/>
          <w:szCs w:val="28"/>
          <w:lang w:val="vi-VN"/>
        </w:rPr>
        <w:t xml:space="preserve"> </w:t>
      </w:r>
      <w:r w:rsidRPr="00571B93">
        <w:rPr>
          <w:sz w:val="28"/>
          <w:szCs w:val="28"/>
          <w:lang w:val="es-MX"/>
        </w:rPr>
        <w:t xml:space="preserve">mới sẽ có không gian phát triển về thương mại, dịch vụ và công nghiệp gắn với Cụm công nghiệp phía Bắc huyện Cẩm Xuyên hiện nay. </w:t>
      </w:r>
    </w:p>
    <w:p w14:paraId="10985A1C" w14:textId="68FBF02F" w:rsidR="00E2787C" w:rsidRPr="00571B93" w:rsidRDefault="00E2787C" w:rsidP="00E2787C">
      <w:pPr>
        <w:spacing w:before="120" w:line="276" w:lineRule="auto"/>
        <w:ind w:firstLine="709"/>
        <w:jc w:val="both"/>
        <w:rPr>
          <w:sz w:val="28"/>
          <w:szCs w:val="28"/>
          <w:lang w:val="es-MX"/>
        </w:rPr>
      </w:pPr>
      <w:r w:rsidRPr="00571B93">
        <w:rPr>
          <w:sz w:val="28"/>
          <w:szCs w:val="28"/>
          <w:lang w:val="es-MX"/>
        </w:rPr>
        <w:t xml:space="preserve">+ </w:t>
      </w:r>
      <w:r w:rsidR="006039A4" w:rsidRPr="00571B93">
        <w:rPr>
          <w:sz w:val="28"/>
          <w:szCs w:val="28"/>
          <w:lang w:val="es-MX"/>
        </w:rPr>
        <w:t>G</w:t>
      </w:r>
      <w:r w:rsidRPr="00571B93">
        <w:rPr>
          <w:sz w:val="28"/>
          <w:szCs w:val="28"/>
          <w:lang w:val="es-MX"/>
        </w:rPr>
        <w:t>óp phần giải quyết tình trạng xâm canh, xâm cư giữa các xã Cẩm Bình và xã Cẩm Thành lâu nay.</w:t>
      </w:r>
    </w:p>
    <w:p w14:paraId="3FC58BBC" w14:textId="74988F95" w:rsidR="007D53D2" w:rsidRPr="00571B93" w:rsidRDefault="007D53D2" w:rsidP="005D2DBF">
      <w:pPr>
        <w:spacing w:before="120" w:line="276" w:lineRule="auto"/>
        <w:ind w:firstLine="709"/>
        <w:jc w:val="both"/>
        <w:rPr>
          <w:sz w:val="28"/>
          <w:szCs w:val="28"/>
          <w:lang w:val="es-MX"/>
        </w:rPr>
      </w:pPr>
      <w:r w:rsidRPr="00571B93">
        <w:rPr>
          <w:sz w:val="28"/>
          <w:szCs w:val="28"/>
          <w:lang w:val="es-MX"/>
        </w:rPr>
        <w:t xml:space="preserve">+ </w:t>
      </w:r>
      <w:r w:rsidR="006039A4" w:rsidRPr="00571B93">
        <w:rPr>
          <w:sz w:val="28"/>
          <w:szCs w:val="28"/>
          <w:lang w:val="es-MX"/>
        </w:rPr>
        <w:t>Bảo</w:t>
      </w:r>
      <w:r w:rsidR="006039A4" w:rsidRPr="00571B93">
        <w:rPr>
          <w:sz w:val="28"/>
          <w:szCs w:val="28"/>
          <w:lang w:val="vi-VN"/>
        </w:rPr>
        <w:t xml:space="preserve"> đảm </w:t>
      </w:r>
      <w:r w:rsidRPr="00571B93">
        <w:rPr>
          <w:sz w:val="28"/>
          <w:szCs w:val="28"/>
          <w:lang w:val="es-MX"/>
        </w:rPr>
        <w:t>các nguyên tắc sắp xếp, phù hợp với định hướng về tiêu chuẩn của ĐVHC cấp xã sau sắp xếp quy định tại Điều 5 Nghị quyết số 76/2025/UBTVQH15.</w:t>
      </w:r>
    </w:p>
    <w:p w14:paraId="188E818B" w14:textId="24B92D45" w:rsidR="00320661" w:rsidRPr="00571B93" w:rsidRDefault="003B1B61" w:rsidP="005D2DBF">
      <w:pPr>
        <w:spacing w:before="120" w:line="276" w:lineRule="auto"/>
        <w:ind w:firstLine="709"/>
        <w:jc w:val="both"/>
        <w:rPr>
          <w:sz w:val="28"/>
          <w:szCs w:val="28"/>
        </w:rPr>
      </w:pPr>
      <w:r w:rsidRPr="00571B93">
        <w:rPr>
          <w:sz w:val="28"/>
          <w:szCs w:val="28"/>
          <w:lang w:val="es-MX"/>
        </w:rPr>
        <w:t xml:space="preserve">- </w:t>
      </w:r>
      <w:r w:rsidRPr="00571B93">
        <w:rPr>
          <w:sz w:val="28"/>
          <w:szCs w:val="28"/>
        </w:rPr>
        <w:t>Về tên gọi:</w:t>
      </w:r>
      <w:r w:rsidR="00320661" w:rsidRPr="00571B93">
        <w:rPr>
          <w:sz w:val="28"/>
          <w:szCs w:val="28"/>
        </w:rPr>
        <w:t xml:space="preserve"> </w:t>
      </w:r>
      <w:r w:rsidR="006039A4" w:rsidRPr="00571B93">
        <w:rPr>
          <w:sz w:val="28"/>
          <w:szCs w:val="28"/>
        </w:rPr>
        <w:t>X</w:t>
      </w:r>
      <w:r w:rsidR="00A91DDA" w:rsidRPr="00571B93">
        <w:rPr>
          <w:sz w:val="28"/>
          <w:szCs w:val="28"/>
        </w:rPr>
        <w:t xml:space="preserve">ã </w:t>
      </w:r>
      <w:r w:rsidR="007D53D2" w:rsidRPr="00571B93">
        <w:rPr>
          <w:sz w:val="28"/>
          <w:szCs w:val="28"/>
        </w:rPr>
        <w:t xml:space="preserve">Cẩm Bình </w:t>
      </w:r>
      <w:r w:rsidR="006039A4" w:rsidRPr="00571B93">
        <w:rPr>
          <w:sz w:val="28"/>
          <w:szCs w:val="28"/>
        </w:rPr>
        <w:t>là</w:t>
      </w:r>
      <w:r w:rsidR="006039A4" w:rsidRPr="00571B93">
        <w:rPr>
          <w:sz w:val="28"/>
          <w:szCs w:val="28"/>
          <w:lang w:val="vi-VN"/>
        </w:rPr>
        <w:t xml:space="preserve"> đơn vị </w:t>
      </w:r>
      <w:r w:rsidR="007D53D2" w:rsidRPr="00571B93">
        <w:rPr>
          <w:sz w:val="28"/>
          <w:szCs w:val="28"/>
        </w:rPr>
        <w:t>nổi tiếng trong cả nước từ thời chống Mỹ về sự nghiệp giáo dục</w:t>
      </w:r>
      <w:r w:rsidR="00337FED" w:rsidRPr="00571B93">
        <w:rPr>
          <w:sz w:val="28"/>
          <w:szCs w:val="28"/>
        </w:rPr>
        <w:t xml:space="preserve"> và đào tạo</w:t>
      </w:r>
      <w:r w:rsidR="007D53D2" w:rsidRPr="00571B93">
        <w:rPr>
          <w:sz w:val="28"/>
          <w:szCs w:val="28"/>
        </w:rPr>
        <w:t xml:space="preserve">; là đơn vị có về dày truyền thống lịch sử, </w:t>
      </w:r>
      <w:r w:rsidR="003D338F" w:rsidRPr="00571B93">
        <w:rPr>
          <w:sz w:val="28"/>
          <w:szCs w:val="28"/>
        </w:rPr>
        <w:t xml:space="preserve">được Nhà nước phong </w:t>
      </w:r>
      <w:r w:rsidR="006039A4" w:rsidRPr="00571B93">
        <w:rPr>
          <w:sz w:val="28"/>
          <w:szCs w:val="28"/>
        </w:rPr>
        <w:t>tặng</w:t>
      </w:r>
      <w:r w:rsidR="007D53D2" w:rsidRPr="00571B93">
        <w:rPr>
          <w:sz w:val="28"/>
          <w:szCs w:val="28"/>
        </w:rPr>
        <w:t xml:space="preserve"> </w:t>
      </w:r>
      <w:r w:rsidR="006039A4" w:rsidRPr="00571B93">
        <w:rPr>
          <w:sz w:val="28"/>
          <w:szCs w:val="28"/>
        </w:rPr>
        <w:t>0</w:t>
      </w:r>
      <w:r w:rsidR="007D53D2" w:rsidRPr="00571B93">
        <w:rPr>
          <w:sz w:val="28"/>
          <w:szCs w:val="28"/>
        </w:rPr>
        <w:t xml:space="preserve">3 </w:t>
      </w:r>
      <w:r w:rsidR="007C39F1" w:rsidRPr="00571B93">
        <w:rPr>
          <w:sz w:val="28"/>
          <w:szCs w:val="28"/>
        </w:rPr>
        <w:t>D</w:t>
      </w:r>
      <w:r w:rsidR="007D53D2" w:rsidRPr="00571B93">
        <w:rPr>
          <w:sz w:val="28"/>
          <w:szCs w:val="28"/>
        </w:rPr>
        <w:t xml:space="preserve">anh hiệu Anh hùng: Nhân dân và lực lượng vũ trang xã; Ban Công an xã và Ngành giáo dục </w:t>
      </w:r>
      <w:r w:rsidR="00337FED" w:rsidRPr="00571B93">
        <w:rPr>
          <w:sz w:val="28"/>
          <w:szCs w:val="28"/>
        </w:rPr>
        <w:t xml:space="preserve">và đào tạo </w:t>
      </w:r>
      <w:r w:rsidR="007D53D2" w:rsidRPr="00571B93">
        <w:rPr>
          <w:sz w:val="28"/>
          <w:szCs w:val="28"/>
        </w:rPr>
        <w:t>xã Cẩm Bình.</w:t>
      </w:r>
    </w:p>
    <w:p w14:paraId="2E0C6799" w14:textId="77777777" w:rsidR="00CE358A" w:rsidRPr="00571B93" w:rsidRDefault="003B1B61" w:rsidP="005D2DBF">
      <w:pPr>
        <w:spacing w:before="120" w:line="276" w:lineRule="auto"/>
        <w:ind w:firstLine="709"/>
        <w:jc w:val="both"/>
        <w:rPr>
          <w:rFonts w:eastAsia="Calibri"/>
          <w:b/>
          <w:bCs/>
          <w:spacing w:val="-2"/>
          <w:kern w:val="2"/>
          <w:sz w:val="28"/>
          <w:szCs w:val="28"/>
        </w:rPr>
      </w:pPr>
      <w:r w:rsidRPr="00571B93">
        <w:rPr>
          <w:spacing w:val="-2"/>
          <w:sz w:val="28"/>
          <w:szCs w:val="28"/>
          <w:lang w:val="es-MX"/>
        </w:rPr>
        <w:t>- Về địa điểm đặt trụ sở:</w:t>
      </w:r>
      <w:r w:rsidR="00D426EB" w:rsidRPr="00571B93">
        <w:rPr>
          <w:spacing w:val="-2"/>
          <w:sz w:val="28"/>
          <w:szCs w:val="28"/>
          <w:lang w:val="es-MX"/>
        </w:rPr>
        <w:t xml:space="preserve"> </w:t>
      </w:r>
      <w:r w:rsidR="00E2787C" w:rsidRPr="00571B93">
        <w:rPr>
          <w:spacing w:val="-2"/>
          <w:sz w:val="28"/>
          <w:szCs w:val="28"/>
          <w:lang w:val="es-MX"/>
        </w:rPr>
        <w:t xml:space="preserve">Trụ sở </w:t>
      </w:r>
      <w:r w:rsidR="00E2787C" w:rsidRPr="00571B93">
        <w:rPr>
          <w:rFonts w:eastAsia="Calibri"/>
          <w:spacing w:val="-2"/>
          <w:kern w:val="2"/>
          <w:sz w:val="28"/>
          <w:szCs w:val="28"/>
        </w:rPr>
        <w:t>UBND xã Cẩm Bình</w:t>
      </w:r>
      <w:r w:rsidR="00E2787C" w:rsidRPr="00571B93">
        <w:rPr>
          <w:spacing w:val="-2"/>
          <w:sz w:val="28"/>
          <w:szCs w:val="28"/>
        </w:rPr>
        <w:t xml:space="preserve"> có vị trí địa lý thuận lợi, có không gian phát triển trong tương lai; hạ tầng kinh tế - xã hội đồng bộ, giao thông phát triển, dễ dàng kết nối với các khu vực trong và ngoài xã; cơ sở vật chất hiện tại đáp ứng yêu cầu cho ĐVHC mới đi vào hoạt động, tránh dư thừa, lãng phí</w:t>
      </w:r>
      <w:r w:rsidR="00E2787C" w:rsidRPr="00571B93">
        <w:rPr>
          <w:rFonts w:eastAsia="Calibri"/>
          <w:b/>
          <w:bCs/>
          <w:spacing w:val="-2"/>
          <w:kern w:val="2"/>
          <w:sz w:val="28"/>
          <w:szCs w:val="28"/>
        </w:rPr>
        <w:t>.</w:t>
      </w:r>
    </w:p>
    <w:p w14:paraId="2CEF119B" w14:textId="77777777" w:rsidR="00794B50" w:rsidRPr="00571B93" w:rsidRDefault="003B1B61" w:rsidP="005D2DBF">
      <w:pPr>
        <w:spacing w:before="120" w:line="276" w:lineRule="auto"/>
        <w:ind w:firstLine="709"/>
        <w:jc w:val="both"/>
        <w:rPr>
          <w:rFonts w:eastAsia="Calibri"/>
          <w:b/>
          <w:bCs/>
          <w:kern w:val="2"/>
          <w:sz w:val="28"/>
          <w:szCs w:val="28"/>
        </w:rPr>
      </w:pPr>
      <w:r w:rsidRPr="00571B93">
        <w:rPr>
          <w:rFonts w:eastAsia="Calibri"/>
          <w:b/>
          <w:bCs/>
          <w:kern w:val="2"/>
          <w:sz w:val="28"/>
          <w:szCs w:val="28"/>
        </w:rPr>
        <w:t>8.</w:t>
      </w:r>
      <w:r w:rsidR="00794B50" w:rsidRPr="00571B93">
        <w:rPr>
          <w:rFonts w:eastAsia="Calibri"/>
          <w:b/>
          <w:bCs/>
          <w:kern w:val="2"/>
          <w:sz w:val="28"/>
          <w:szCs w:val="28"/>
        </w:rPr>
        <w:t xml:space="preserve"> Thành lập phường </w:t>
      </w:r>
      <w:r w:rsidR="006D3E82" w:rsidRPr="00571B93">
        <w:rPr>
          <w:rFonts w:eastAsia="Calibri"/>
          <w:b/>
          <w:bCs/>
          <w:kern w:val="2"/>
          <w:sz w:val="28"/>
          <w:szCs w:val="28"/>
        </w:rPr>
        <w:t>Sông Trí</w:t>
      </w:r>
      <w:r w:rsidR="00634862" w:rsidRPr="00571B93">
        <w:rPr>
          <w:rFonts w:eastAsia="Calibri"/>
          <w:b/>
          <w:bCs/>
          <w:kern w:val="2"/>
          <w:sz w:val="28"/>
          <w:szCs w:val="28"/>
        </w:rPr>
        <w:t xml:space="preserve"> </w:t>
      </w:r>
      <w:r w:rsidR="00794B50" w:rsidRPr="00571B93">
        <w:rPr>
          <w:rFonts w:eastAsia="Calibri"/>
          <w:b/>
          <w:bCs/>
          <w:kern w:val="2"/>
          <w:sz w:val="28"/>
          <w:szCs w:val="28"/>
        </w:rPr>
        <w:t>trên cơ sở nhập phường Hưng Trí, phường Kỳ Trinh, xã Kỳ Châu và một phần dân số của xã Kỳ Lợi (tái định cư tại phường Kỳ Trinh).</w:t>
      </w:r>
    </w:p>
    <w:p w14:paraId="6A83238C" w14:textId="77777777" w:rsidR="002D1245" w:rsidRPr="00571B93" w:rsidRDefault="00E36CBC"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p>
    <w:p w14:paraId="43F7B38F" w14:textId="77777777" w:rsidR="00794B50" w:rsidRPr="00571B93" w:rsidRDefault="002D1245"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 xml:space="preserve">Phường </w:t>
      </w:r>
      <w:r w:rsidR="005650B6" w:rsidRPr="00571B93">
        <w:rPr>
          <w:rFonts w:eastAsia="Calibri"/>
          <w:kern w:val="2"/>
          <w:sz w:val="28"/>
          <w:szCs w:val="28"/>
        </w:rPr>
        <w:t>Sông Trí</w:t>
      </w:r>
      <w:r w:rsidR="00794B50" w:rsidRPr="00571B93">
        <w:rPr>
          <w:rFonts w:eastAsia="Calibri"/>
          <w:kern w:val="2"/>
          <w:sz w:val="28"/>
          <w:szCs w:val="28"/>
        </w:rPr>
        <w:t xml:space="preserve"> có diện tích tự nhiên 69,90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w:t>
      </w:r>
      <w:r w:rsidR="002157AC" w:rsidRPr="00571B93">
        <w:rPr>
          <w:rFonts w:eastAsia="Calibri"/>
          <w:kern w:val="2"/>
          <w:sz w:val="28"/>
          <w:szCs w:val="28"/>
        </w:rPr>
        <w:t>270,87</w:t>
      </w:r>
      <w:r w:rsidR="00794B50" w:rsidRPr="00571B93">
        <w:rPr>
          <w:rFonts w:eastAsia="Calibri"/>
          <w:kern w:val="2"/>
          <w:sz w:val="28"/>
          <w:szCs w:val="28"/>
        </w:rPr>
        <w:t>% so với quy định), quy mô dân số 37.314 người (đạt 177,69% so với quy định).</w:t>
      </w:r>
    </w:p>
    <w:p w14:paraId="10B05EE7" w14:textId="77777777" w:rsidR="002D1245" w:rsidRPr="00571B93" w:rsidRDefault="002D1245"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Các ĐVHC cùng cấp liền kề:</w:t>
      </w:r>
      <w:r w:rsidR="00496205" w:rsidRPr="00571B93">
        <w:rPr>
          <w:sz w:val="28"/>
          <w:szCs w:val="28"/>
          <w:lang w:val="es-MX"/>
        </w:rPr>
        <w:t xml:space="preserve"> </w:t>
      </w:r>
      <w:r w:rsidR="00043D8F" w:rsidRPr="00571B93">
        <w:rPr>
          <w:sz w:val="28"/>
          <w:szCs w:val="28"/>
          <w:lang w:val="es-MX"/>
        </w:rPr>
        <w:t>phường Hải Ninh</w:t>
      </w:r>
      <w:r w:rsidR="00496205" w:rsidRPr="00571B93">
        <w:rPr>
          <w:sz w:val="28"/>
          <w:szCs w:val="28"/>
          <w:lang w:val="es-MX"/>
        </w:rPr>
        <w:t xml:space="preserve">, phường Vũng Áng, xã Kỳ Lạc, xã </w:t>
      </w:r>
      <w:r w:rsidR="00043D8F" w:rsidRPr="00571B93">
        <w:rPr>
          <w:sz w:val="28"/>
          <w:szCs w:val="28"/>
          <w:lang w:val="es-MX"/>
        </w:rPr>
        <w:t>Kỳ Hoa</w:t>
      </w:r>
      <w:r w:rsidR="00496205" w:rsidRPr="00571B93">
        <w:rPr>
          <w:sz w:val="28"/>
          <w:szCs w:val="28"/>
          <w:lang w:val="es-MX"/>
        </w:rPr>
        <w:t xml:space="preserve">, xã </w:t>
      </w:r>
      <w:r w:rsidR="00043D8F" w:rsidRPr="00571B93">
        <w:rPr>
          <w:sz w:val="28"/>
          <w:szCs w:val="28"/>
          <w:lang w:val="es-MX"/>
        </w:rPr>
        <w:t>Kỳ Khang</w:t>
      </w:r>
      <w:r w:rsidR="00496205" w:rsidRPr="00571B93">
        <w:rPr>
          <w:sz w:val="28"/>
          <w:szCs w:val="28"/>
          <w:lang w:val="es-MX"/>
        </w:rPr>
        <w:t xml:space="preserve"> và tỉnh Quảng Bình.</w:t>
      </w:r>
    </w:p>
    <w:p w14:paraId="59357140" w14:textId="77777777" w:rsidR="00794B50" w:rsidRPr="00571B93" w:rsidRDefault="00496205"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13" w:name="_Hlk196814420"/>
      <w:r w:rsidR="00794B50" w:rsidRPr="00571B93">
        <w:rPr>
          <w:rFonts w:eastAsia="Calibri"/>
          <w:kern w:val="2"/>
          <w:sz w:val="28"/>
          <w:szCs w:val="28"/>
        </w:rPr>
        <w:t>Địa điểm đặt trụ sở ĐVHC mới: UBND thị xã Kỳ Anh.</w:t>
      </w:r>
      <w:bookmarkEnd w:id="13"/>
    </w:p>
    <w:p w14:paraId="724679F7" w14:textId="77777777" w:rsidR="00496205" w:rsidRPr="00571B93" w:rsidRDefault="00496205"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14C1F125" w14:textId="77777777" w:rsidR="00EB5E2B" w:rsidRPr="00571B93" w:rsidRDefault="00496205" w:rsidP="005D2DBF">
      <w:pPr>
        <w:spacing w:before="120" w:line="276" w:lineRule="auto"/>
        <w:ind w:firstLine="709"/>
        <w:jc w:val="both"/>
        <w:rPr>
          <w:sz w:val="28"/>
          <w:szCs w:val="28"/>
          <w:lang w:val="es-MX"/>
        </w:rPr>
      </w:pPr>
      <w:r w:rsidRPr="00571B93">
        <w:rPr>
          <w:sz w:val="28"/>
          <w:szCs w:val="28"/>
          <w:lang w:val="es-MX"/>
        </w:rPr>
        <w:t>- Về phương án sắp xếp:</w:t>
      </w:r>
      <w:r w:rsidR="003F020E" w:rsidRPr="00571B93">
        <w:rPr>
          <w:sz w:val="28"/>
          <w:szCs w:val="28"/>
          <w:lang w:val="es-MX"/>
        </w:rPr>
        <w:t xml:space="preserve"> </w:t>
      </w:r>
    </w:p>
    <w:p w14:paraId="6F4CC805" w14:textId="5B4654DA" w:rsidR="00496205" w:rsidRPr="00571B93" w:rsidRDefault="00EB5E2B" w:rsidP="005D2DBF">
      <w:pPr>
        <w:spacing w:before="120" w:line="276" w:lineRule="auto"/>
        <w:ind w:firstLine="709"/>
        <w:jc w:val="both"/>
        <w:rPr>
          <w:spacing w:val="-2"/>
          <w:sz w:val="28"/>
          <w:szCs w:val="28"/>
        </w:rPr>
      </w:pPr>
      <w:r w:rsidRPr="00571B93">
        <w:rPr>
          <w:spacing w:val="-2"/>
          <w:sz w:val="28"/>
          <w:szCs w:val="28"/>
          <w:lang w:val="es-MX"/>
        </w:rPr>
        <w:lastRenderedPageBreak/>
        <w:t xml:space="preserve">+ </w:t>
      </w:r>
      <w:r w:rsidRPr="00571B93">
        <w:rPr>
          <w:spacing w:val="-2"/>
          <w:sz w:val="28"/>
          <w:szCs w:val="28"/>
        </w:rPr>
        <w:t xml:space="preserve">Các </w:t>
      </w:r>
      <w:r w:rsidR="006039A4" w:rsidRPr="00571B93">
        <w:rPr>
          <w:spacing w:val="-2"/>
          <w:sz w:val="28"/>
          <w:szCs w:val="28"/>
        </w:rPr>
        <w:t>đơn</w:t>
      </w:r>
      <w:r w:rsidR="006039A4" w:rsidRPr="00571B93">
        <w:rPr>
          <w:spacing w:val="-2"/>
          <w:sz w:val="28"/>
          <w:szCs w:val="28"/>
          <w:lang w:val="vi-VN"/>
        </w:rPr>
        <w:t xml:space="preserve"> vị </w:t>
      </w:r>
      <w:r w:rsidRPr="00571B93">
        <w:rPr>
          <w:spacing w:val="-2"/>
          <w:sz w:val="28"/>
          <w:szCs w:val="28"/>
        </w:rPr>
        <w:t>có sự tương đồng về truyền thống, văn hóa, lịch sử; điều kiện kinh tế</w:t>
      </w:r>
      <w:r w:rsidR="006039A4" w:rsidRPr="00571B93">
        <w:rPr>
          <w:spacing w:val="-2"/>
          <w:sz w:val="28"/>
          <w:szCs w:val="28"/>
          <w:lang w:val="vi-VN"/>
        </w:rPr>
        <w:t xml:space="preserve"> - </w:t>
      </w:r>
      <w:r w:rsidRPr="00571B93">
        <w:rPr>
          <w:spacing w:val="-2"/>
          <w:sz w:val="28"/>
          <w:szCs w:val="28"/>
        </w:rPr>
        <w:t xml:space="preserve">xã hội; vị trí địa </w:t>
      </w:r>
      <w:r w:rsidR="006039A4" w:rsidRPr="00571B93">
        <w:rPr>
          <w:spacing w:val="-2"/>
          <w:sz w:val="28"/>
          <w:szCs w:val="28"/>
        </w:rPr>
        <w:t>lý</w:t>
      </w:r>
      <w:r w:rsidR="006039A4" w:rsidRPr="00571B93">
        <w:rPr>
          <w:spacing w:val="-2"/>
          <w:sz w:val="28"/>
          <w:szCs w:val="28"/>
          <w:lang w:val="vi-VN"/>
        </w:rPr>
        <w:t>,</w:t>
      </w:r>
      <w:r w:rsidRPr="00571B93">
        <w:rPr>
          <w:spacing w:val="-2"/>
          <w:sz w:val="28"/>
          <w:szCs w:val="28"/>
        </w:rPr>
        <w:t xml:space="preserve"> điều kiện tự nhiên.</w:t>
      </w:r>
      <w:r w:rsidR="003F020E" w:rsidRPr="00571B93">
        <w:rPr>
          <w:spacing w:val="-2"/>
          <w:sz w:val="28"/>
          <w:szCs w:val="28"/>
          <w:lang w:val="es-MX"/>
        </w:rPr>
        <w:t xml:space="preserve"> </w:t>
      </w:r>
      <w:r w:rsidRPr="00571B93">
        <w:rPr>
          <w:spacing w:val="-2"/>
          <w:sz w:val="28"/>
          <w:szCs w:val="28"/>
          <w:lang w:val="es-MX"/>
        </w:rPr>
        <w:t>Đ</w:t>
      </w:r>
      <w:r w:rsidR="005F58FC" w:rsidRPr="00571B93">
        <w:rPr>
          <w:spacing w:val="-2"/>
          <w:sz w:val="28"/>
          <w:szCs w:val="28"/>
          <w:lang w:val="es-MX"/>
        </w:rPr>
        <w:t>ịnh hướng quy hoạch, khu vực này sẽ</w:t>
      </w:r>
      <w:r w:rsidR="003F020E" w:rsidRPr="00571B93">
        <w:rPr>
          <w:spacing w:val="-2"/>
          <w:sz w:val="28"/>
          <w:szCs w:val="28"/>
          <w:lang w:val="es-MX"/>
        </w:rPr>
        <w:t xml:space="preserve"> phát triển c</w:t>
      </w:r>
      <w:r w:rsidR="003F020E" w:rsidRPr="00571B93">
        <w:rPr>
          <w:spacing w:val="-2"/>
          <w:sz w:val="28"/>
          <w:szCs w:val="28"/>
        </w:rPr>
        <w:t>ông nghiệp, đô thị, thương mại, dịch vụ, nông nghiệp sinh thái.</w:t>
      </w:r>
    </w:p>
    <w:p w14:paraId="6FA24EC4" w14:textId="79CA12B1" w:rsidR="00EB5E2B" w:rsidRPr="00571B93" w:rsidRDefault="00EB5E2B" w:rsidP="005D2DBF">
      <w:pPr>
        <w:spacing w:before="120" w:line="276" w:lineRule="auto"/>
        <w:ind w:firstLine="709"/>
        <w:jc w:val="both"/>
        <w:rPr>
          <w:sz w:val="28"/>
          <w:szCs w:val="28"/>
          <w:lang w:val="es-MX"/>
        </w:rPr>
      </w:pPr>
      <w:r w:rsidRPr="00571B93">
        <w:rPr>
          <w:sz w:val="28"/>
          <w:szCs w:val="28"/>
          <w:lang w:val="es-MX"/>
        </w:rPr>
        <w:t xml:space="preserve">+ </w:t>
      </w:r>
      <w:r w:rsidR="006039A4" w:rsidRPr="00571B93">
        <w:rPr>
          <w:sz w:val="28"/>
          <w:szCs w:val="28"/>
          <w:lang w:val="es-MX"/>
        </w:rPr>
        <w:t>Bảo</w:t>
      </w:r>
      <w:r w:rsidR="006039A4" w:rsidRPr="00571B93">
        <w:rPr>
          <w:sz w:val="28"/>
          <w:szCs w:val="28"/>
          <w:lang w:val="vi-VN"/>
        </w:rPr>
        <w:t xml:space="preserve"> đảm </w:t>
      </w:r>
      <w:r w:rsidRPr="00571B93">
        <w:rPr>
          <w:sz w:val="28"/>
          <w:szCs w:val="28"/>
          <w:lang w:val="es-MX"/>
        </w:rPr>
        <w:t>các nguyên tắc sắp xếp, phù hợp với định hướng về tiêu chuẩn của ĐVHC cấp xã sau sắp xếp quy định tại Điều 5 Nghị quyết số 76/2025/UBTVQH15.</w:t>
      </w:r>
    </w:p>
    <w:p w14:paraId="40B4A539" w14:textId="411DB46B" w:rsidR="00E2787C" w:rsidRPr="00571B93" w:rsidRDefault="00E2787C" w:rsidP="00E2787C">
      <w:pPr>
        <w:spacing w:before="120" w:line="276" w:lineRule="auto"/>
        <w:ind w:firstLine="709"/>
        <w:jc w:val="both"/>
        <w:rPr>
          <w:sz w:val="28"/>
          <w:szCs w:val="28"/>
          <w:lang w:val="es-MX"/>
        </w:rPr>
      </w:pPr>
      <w:r w:rsidRPr="00571B93">
        <w:rPr>
          <w:sz w:val="28"/>
          <w:szCs w:val="28"/>
          <w:lang w:val="es-MX"/>
        </w:rPr>
        <w:t xml:space="preserve">- Về tên gọi: </w:t>
      </w:r>
      <w:r w:rsidR="006039A4" w:rsidRPr="00571B93">
        <w:rPr>
          <w:sz w:val="28"/>
          <w:szCs w:val="28"/>
          <w:lang w:val="es-MX"/>
        </w:rPr>
        <w:t>Đặt tên đơn vị hành chính mới là Sông Trí, theo tên con sông chảy qua địa bàn các phường Hưng Trí, Kỳ Trinh và xã Kỳ Châu. Sông Trí là dòng sông gắn bó mật thiết với đời sống, ký ức và tình cảm của người dân Kỳ Anh, đặc biệt là đối với những người con xa quê. Việc lấy tên sông để đặt tên đơn vị không chỉ thể hiện sự gắn kết với yếu tố tự nhiên – văn hóa bản địa mà còn góp phần lưu giữ biểu tượng tinh thần của cộng đồng dân cư trên địa bàn.</w:t>
      </w:r>
    </w:p>
    <w:p w14:paraId="6D334476" w14:textId="77777777" w:rsidR="00496205" w:rsidRPr="00571B93" w:rsidRDefault="00496205" w:rsidP="005D2DBF">
      <w:pPr>
        <w:spacing w:before="120" w:line="276" w:lineRule="auto"/>
        <w:ind w:firstLine="709"/>
        <w:jc w:val="both"/>
        <w:rPr>
          <w:sz w:val="28"/>
          <w:szCs w:val="28"/>
          <w:lang w:val="es-MX"/>
        </w:rPr>
      </w:pPr>
      <w:r w:rsidRPr="00571B93">
        <w:rPr>
          <w:sz w:val="28"/>
          <w:szCs w:val="28"/>
          <w:lang w:val="es-MX"/>
        </w:rPr>
        <w:t xml:space="preserve">- Về địa điểm đặt trụ sở: </w:t>
      </w:r>
      <w:r w:rsidR="00634862" w:rsidRPr="00571B93">
        <w:rPr>
          <w:sz w:val="28"/>
          <w:szCs w:val="28"/>
        </w:rPr>
        <w:t xml:space="preserve">Trụ sở UBND </w:t>
      </w:r>
      <w:r w:rsidR="00874D55" w:rsidRPr="00571B93">
        <w:rPr>
          <w:sz w:val="28"/>
          <w:szCs w:val="28"/>
        </w:rPr>
        <w:t>thị xã</w:t>
      </w:r>
      <w:r w:rsidR="00634862" w:rsidRPr="00571B93">
        <w:rPr>
          <w:sz w:val="28"/>
          <w:szCs w:val="28"/>
        </w:rPr>
        <w:t xml:space="preserve"> Kỳ Anh</w:t>
      </w:r>
      <w:r w:rsidR="00B34BDB" w:rsidRPr="00571B93">
        <w:rPr>
          <w:sz w:val="28"/>
          <w:szCs w:val="28"/>
        </w:rPr>
        <w:t xml:space="preserve"> có vị trí trung tâm, hạ tầng kinh tế xã hội đồng bộ, hệ thống giao thông phát triển, dễ dàng kết nối với các khu vực trong phường và vùng ngoài; có không gian phát triển; </w:t>
      </w:r>
      <w:r w:rsidR="00CE358A" w:rsidRPr="00571B93">
        <w:rPr>
          <w:sz w:val="28"/>
          <w:szCs w:val="28"/>
        </w:rPr>
        <w:t>tận dụng được cơ sở vật chất</w:t>
      </w:r>
      <w:r w:rsidR="00D804F7" w:rsidRPr="00571B93">
        <w:rPr>
          <w:sz w:val="28"/>
          <w:szCs w:val="28"/>
        </w:rPr>
        <w:t xml:space="preserve"> hiện có</w:t>
      </w:r>
      <w:r w:rsidR="00CE358A" w:rsidRPr="00571B93">
        <w:rPr>
          <w:sz w:val="28"/>
          <w:szCs w:val="28"/>
        </w:rPr>
        <w:t>, tránh dư thừa, lãng phí</w:t>
      </w:r>
      <w:r w:rsidR="00B34BDB" w:rsidRPr="00571B93">
        <w:rPr>
          <w:sz w:val="28"/>
          <w:szCs w:val="28"/>
        </w:rPr>
        <w:t>.</w:t>
      </w:r>
    </w:p>
    <w:p w14:paraId="62D64B04" w14:textId="77777777" w:rsidR="00794B50" w:rsidRPr="00571B93" w:rsidRDefault="006A5388"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9.</w:t>
      </w:r>
      <w:r w:rsidR="00794B50" w:rsidRPr="00571B93">
        <w:rPr>
          <w:rFonts w:eastAsia="Calibri"/>
          <w:b/>
          <w:bCs/>
          <w:kern w:val="2"/>
          <w:sz w:val="28"/>
          <w:szCs w:val="28"/>
        </w:rPr>
        <w:t xml:space="preserve"> Thành lập </w:t>
      </w:r>
      <w:r w:rsidR="00043D8F" w:rsidRPr="00571B93">
        <w:rPr>
          <w:rFonts w:eastAsia="Calibri"/>
          <w:b/>
          <w:bCs/>
          <w:kern w:val="2"/>
          <w:sz w:val="28"/>
          <w:szCs w:val="28"/>
        </w:rPr>
        <w:t>phường Hải Ninh</w:t>
      </w:r>
      <w:r w:rsidR="00794B50" w:rsidRPr="00571B93">
        <w:rPr>
          <w:rFonts w:eastAsia="Calibri"/>
          <w:b/>
          <w:bCs/>
          <w:kern w:val="2"/>
          <w:sz w:val="28"/>
          <w:szCs w:val="28"/>
        </w:rPr>
        <w:t xml:space="preserve"> trên cơ sở nhập phường Kỳ Ninh, xã Kỳ Hà</w:t>
      </w:r>
      <w:r w:rsidR="00403BC5" w:rsidRPr="00571B93">
        <w:rPr>
          <w:rFonts w:eastAsia="Calibri"/>
          <w:b/>
          <w:bCs/>
          <w:kern w:val="2"/>
          <w:sz w:val="28"/>
          <w:szCs w:val="28"/>
        </w:rPr>
        <w:t xml:space="preserve"> và</w:t>
      </w:r>
      <w:r w:rsidR="00794B50" w:rsidRPr="00571B93">
        <w:rPr>
          <w:rFonts w:eastAsia="Calibri"/>
          <w:b/>
          <w:bCs/>
          <w:kern w:val="2"/>
          <w:sz w:val="28"/>
          <w:szCs w:val="28"/>
        </w:rPr>
        <w:t xml:space="preserve"> xã Kỳ Hải.</w:t>
      </w:r>
    </w:p>
    <w:p w14:paraId="5208C4E0" w14:textId="77777777" w:rsidR="006A5388" w:rsidRPr="00571B93" w:rsidRDefault="008A3920"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p>
    <w:p w14:paraId="357598D9" w14:textId="77777777" w:rsidR="00794B50" w:rsidRPr="00571B93" w:rsidRDefault="006A5388"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043D8F" w:rsidRPr="00571B93">
        <w:rPr>
          <w:rFonts w:eastAsia="Calibri"/>
          <w:kern w:val="2"/>
          <w:sz w:val="28"/>
          <w:szCs w:val="28"/>
        </w:rPr>
        <w:t>Phường Hải Ninh</w:t>
      </w:r>
      <w:r w:rsidR="00794B50" w:rsidRPr="00571B93">
        <w:rPr>
          <w:rFonts w:eastAsia="Calibri"/>
          <w:kern w:val="2"/>
          <w:sz w:val="28"/>
          <w:szCs w:val="28"/>
        </w:rPr>
        <w:t xml:space="preserve"> có diện tích tự nhiên 39,37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715,76% so với quy định), quy mô dân số 20.399 người (đạt 97,14% so với quy định).</w:t>
      </w:r>
    </w:p>
    <w:p w14:paraId="7B757DA4" w14:textId="77777777" w:rsidR="006A5388" w:rsidRPr="00571B93" w:rsidRDefault="006A5388"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Các ĐVHC cùng cấp liền kề: phường Vũng Áng</w:t>
      </w:r>
      <w:r w:rsidR="00B52FDF" w:rsidRPr="00571B93">
        <w:rPr>
          <w:sz w:val="28"/>
          <w:szCs w:val="28"/>
          <w:lang w:val="es-MX"/>
        </w:rPr>
        <w:t>,</w:t>
      </w:r>
      <w:r w:rsidRPr="00571B93">
        <w:rPr>
          <w:sz w:val="28"/>
          <w:szCs w:val="28"/>
          <w:lang w:val="es-MX"/>
        </w:rPr>
        <w:t xml:space="preserve"> </w:t>
      </w:r>
      <w:r w:rsidR="00B52FDF" w:rsidRPr="00571B93">
        <w:rPr>
          <w:sz w:val="28"/>
          <w:szCs w:val="28"/>
          <w:lang w:val="es-MX"/>
        </w:rPr>
        <w:t>phường Sông Trí</w:t>
      </w:r>
      <w:r w:rsidR="0074647D" w:rsidRPr="00571B93">
        <w:rPr>
          <w:sz w:val="28"/>
          <w:szCs w:val="28"/>
          <w:lang w:val="es-MX"/>
        </w:rPr>
        <w:t>,</w:t>
      </w:r>
      <w:r w:rsidRPr="00571B93">
        <w:rPr>
          <w:sz w:val="28"/>
          <w:szCs w:val="28"/>
          <w:lang w:val="es-MX"/>
        </w:rPr>
        <w:t xml:space="preserve"> xã </w:t>
      </w:r>
      <w:r w:rsidR="00043D8F" w:rsidRPr="00571B93">
        <w:rPr>
          <w:sz w:val="28"/>
          <w:szCs w:val="28"/>
          <w:lang w:val="es-MX"/>
        </w:rPr>
        <w:t>Kỳ Khang</w:t>
      </w:r>
      <w:r w:rsidR="0074647D" w:rsidRPr="00571B93">
        <w:rPr>
          <w:sz w:val="28"/>
          <w:szCs w:val="28"/>
          <w:lang w:val="es-MX"/>
        </w:rPr>
        <w:t xml:space="preserve"> và Biển Đông</w:t>
      </w:r>
      <w:r w:rsidRPr="00571B93">
        <w:rPr>
          <w:sz w:val="28"/>
          <w:szCs w:val="28"/>
          <w:lang w:val="es-MX"/>
        </w:rPr>
        <w:t>.</w:t>
      </w:r>
    </w:p>
    <w:p w14:paraId="65620159" w14:textId="77777777" w:rsidR="00794B50" w:rsidRPr="00571B93" w:rsidRDefault="006A5388"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14" w:name="_Hlk196814436"/>
      <w:r w:rsidR="00794B50" w:rsidRPr="00571B93">
        <w:rPr>
          <w:rFonts w:eastAsia="Calibri"/>
          <w:kern w:val="2"/>
          <w:sz w:val="28"/>
          <w:szCs w:val="28"/>
        </w:rPr>
        <w:t>Địa điểm đặt trụ sở ĐVHC mới: UBND phường Kỳ Ninh.</w:t>
      </w:r>
      <w:bookmarkEnd w:id="14"/>
    </w:p>
    <w:p w14:paraId="7BDAAE70" w14:textId="77777777" w:rsidR="006A5388" w:rsidRPr="00571B93" w:rsidRDefault="006A5388"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0F62E93D" w14:textId="77777777" w:rsidR="00B52FDF" w:rsidRPr="00571B93" w:rsidRDefault="006A5388" w:rsidP="005D2DBF">
      <w:pPr>
        <w:spacing w:before="120" w:line="276" w:lineRule="auto"/>
        <w:ind w:firstLine="709"/>
        <w:jc w:val="both"/>
        <w:rPr>
          <w:sz w:val="28"/>
          <w:szCs w:val="28"/>
          <w:lang w:val="es-MX"/>
        </w:rPr>
      </w:pPr>
      <w:r w:rsidRPr="00571B93">
        <w:rPr>
          <w:sz w:val="28"/>
          <w:szCs w:val="28"/>
          <w:lang w:val="es-MX"/>
        </w:rPr>
        <w:t>- Về phương án sắp xếp:</w:t>
      </w:r>
      <w:r w:rsidR="005F58FC" w:rsidRPr="00571B93">
        <w:rPr>
          <w:sz w:val="28"/>
          <w:szCs w:val="28"/>
          <w:lang w:val="es-MX"/>
        </w:rPr>
        <w:t xml:space="preserve"> </w:t>
      </w:r>
    </w:p>
    <w:p w14:paraId="609A8806" w14:textId="7F44C843" w:rsidR="006A5388" w:rsidRPr="00571B93" w:rsidRDefault="00B52FDF" w:rsidP="005D2DBF">
      <w:pPr>
        <w:spacing w:before="120" w:line="276" w:lineRule="auto"/>
        <w:ind w:firstLine="709"/>
        <w:jc w:val="both"/>
        <w:rPr>
          <w:sz w:val="28"/>
          <w:szCs w:val="28"/>
        </w:rPr>
      </w:pPr>
      <w:r w:rsidRPr="00571B93">
        <w:rPr>
          <w:sz w:val="28"/>
          <w:szCs w:val="28"/>
        </w:rPr>
        <w:t xml:space="preserve">+ </w:t>
      </w:r>
      <w:r w:rsidR="00294BE7" w:rsidRPr="00571B93">
        <w:rPr>
          <w:sz w:val="28"/>
          <w:szCs w:val="28"/>
        </w:rPr>
        <w:t>C</w:t>
      </w:r>
      <w:r w:rsidR="005F58FC" w:rsidRPr="00571B93">
        <w:rPr>
          <w:sz w:val="28"/>
          <w:szCs w:val="28"/>
        </w:rPr>
        <w:t>ác đơn vị</w:t>
      </w:r>
      <w:r w:rsidR="00330A04" w:rsidRPr="00571B93">
        <w:rPr>
          <w:sz w:val="28"/>
          <w:szCs w:val="28"/>
        </w:rPr>
        <w:t xml:space="preserve"> nêu trên</w:t>
      </w:r>
      <w:r w:rsidR="005F58FC" w:rsidRPr="00571B93">
        <w:rPr>
          <w:sz w:val="28"/>
          <w:szCs w:val="28"/>
        </w:rPr>
        <w:t xml:space="preserve"> có </w:t>
      </w:r>
      <w:r w:rsidR="00AC24FB" w:rsidRPr="00571B93">
        <w:rPr>
          <w:sz w:val="28"/>
          <w:szCs w:val="28"/>
        </w:rPr>
        <w:t xml:space="preserve">vị trí địa lý giáp ranh, </w:t>
      </w:r>
      <w:r w:rsidR="00294BE7" w:rsidRPr="00571B93">
        <w:rPr>
          <w:sz w:val="28"/>
          <w:szCs w:val="28"/>
        </w:rPr>
        <w:t xml:space="preserve">thuộc </w:t>
      </w:r>
      <w:r w:rsidR="00AC24FB" w:rsidRPr="00571B93">
        <w:rPr>
          <w:sz w:val="28"/>
          <w:szCs w:val="28"/>
        </w:rPr>
        <w:t>đồng bằng ven biển</w:t>
      </w:r>
      <w:r w:rsidR="00294BE7" w:rsidRPr="00571B93">
        <w:rPr>
          <w:sz w:val="28"/>
          <w:szCs w:val="28"/>
        </w:rPr>
        <w:t>, cửa sông</w:t>
      </w:r>
      <w:r w:rsidR="00AC24FB" w:rsidRPr="00571B93">
        <w:rPr>
          <w:sz w:val="28"/>
          <w:szCs w:val="28"/>
        </w:rPr>
        <w:t>; điều kiện về kinh tế</w:t>
      </w:r>
      <w:r w:rsidR="006039A4" w:rsidRPr="00571B93">
        <w:rPr>
          <w:sz w:val="28"/>
          <w:szCs w:val="28"/>
          <w:lang w:val="vi-VN"/>
        </w:rPr>
        <w:t xml:space="preserve"> -</w:t>
      </w:r>
      <w:r w:rsidR="00294BE7" w:rsidRPr="00571B93">
        <w:rPr>
          <w:sz w:val="28"/>
          <w:szCs w:val="28"/>
        </w:rPr>
        <w:t xml:space="preserve"> xã hội, văn hóa, truyền thống tương đồng</w:t>
      </w:r>
      <w:r w:rsidRPr="00571B93">
        <w:rPr>
          <w:sz w:val="28"/>
          <w:szCs w:val="28"/>
        </w:rPr>
        <w:t xml:space="preserve">; </w:t>
      </w:r>
      <w:r w:rsidR="001A79ED" w:rsidRPr="00571B93">
        <w:rPr>
          <w:sz w:val="28"/>
          <w:szCs w:val="28"/>
        </w:rPr>
        <w:t xml:space="preserve">khu vực </w:t>
      </w:r>
      <w:r w:rsidRPr="00571B93">
        <w:rPr>
          <w:sz w:val="28"/>
          <w:szCs w:val="28"/>
        </w:rPr>
        <w:t>có</w:t>
      </w:r>
      <w:r w:rsidR="00294BE7" w:rsidRPr="00571B93">
        <w:rPr>
          <w:sz w:val="28"/>
          <w:szCs w:val="28"/>
        </w:rPr>
        <w:t xml:space="preserve"> </w:t>
      </w:r>
      <w:r w:rsidR="00AC24FB" w:rsidRPr="00571B93">
        <w:rPr>
          <w:sz w:val="28"/>
          <w:szCs w:val="28"/>
        </w:rPr>
        <w:t>hạ tầng kết nối phát triển</w:t>
      </w:r>
      <w:r w:rsidR="00294BE7" w:rsidRPr="00571B93">
        <w:rPr>
          <w:sz w:val="28"/>
          <w:szCs w:val="28"/>
        </w:rPr>
        <w:t>.</w:t>
      </w:r>
      <w:r w:rsidR="005F58FC" w:rsidRPr="00571B93">
        <w:rPr>
          <w:sz w:val="28"/>
          <w:szCs w:val="28"/>
        </w:rPr>
        <w:t xml:space="preserve"> </w:t>
      </w:r>
      <w:r w:rsidR="001A79ED" w:rsidRPr="00571B93">
        <w:rPr>
          <w:sz w:val="28"/>
          <w:szCs w:val="28"/>
        </w:rPr>
        <w:t>Đ</w:t>
      </w:r>
      <w:r w:rsidR="005F58FC" w:rsidRPr="00571B93">
        <w:rPr>
          <w:sz w:val="28"/>
          <w:szCs w:val="28"/>
        </w:rPr>
        <w:t xml:space="preserve">ịnh hướng </w:t>
      </w:r>
      <w:r w:rsidR="001A79ED" w:rsidRPr="00571B93">
        <w:rPr>
          <w:sz w:val="28"/>
          <w:szCs w:val="28"/>
        </w:rPr>
        <w:t>trong tương lai</w:t>
      </w:r>
      <w:r w:rsidR="005F58FC" w:rsidRPr="00571B93">
        <w:rPr>
          <w:sz w:val="28"/>
          <w:szCs w:val="28"/>
        </w:rPr>
        <w:t>, khu vực này sẽ trở thành khu đô thị, thương mại, dịch vụ, du lịch, nông nghiệp công nghệ cao.</w:t>
      </w:r>
    </w:p>
    <w:p w14:paraId="2361373B" w14:textId="3BE8FA44" w:rsidR="00A07550" w:rsidRPr="00571B93" w:rsidRDefault="00A07550" w:rsidP="005D2DBF">
      <w:pPr>
        <w:spacing w:before="120" w:line="276" w:lineRule="auto"/>
        <w:ind w:firstLine="709"/>
        <w:jc w:val="both"/>
        <w:rPr>
          <w:sz w:val="28"/>
          <w:szCs w:val="28"/>
          <w:lang w:val="es-MX"/>
        </w:rPr>
      </w:pPr>
      <w:r w:rsidRPr="00571B93">
        <w:rPr>
          <w:sz w:val="28"/>
          <w:szCs w:val="28"/>
        </w:rPr>
        <w:t xml:space="preserve">+ </w:t>
      </w:r>
      <w:r w:rsidR="006039A4" w:rsidRPr="00571B93">
        <w:rPr>
          <w:sz w:val="28"/>
          <w:szCs w:val="28"/>
        </w:rPr>
        <w:t>Bảo</w:t>
      </w:r>
      <w:r w:rsidR="006039A4" w:rsidRPr="00571B93">
        <w:rPr>
          <w:sz w:val="28"/>
          <w:szCs w:val="28"/>
          <w:lang w:val="vi-VN"/>
        </w:rPr>
        <w:t xml:space="preserve"> đảm </w:t>
      </w:r>
      <w:r w:rsidRPr="00571B93">
        <w:rPr>
          <w:sz w:val="28"/>
          <w:szCs w:val="28"/>
          <w:lang w:val="es-MX"/>
        </w:rPr>
        <w:t>các nguyên tắc sắp xếp, phù hợp với định hướng về tiêu chuẩn của ĐVHC cấp xã sau sắp xếp quy định tại Điều 5 Nghị quyết số 76/2025/UBTVQH15.</w:t>
      </w:r>
    </w:p>
    <w:p w14:paraId="63909F3C" w14:textId="32ABF876" w:rsidR="006A5388" w:rsidRPr="00571B93" w:rsidRDefault="006A5388" w:rsidP="005D2DBF">
      <w:pPr>
        <w:spacing w:before="120" w:line="276" w:lineRule="auto"/>
        <w:ind w:firstLine="709"/>
        <w:jc w:val="both"/>
        <w:rPr>
          <w:sz w:val="28"/>
          <w:szCs w:val="28"/>
          <w:lang w:val="es-MX"/>
        </w:rPr>
      </w:pPr>
      <w:r w:rsidRPr="00571B93">
        <w:rPr>
          <w:sz w:val="28"/>
          <w:szCs w:val="28"/>
          <w:lang w:val="es-MX"/>
        </w:rPr>
        <w:lastRenderedPageBreak/>
        <w:t>- Về tên gọi:</w:t>
      </w:r>
      <w:r w:rsidR="00330A04" w:rsidRPr="00571B93">
        <w:rPr>
          <w:sz w:val="28"/>
          <w:szCs w:val="28"/>
          <w:lang w:val="es-MX"/>
        </w:rPr>
        <w:t xml:space="preserve"> </w:t>
      </w:r>
      <w:r w:rsidR="00182800" w:rsidRPr="00571B93">
        <w:rPr>
          <w:sz w:val="28"/>
          <w:szCs w:val="28"/>
        </w:rPr>
        <w:t>Từ xa xưa, vùng đất Kỳ Hải và Kỳ Ninh ngày nay là vùng cửa biển có tên xã Hải Khẩu, có tuyến kênh nhà Lê đi qua. Xã Kỳ Hải còn là địa phương đầu tiên của tỉnh Hà Tĩnh có phát triển công nghiệp vận tải biển (</w:t>
      </w:r>
      <w:r w:rsidR="00403BC5" w:rsidRPr="00571B93">
        <w:rPr>
          <w:sz w:val="28"/>
          <w:szCs w:val="28"/>
        </w:rPr>
        <w:t>l</w:t>
      </w:r>
      <w:r w:rsidR="00182800" w:rsidRPr="00571B93">
        <w:rPr>
          <w:sz w:val="28"/>
          <w:szCs w:val="28"/>
        </w:rPr>
        <w:t xml:space="preserve">ogistics), có đội tàu vận chuyển và có nền công nghiệp sản xuất vôi. Năm 1977, tách </w:t>
      </w:r>
      <w:r w:rsidR="00403BC5" w:rsidRPr="00571B93">
        <w:rPr>
          <w:sz w:val="28"/>
          <w:szCs w:val="28"/>
        </w:rPr>
        <w:t>một</w:t>
      </w:r>
      <w:r w:rsidR="00182800" w:rsidRPr="00571B93">
        <w:rPr>
          <w:sz w:val="28"/>
          <w:szCs w:val="28"/>
        </w:rPr>
        <w:t xml:space="preserve"> phần xã Kỳ Hải thành lập xã Kỳ Hà.</w:t>
      </w:r>
      <w:r w:rsidR="0074647D" w:rsidRPr="00571B93">
        <w:rPr>
          <w:sz w:val="28"/>
          <w:szCs w:val="28"/>
        </w:rPr>
        <w:t xml:space="preserve"> Ngoài ra, p</w:t>
      </w:r>
      <w:r w:rsidR="00182800" w:rsidRPr="00571B93">
        <w:rPr>
          <w:sz w:val="28"/>
          <w:szCs w:val="28"/>
        </w:rPr>
        <w:t>hường Kỳ Ninh có đ</w:t>
      </w:r>
      <w:r w:rsidR="0074647D" w:rsidRPr="00571B93">
        <w:rPr>
          <w:sz w:val="28"/>
          <w:szCs w:val="28"/>
        </w:rPr>
        <w:t>ề</w:t>
      </w:r>
      <w:r w:rsidR="00182800" w:rsidRPr="00571B93">
        <w:rPr>
          <w:sz w:val="28"/>
          <w:szCs w:val="28"/>
        </w:rPr>
        <w:t xml:space="preserve">n Hải Khẩu Linh Từ (còn gọi là đền Bà Hải) thờ Chế Thắng Phu Nhân Nguyễn Thị Bích Châu, là ngôi đền cổ kính, linh thiêng nơi cửa biển, được công nhận là di tích lịch sử văn hóa cấp </w:t>
      </w:r>
      <w:r w:rsidR="00403BC5" w:rsidRPr="00571B93">
        <w:rPr>
          <w:sz w:val="28"/>
          <w:szCs w:val="28"/>
        </w:rPr>
        <w:t>Q</w:t>
      </w:r>
      <w:r w:rsidR="00182800" w:rsidRPr="00571B93">
        <w:rPr>
          <w:sz w:val="28"/>
          <w:szCs w:val="28"/>
        </w:rPr>
        <w:t xml:space="preserve">uốc gia. Do đó đặt tên phường Hải Ninh </w:t>
      </w:r>
      <w:r w:rsidR="006039A4" w:rsidRPr="00571B93">
        <w:rPr>
          <w:sz w:val="28"/>
          <w:szCs w:val="28"/>
        </w:rPr>
        <w:t>bảo</w:t>
      </w:r>
      <w:r w:rsidR="006039A4" w:rsidRPr="00571B93">
        <w:rPr>
          <w:sz w:val="28"/>
          <w:szCs w:val="28"/>
          <w:lang w:val="vi-VN"/>
        </w:rPr>
        <w:t xml:space="preserve"> đảm </w:t>
      </w:r>
      <w:r w:rsidR="00182800" w:rsidRPr="00571B93">
        <w:rPr>
          <w:sz w:val="28"/>
          <w:szCs w:val="28"/>
        </w:rPr>
        <w:t>yếu tố truyền thống, gắn với nguồn gốc hình thành, phát triển của các đơn vị.</w:t>
      </w:r>
    </w:p>
    <w:p w14:paraId="3E39A19B" w14:textId="6048EB09" w:rsidR="00E2787C" w:rsidRPr="00571B93" w:rsidRDefault="00E2787C" w:rsidP="00E2787C">
      <w:pPr>
        <w:spacing w:before="120" w:line="276" w:lineRule="auto"/>
        <w:ind w:firstLine="709"/>
        <w:jc w:val="both"/>
        <w:rPr>
          <w:spacing w:val="-2"/>
          <w:sz w:val="28"/>
          <w:szCs w:val="28"/>
        </w:rPr>
      </w:pPr>
      <w:r w:rsidRPr="00571B93">
        <w:rPr>
          <w:spacing w:val="-2"/>
          <w:sz w:val="28"/>
          <w:szCs w:val="28"/>
          <w:lang w:val="es-MX"/>
        </w:rPr>
        <w:t xml:space="preserve">- Về địa điểm đặt trụ sở: Trụ sở </w:t>
      </w:r>
      <w:r w:rsidRPr="00571B93">
        <w:rPr>
          <w:rFonts w:eastAsia="Calibri"/>
          <w:spacing w:val="-2"/>
          <w:kern w:val="2"/>
          <w:sz w:val="28"/>
          <w:szCs w:val="28"/>
        </w:rPr>
        <w:t xml:space="preserve">UBND phường </w:t>
      </w:r>
      <w:r w:rsidRPr="00571B93">
        <w:rPr>
          <w:spacing w:val="-2"/>
          <w:sz w:val="28"/>
          <w:szCs w:val="28"/>
        </w:rPr>
        <w:t xml:space="preserve">Kỳ Ninh mới được đầu tư xây dựng khang trang, đồng bộ, hiện đại, đáp ứng nhu cầu hoạt động của ĐVHC mới; vị trí đặt trụ sở tương đối trung tâm, có khoảng cách phù hợp </w:t>
      </w:r>
      <w:r w:rsidR="006039A4" w:rsidRPr="00571B93">
        <w:rPr>
          <w:spacing w:val="-2"/>
          <w:sz w:val="28"/>
          <w:szCs w:val="28"/>
        </w:rPr>
        <w:t>tới</w:t>
      </w:r>
      <w:r w:rsidR="006039A4" w:rsidRPr="00571B93">
        <w:rPr>
          <w:spacing w:val="-2"/>
          <w:sz w:val="28"/>
          <w:szCs w:val="28"/>
          <w:lang w:val="vi-VN"/>
        </w:rPr>
        <w:t xml:space="preserve"> </w:t>
      </w:r>
      <w:r w:rsidRPr="00571B93">
        <w:rPr>
          <w:spacing w:val="-2"/>
          <w:sz w:val="28"/>
          <w:szCs w:val="28"/>
        </w:rPr>
        <w:t>các đơn vị sau sắp xếp; tận dụng được cơ sở vật chất hiện có, tránh dư thừa, lãng phí.</w:t>
      </w:r>
    </w:p>
    <w:p w14:paraId="43F984DC" w14:textId="77777777" w:rsidR="00794B50" w:rsidRPr="00571B93" w:rsidRDefault="006A5388"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10.</w:t>
      </w:r>
      <w:r w:rsidR="00794B50" w:rsidRPr="00571B93">
        <w:rPr>
          <w:rFonts w:eastAsia="Calibri"/>
          <w:b/>
          <w:bCs/>
          <w:kern w:val="2"/>
          <w:sz w:val="28"/>
          <w:szCs w:val="28"/>
        </w:rPr>
        <w:t xml:space="preserve"> Thành lập </w:t>
      </w:r>
      <w:r w:rsidR="0073303F" w:rsidRPr="00571B93">
        <w:rPr>
          <w:rFonts w:eastAsia="Calibri"/>
          <w:b/>
          <w:bCs/>
          <w:kern w:val="2"/>
          <w:sz w:val="28"/>
          <w:szCs w:val="28"/>
        </w:rPr>
        <w:t>phường Hoành Sơn</w:t>
      </w:r>
      <w:r w:rsidR="00794B50" w:rsidRPr="00571B93">
        <w:rPr>
          <w:rFonts w:eastAsia="Calibri"/>
          <w:b/>
          <w:bCs/>
          <w:kern w:val="2"/>
          <w:sz w:val="28"/>
          <w:szCs w:val="28"/>
        </w:rPr>
        <w:t xml:space="preserve"> trên cơ sở nhập phường Kỳ Nam, phường Kỳ Phương, phường Kỳ Liên và một phần dân số xã Kỳ Lợi (tái định cư tại các phường Kỳ Phương và Kỳ Nam).</w:t>
      </w:r>
    </w:p>
    <w:p w14:paraId="566AC5AF" w14:textId="77777777" w:rsidR="006A5388" w:rsidRPr="00571B93" w:rsidRDefault="006A5388"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7F354A" w:rsidRPr="00571B93">
        <w:rPr>
          <w:sz w:val="28"/>
          <w:szCs w:val="28"/>
          <w:lang w:val="es-MX"/>
        </w:rPr>
        <w:t>:</w:t>
      </w:r>
      <w:r w:rsidRPr="00571B93">
        <w:rPr>
          <w:sz w:val="28"/>
          <w:szCs w:val="28"/>
          <w:lang w:val="es-MX"/>
        </w:rPr>
        <w:t xml:space="preserve"> </w:t>
      </w:r>
    </w:p>
    <w:p w14:paraId="592EBBA4" w14:textId="77777777" w:rsidR="00794B50" w:rsidRPr="00571B93" w:rsidRDefault="006A5388"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 xml:space="preserve">Phường </w:t>
      </w:r>
      <w:r w:rsidR="009246D1" w:rsidRPr="00571B93">
        <w:rPr>
          <w:rFonts w:eastAsia="Calibri"/>
          <w:kern w:val="2"/>
          <w:sz w:val="28"/>
          <w:szCs w:val="28"/>
        </w:rPr>
        <w:t>Hoành Sơn</w:t>
      </w:r>
      <w:r w:rsidR="00794B50" w:rsidRPr="00571B93">
        <w:rPr>
          <w:rFonts w:eastAsia="Calibri"/>
          <w:kern w:val="2"/>
          <w:sz w:val="28"/>
          <w:szCs w:val="28"/>
        </w:rPr>
        <w:t xml:space="preserve"> có diện tích tự nhiên 70,48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1.281,47% so với quy định), quy mô dân số 21.004 người (đạt 100,02% so với quy định).</w:t>
      </w:r>
    </w:p>
    <w:p w14:paraId="70E16016" w14:textId="77777777" w:rsidR="006A5388" w:rsidRPr="00571B93" w:rsidRDefault="006A5388" w:rsidP="005D2DBF">
      <w:pPr>
        <w:widowControl w:val="0"/>
        <w:shd w:val="clear" w:color="auto" w:fill="FFFFFF"/>
        <w:tabs>
          <w:tab w:val="left" w:pos="978"/>
        </w:tabs>
        <w:spacing w:before="120" w:line="276" w:lineRule="auto"/>
        <w:ind w:firstLine="709"/>
        <w:jc w:val="both"/>
        <w:rPr>
          <w:rFonts w:eastAsia="Calibri"/>
          <w:spacing w:val="-10"/>
          <w:kern w:val="2"/>
          <w:sz w:val="28"/>
          <w:szCs w:val="28"/>
        </w:rPr>
      </w:pPr>
      <w:r w:rsidRPr="00571B93">
        <w:rPr>
          <w:rFonts w:eastAsia="Calibri"/>
          <w:spacing w:val="-10"/>
          <w:kern w:val="2"/>
          <w:sz w:val="28"/>
          <w:szCs w:val="28"/>
        </w:rPr>
        <w:t xml:space="preserve">- </w:t>
      </w:r>
      <w:r w:rsidRPr="00571B93">
        <w:rPr>
          <w:spacing w:val="-10"/>
          <w:sz w:val="28"/>
          <w:szCs w:val="28"/>
          <w:lang w:val="es-MX"/>
        </w:rPr>
        <w:t>Các ĐVHC cùng cấp liền kề: phường Vũng Áng</w:t>
      </w:r>
      <w:r w:rsidR="0074647D" w:rsidRPr="00571B93">
        <w:rPr>
          <w:spacing w:val="-10"/>
          <w:sz w:val="28"/>
          <w:szCs w:val="28"/>
          <w:lang w:val="es-MX"/>
        </w:rPr>
        <w:t>,</w:t>
      </w:r>
      <w:r w:rsidRPr="00571B93">
        <w:rPr>
          <w:spacing w:val="-10"/>
          <w:sz w:val="28"/>
          <w:szCs w:val="28"/>
          <w:lang w:val="es-MX"/>
        </w:rPr>
        <w:t xml:space="preserve"> tỉnh Quảng Bình</w:t>
      </w:r>
      <w:r w:rsidR="0074647D" w:rsidRPr="00571B93">
        <w:rPr>
          <w:spacing w:val="-10"/>
          <w:sz w:val="28"/>
          <w:szCs w:val="28"/>
          <w:lang w:val="es-MX"/>
        </w:rPr>
        <w:t xml:space="preserve"> và Biển Đông</w:t>
      </w:r>
      <w:r w:rsidRPr="00571B93">
        <w:rPr>
          <w:spacing w:val="-10"/>
          <w:sz w:val="28"/>
          <w:szCs w:val="28"/>
          <w:lang w:val="es-MX"/>
        </w:rPr>
        <w:t>.</w:t>
      </w:r>
    </w:p>
    <w:p w14:paraId="11302036" w14:textId="77777777" w:rsidR="00794B50" w:rsidRPr="00571B93" w:rsidRDefault="006A5388"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15" w:name="_Hlk196814529"/>
      <w:r w:rsidR="00794B50" w:rsidRPr="00571B93">
        <w:rPr>
          <w:rFonts w:eastAsia="Calibri"/>
          <w:kern w:val="2"/>
          <w:sz w:val="28"/>
          <w:szCs w:val="28"/>
        </w:rPr>
        <w:t>Địa điểm đặt trụ sở ĐVHC mới: UBND phường Kỳ Phương.</w:t>
      </w:r>
      <w:bookmarkEnd w:id="15"/>
    </w:p>
    <w:p w14:paraId="7E506099" w14:textId="77777777" w:rsidR="006A5388" w:rsidRPr="00571B93" w:rsidRDefault="006A5388"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6C96DB7E" w14:textId="77777777" w:rsidR="002328F7" w:rsidRPr="00571B93" w:rsidRDefault="006A5388" w:rsidP="005D2DBF">
      <w:pPr>
        <w:spacing w:before="120" w:line="276" w:lineRule="auto"/>
        <w:ind w:firstLine="709"/>
        <w:jc w:val="both"/>
        <w:rPr>
          <w:sz w:val="28"/>
          <w:szCs w:val="28"/>
          <w:lang w:val="es-MX"/>
        </w:rPr>
      </w:pPr>
      <w:r w:rsidRPr="00571B93">
        <w:rPr>
          <w:sz w:val="28"/>
          <w:szCs w:val="28"/>
          <w:lang w:val="es-MX"/>
        </w:rPr>
        <w:t>- Về phương án sắp xếp:</w:t>
      </w:r>
    </w:p>
    <w:p w14:paraId="726F722C" w14:textId="2A65F7AB" w:rsidR="001F2656" w:rsidRPr="00571B93" w:rsidRDefault="002328F7" w:rsidP="005D2DBF">
      <w:pPr>
        <w:spacing w:before="120" w:line="276" w:lineRule="auto"/>
        <w:ind w:firstLine="709"/>
        <w:jc w:val="both"/>
        <w:rPr>
          <w:sz w:val="28"/>
          <w:szCs w:val="28"/>
        </w:rPr>
      </w:pPr>
      <w:r w:rsidRPr="00571B93">
        <w:rPr>
          <w:sz w:val="28"/>
          <w:szCs w:val="28"/>
          <w:lang w:val="es-MX"/>
        </w:rPr>
        <w:t>+</w:t>
      </w:r>
      <w:r w:rsidR="001F2656" w:rsidRPr="00571B93">
        <w:rPr>
          <w:sz w:val="28"/>
          <w:szCs w:val="28"/>
          <w:lang w:val="es-MX"/>
        </w:rPr>
        <w:t xml:space="preserve"> </w:t>
      </w:r>
      <w:r w:rsidR="00DE4317" w:rsidRPr="00571B93">
        <w:rPr>
          <w:sz w:val="28"/>
          <w:szCs w:val="28"/>
          <w:lang w:val="es-MX"/>
        </w:rPr>
        <w:t>C</w:t>
      </w:r>
      <w:r w:rsidR="001F2656" w:rsidRPr="00571B93">
        <w:rPr>
          <w:sz w:val="28"/>
          <w:szCs w:val="28"/>
          <w:lang w:val="es-MX"/>
        </w:rPr>
        <w:t>ác đơn vị</w:t>
      </w:r>
      <w:r w:rsidR="00DE4317" w:rsidRPr="00571B93">
        <w:rPr>
          <w:sz w:val="28"/>
          <w:szCs w:val="28"/>
          <w:lang w:val="es-MX"/>
        </w:rPr>
        <w:t xml:space="preserve"> </w:t>
      </w:r>
      <w:r w:rsidR="001F2656" w:rsidRPr="00571B93">
        <w:rPr>
          <w:sz w:val="28"/>
          <w:szCs w:val="28"/>
          <w:lang w:val="es-MX"/>
        </w:rPr>
        <w:t xml:space="preserve">đều có truyền thống lịch sử, văn hóa tương đồng, </w:t>
      </w:r>
      <w:r w:rsidR="00DE4317" w:rsidRPr="00571B93">
        <w:rPr>
          <w:sz w:val="28"/>
          <w:szCs w:val="28"/>
          <w:lang w:val="es-MX"/>
        </w:rPr>
        <w:t xml:space="preserve">thuộc </w:t>
      </w:r>
      <w:r w:rsidR="001F2656" w:rsidRPr="00571B93">
        <w:rPr>
          <w:sz w:val="28"/>
          <w:szCs w:val="28"/>
          <w:lang w:val="es-MX"/>
        </w:rPr>
        <w:t>khu vực</w:t>
      </w:r>
      <w:r w:rsidRPr="00571B93">
        <w:rPr>
          <w:sz w:val="28"/>
          <w:szCs w:val="28"/>
          <w:lang w:val="es-MX"/>
        </w:rPr>
        <w:t xml:space="preserve"> đồng bằng</w:t>
      </w:r>
      <w:r w:rsidR="00DE4317" w:rsidRPr="00571B93">
        <w:rPr>
          <w:sz w:val="28"/>
          <w:szCs w:val="28"/>
          <w:lang w:val="es-MX"/>
        </w:rPr>
        <w:t xml:space="preserve"> ven biển</w:t>
      </w:r>
      <w:r w:rsidR="001F2656" w:rsidRPr="00571B93">
        <w:rPr>
          <w:sz w:val="28"/>
          <w:szCs w:val="28"/>
          <w:lang w:val="es-MX"/>
        </w:rPr>
        <w:t>;</w:t>
      </w:r>
      <w:r w:rsidR="00DE4317" w:rsidRPr="00571B93">
        <w:rPr>
          <w:sz w:val="28"/>
          <w:szCs w:val="28"/>
          <w:lang w:val="es-MX"/>
        </w:rPr>
        <w:t xml:space="preserve"> hạ tầng giao thông, hạ tầng xã hội tương đối đồng bộ,</w:t>
      </w:r>
      <w:r w:rsidR="001F2656" w:rsidRPr="00571B93">
        <w:rPr>
          <w:sz w:val="28"/>
          <w:szCs w:val="28"/>
          <w:lang w:val="es-MX"/>
        </w:rPr>
        <w:t xml:space="preserve"> kết nối</w:t>
      </w:r>
      <w:r w:rsidRPr="00571B93">
        <w:rPr>
          <w:sz w:val="28"/>
          <w:szCs w:val="28"/>
          <w:lang w:val="es-MX"/>
        </w:rPr>
        <w:t xml:space="preserve"> dễ dàng,</w:t>
      </w:r>
      <w:r w:rsidR="001F2656" w:rsidRPr="00571B93">
        <w:rPr>
          <w:sz w:val="28"/>
          <w:szCs w:val="28"/>
          <w:lang w:val="es-MX"/>
        </w:rPr>
        <w:t xml:space="preserve"> thuận lợi. </w:t>
      </w:r>
      <w:r w:rsidRPr="00571B93">
        <w:rPr>
          <w:sz w:val="28"/>
          <w:szCs w:val="28"/>
          <w:lang w:val="es-MX"/>
        </w:rPr>
        <w:t>Đ</w:t>
      </w:r>
      <w:r w:rsidR="001F2656" w:rsidRPr="00571B93">
        <w:rPr>
          <w:sz w:val="28"/>
          <w:szCs w:val="28"/>
          <w:lang w:val="es-MX"/>
        </w:rPr>
        <w:t xml:space="preserve">ịnh hướng </w:t>
      </w:r>
      <w:r w:rsidR="00DE4317" w:rsidRPr="00571B93">
        <w:rPr>
          <w:sz w:val="28"/>
          <w:szCs w:val="28"/>
          <w:lang w:val="es-MX"/>
        </w:rPr>
        <w:t>quy hoạch</w:t>
      </w:r>
      <w:r w:rsidR="001F2656" w:rsidRPr="00571B93">
        <w:rPr>
          <w:sz w:val="28"/>
          <w:szCs w:val="28"/>
          <w:lang w:val="es-MX"/>
        </w:rPr>
        <w:t xml:space="preserve">, khu vực này sẽ </w:t>
      </w:r>
      <w:r w:rsidRPr="00571B93">
        <w:rPr>
          <w:sz w:val="28"/>
          <w:szCs w:val="28"/>
          <w:lang w:val="es-MX"/>
        </w:rPr>
        <w:t>phát triển</w:t>
      </w:r>
      <w:r w:rsidR="001F2656" w:rsidRPr="00571B93">
        <w:rPr>
          <w:sz w:val="28"/>
          <w:szCs w:val="28"/>
          <w:lang w:val="es-MX"/>
        </w:rPr>
        <w:t xml:space="preserve"> các khu </w:t>
      </w:r>
      <w:r w:rsidR="006039A4" w:rsidRPr="00571B93">
        <w:rPr>
          <w:sz w:val="28"/>
          <w:szCs w:val="28"/>
        </w:rPr>
        <w:t>đ</w:t>
      </w:r>
      <w:r w:rsidR="001F2656" w:rsidRPr="00571B93">
        <w:rPr>
          <w:sz w:val="28"/>
          <w:szCs w:val="28"/>
        </w:rPr>
        <w:t xml:space="preserve">ô thị sinh thái, công nghiệp chế biến chế tạo - </w:t>
      </w:r>
      <w:r w:rsidR="006039A4" w:rsidRPr="00571B93">
        <w:rPr>
          <w:sz w:val="28"/>
          <w:szCs w:val="28"/>
        </w:rPr>
        <w:t>s</w:t>
      </w:r>
      <w:r w:rsidR="001F2656" w:rsidRPr="00571B93">
        <w:rPr>
          <w:sz w:val="28"/>
          <w:szCs w:val="28"/>
        </w:rPr>
        <w:t xml:space="preserve">ản xuất điện - </w:t>
      </w:r>
      <w:r w:rsidR="006039A4" w:rsidRPr="00571B93">
        <w:rPr>
          <w:sz w:val="28"/>
          <w:szCs w:val="28"/>
        </w:rPr>
        <w:t>c</w:t>
      </w:r>
      <w:r w:rsidR="001F2656" w:rsidRPr="00571B93">
        <w:rPr>
          <w:sz w:val="28"/>
          <w:szCs w:val="28"/>
        </w:rPr>
        <w:t xml:space="preserve">ảng biển Logistic - </w:t>
      </w:r>
      <w:r w:rsidR="006039A4" w:rsidRPr="00571B93">
        <w:rPr>
          <w:sz w:val="28"/>
          <w:szCs w:val="28"/>
        </w:rPr>
        <w:t>d</w:t>
      </w:r>
      <w:r w:rsidR="001F2656" w:rsidRPr="00571B93">
        <w:rPr>
          <w:sz w:val="28"/>
          <w:szCs w:val="28"/>
        </w:rPr>
        <w:t>u lịch, dịch vụ.</w:t>
      </w:r>
    </w:p>
    <w:p w14:paraId="387BF680" w14:textId="45B931D5" w:rsidR="001C23EF" w:rsidRPr="00571B93" w:rsidRDefault="001C23EF" w:rsidP="005D2DBF">
      <w:pPr>
        <w:spacing w:before="120" w:line="276" w:lineRule="auto"/>
        <w:ind w:firstLine="709"/>
        <w:jc w:val="both"/>
        <w:rPr>
          <w:sz w:val="28"/>
          <w:szCs w:val="28"/>
          <w:lang w:val="es-MX"/>
        </w:rPr>
      </w:pPr>
      <w:r w:rsidRPr="00571B93">
        <w:rPr>
          <w:sz w:val="28"/>
          <w:szCs w:val="28"/>
        </w:rPr>
        <w:t xml:space="preserve">+ </w:t>
      </w:r>
      <w:r w:rsidR="006039A4" w:rsidRPr="00571B93">
        <w:rPr>
          <w:sz w:val="28"/>
          <w:szCs w:val="28"/>
        </w:rPr>
        <w:t>Bảo</w:t>
      </w:r>
      <w:r w:rsidR="006039A4" w:rsidRPr="00571B93">
        <w:rPr>
          <w:sz w:val="28"/>
          <w:szCs w:val="28"/>
          <w:lang w:val="vi-VN"/>
        </w:rPr>
        <w:t xml:space="preserve"> đảm </w:t>
      </w:r>
      <w:r w:rsidRPr="00571B93">
        <w:rPr>
          <w:sz w:val="28"/>
          <w:szCs w:val="28"/>
          <w:lang w:val="es-MX"/>
        </w:rPr>
        <w:t>các nguyên tắc sắp xếp, phù hợp với định hướng về tiêu chuẩn của ĐVHC cấp xã sau sắp xếp quy định tại Điều 5 Nghị quyết số 76/2025/UBTVQH15.</w:t>
      </w:r>
    </w:p>
    <w:p w14:paraId="06AC515D" w14:textId="77777777" w:rsidR="006A5388" w:rsidRPr="00571B93" w:rsidRDefault="006A5388" w:rsidP="005D2DBF">
      <w:pPr>
        <w:spacing w:before="120" w:line="276" w:lineRule="auto"/>
        <w:ind w:firstLine="709"/>
        <w:jc w:val="both"/>
        <w:rPr>
          <w:sz w:val="28"/>
          <w:szCs w:val="28"/>
          <w:lang w:val="es-MX"/>
        </w:rPr>
      </w:pPr>
      <w:r w:rsidRPr="00571B93">
        <w:rPr>
          <w:sz w:val="28"/>
          <w:szCs w:val="28"/>
          <w:lang w:val="es-MX"/>
        </w:rPr>
        <w:t>- Về tên gọi:</w:t>
      </w:r>
      <w:r w:rsidR="00AD455A" w:rsidRPr="00571B93">
        <w:rPr>
          <w:sz w:val="28"/>
          <w:szCs w:val="28"/>
          <w:lang w:val="es-MX"/>
        </w:rPr>
        <w:t xml:space="preserve"> </w:t>
      </w:r>
      <w:r w:rsidR="00D42292" w:rsidRPr="00571B93">
        <w:rPr>
          <w:sz w:val="28"/>
          <w:szCs w:val="28"/>
          <w:lang w:val="es-MX"/>
        </w:rPr>
        <w:t xml:space="preserve">Hoành Sơn là địa danh nổi tiếng của vùng đất Kỳ Anh, </w:t>
      </w:r>
      <w:r w:rsidR="009246D1" w:rsidRPr="00571B93">
        <w:rPr>
          <w:sz w:val="28"/>
          <w:szCs w:val="28"/>
        </w:rPr>
        <w:t>đã đi vào thơ ca, sử sách của đất nước (trong sấm Trạng Trình từ năm 1600 đã đề cập “</w:t>
      </w:r>
      <w:r w:rsidR="009246D1" w:rsidRPr="00571B93">
        <w:rPr>
          <w:i/>
          <w:iCs/>
          <w:sz w:val="28"/>
          <w:szCs w:val="28"/>
        </w:rPr>
        <w:t>Hoành Sơn nhất đái, vạn đại dung thân</w:t>
      </w:r>
      <w:r w:rsidR="009246D1" w:rsidRPr="00571B93">
        <w:rPr>
          <w:sz w:val="28"/>
          <w:szCs w:val="28"/>
        </w:rPr>
        <w:t xml:space="preserve">”), </w:t>
      </w:r>
      <w:r w:rsidR="00D42292" w:rsidRPr="00571B93">
        <w:rPr>
          <w:sz w:val="28"/>
          <w:szCs w:val="28"/>
        </w:rPr>
        <w:t xml:space="preserve">nơi </w:t>
      </w:r>
      <w:r w:rsidR="009246D1" w:rsidRPr="00571B93">
        <w:rPr>
          <w:sz w:val="28"/>
          <w:szCs w:val="28"/>
        </w:rPr>
        <w:t>có cổng trời</w:t>
      </w:r>
      <w:r w:rsidR="00D42292" w:rsidRPr="00571B93">
        <w:rPr>
          <w:sz w:val="28"/>
          <w:szCs w:val="28"/>
        </w:rPr>
        <w:t xml:space="preserve"> Hoành Sơn Quan,</w:t>
      </w:r>
      <w:r w:rsidR="009246D1" w:rsidRPr="00571B93">
        <w:rPr>
          <w:sz w:val="28"/>
          <w:szCs w:val="28"/>
        </w:rPr>
        <w:t xml:space="preserve"> danh lam thắng cảnh được ghi nhận</w:t>
      </w:r>
      <w:r w:rsidR="00D42292" w:rsidRPr="00571B93">
        <w:rPr>
          <w:sz w:val="28"/>
          <w:szCs w:val="28"/>
        </w:rPr>
        <w:t>;</w:t>
      </w:r>
      <w:r w:rsidR="009246D1" w:rsidRPr="00571B93">
        <w:rPr>
          <w:sz w:val="28"/>
          <w:szCs w:val="28"/>
        </w:rPr>
        <w:t xml:space="preserve"> tuyến </w:t>
      </w:r>
      <w:r w:rsidR="00403BC5" w:rsidRPr="00571B93">
        <w:rPr>
          <w:sz w:val="28"/>
          <w:szCs w:val="28"/>
        </w:rPr>
        <w:t xml:space="preserve">Quốc lộ </w:t>
      </w:r>
      <w:r w:rsidR="009246D1" w:rsidRPr="00571B93">
        <w:rPr>
          <w:sz w:val="28"/>
          <w:szCs w:val="28"/>
        </w:rPr>
        <w:t xml:space="preserve">1A đi qua các phường này đã </w:t>
      </w:r>
      <w:r w:rsidR="009246D1" w:rsidRPr="00571B93">
        <w:rPr>
          <w:sz w:val="28"/>
          <w:szCs w:val="28"/>
        </w:rPr>
        <w:lastRenderedPageBreak/>
        <w:t xml:space="preserve">được đặt tên là Hoành Sơn. </w:t>
      </w:r>
      <w:r w:rsidR="00D42292" w:rsidRPr="00571B93">
        <w:rPr>
          <w:sz w:val="28"/>
          <w:szCs w:val="28"/>
        </w:rPr>
        <w:t xml:space="preserve">Ngoài ra, </w:t>
      </w:r>
      <w:r w:rsidR="00D42292" w:rsidRPr="00571B93">
        <w:rPr>
          <w:sz w:val="28"/>
          <w:szCs w:val="28"/>
          <w:lang w:val="es-MX"/>
        </w:rPr>
        <w:t>c</w:t>
      </w:r>
      <w:r w:rsidR="00D42292" w:rsidRPr="00571B93">
        <w:rPr>
          <w:sz w:val="28"/>
          <w:szCs w:val="28"/>
        </w:rPr>
        <w:t>ác phường phía Nam của thị xã Kỳ Anh hiện nay đều giáp dãy núi Hoành Sơn hùng vĩ.</w:t>
      </w:r>
    </w:p>
    <w:p w14:paraId="1BBA0D7E" w14:textId="77777777" w:rsidR="006A5388" w:rsidRPr="00571B93" w:rsidRDefault="006A5388" w:rsidP="005D2DBF">
      <w:pPr>
        <w:spacing w:before="120" w:line="276" w:lineRule="auto"/>
        <w:ind w:firstLine="709"/>
        <w:jc w:val="both"/>
        <w:rPr>
          <w:sz w:val="28"/>
          <w:szCs w:val="28"/>
          <w:lang w:val="es-MX"/>
        </w:rPr>
      </w:pPr>
      <w:r w:rsidRPr="00571B93">
        <w:rPr>
          <w:sz w:val="28"/>
          <w:szCs w:val="28"/>
          <w:lang w:val="es-MX"/>
        </w:rPr>
        <w:t xml:space="preserve">- Về địa điểm đặt trụ sở: </w:t>
      </w:r>
      <w:r w:rsidR="00A24D20" w:rsidRPr="00571B93">
        <w:rPr>
          <w:rFonts w:eastAsia="Calibri"/>
          <w:kern w:val="2"/>
          <w:sz w:val="28"/>
          <w:szCs w:val="28"/>
        </w:rPr>
        <w:t xml:space="preserve">UBND phường Kỳ Phương có </w:t>
      </w:r>
      <w:r w:rsidR="00AD455A" w:rsidRPr="00571B93">
        <w:rPr>
          <w:sz w:val="28"/>
          <w:szCs w:val="28"/>
          <w:lang w:val="es-MX"/>
        </w:rPr>
        <w:t>vị trí trung tâm, giao thông thuận lợi;</w:t>
      </w:r>
      <w:r w:rsidR="00481795" w:rsidRPr="00571B93">
        <w:rPr>
          <w:sz w:val="28"/>
          <w:szCs w:val="28"/>
        </w:rPr>
        <w:t xml:space="preserve"> có cơ sở vật chất khang trang, đồng bộ, hiện đại, đáp ứng nhu cầu hoạt động của ĐVHC mới; thuận lợi cho Nhân dân đi lại giao dịch</w:t>
      </w:r>
      <w:r w:rsidR="00A24D20" w:rsidRPr="00571B93">
        <w:rPr>
          <w:sz w:val="28"/>
          <w:szCs w:val="28"/>
        </w:rPr>
        <w:t>; việc sử dụng trụ sở hiện c</w:t>
      </w:r>
      <w:r w:rsidR="00090757" w:rsidRPr="00571B93">
        <w:rPr>
          <w:sz w:val="28"/>
          <w:szCs w:val="28"/>
        </w:rPr>
        <w:t>ó</w:t>
      </w:r>
      <w:r w:rsidR="00A24D20" w:rsidRPr="00571B93">
        <w:rPr>
          <w:sz w:val="28"/>
          <w:szCs w:val="28"/>
        </w:rPr>
        <w:t xml:space="preserve"> sẽ tận dụng được cơ sở vật chất, tránh dư thừa, lãng phí.</w:t>
      </w:r>
    </w:p>
    <w:p w14:paraId="4BA450CC" w14:textId="77777777" w:rsidR="00794B50" w:rsidRPr="00571B93" w:rsidRDefault="006A5388"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11.</w:t>
      </w:r>
      <w:r w:rsidR="00794B50" w:rsidRPr="00571B93">
        <w:rPr>
          <w:rFonts w:eastAsia="Calibri"/>
          <w:b/>
          <w:bCs/>
          <w:kern w:val="2"/>
          <w:sz w:val="28"/>
          <w:szCs w:val="28"/>
        </w:rPr>
        <w:t xml:space="preserve"> Thành lập phường Vũng Áng trên cơ sở nhập phường Kỳ Long, phường Kỳ Thịnh </w:t>
      </w:r>
      <w:r w:rsidR="00794B50" w:rsidRPr="00571B93">
        <w:rPr>
          <w:rFonts w:eastAsia="Calibri"/>
          <w:b/>
          <w:bCs/>
          <w:color w:val="000000"/>
          <w:kern w:val="2"/>
          <w:sz w:val="28"/>
          <w:szCs w:val="28"/>
        </w:rPr>
        <w:t>và xã Kỳ Lợi</w:t>
      </w:r>
      <w:r w:rsidR="000C0823" w:rsidRPr="00571B93">
        <w:rPr>
          <w:rFonts w:eastAsia="Calibri"/>
          <w:b/>
          <w:bCs/>
          <w:color w:val="000000"/>
          <w:kern w:val="2"/>
          <w:sz w:val="28"/>
          <w:szCs w:val="28"/>
        </w:rPr>
        <w:t xml:space="preserve"> (diện tích)</w:t>
      </w:r>
      <w:r w:rsidR="00794B50" w:rsidRPr="00571B93">
        <w:rPr>
          <w:rFonts w:eastAsia="Calibri"/>
          <w:b/>
          <w:bCs/>
          <w:color w:val="000000"/>
          <w:kern w:val="2"/>
          <w:sz w:val="28"/>
          <w:szCs w:val="28"/>
        </w:rPr>
        <w:t>.</w:t>
      </w:r>
    </w:p>
    <w:p w14:paraId="79BC7A86" w14:textId="77777777" w:rsidR="006A5388" w:rsidRPr="00571B93" w:rsidRDefault="00D92623"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p>
    <w:p w14:paraId="4EB54D68" w14:textId="77777777" w:rsidR="00794B50" w:rsidRPr="00571B93" w:rsidRDefault="006A5388"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Phường Vũng Áng có diện tích tự nhiên 82,98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1.508,65% so với quy định), quy mô dân số 21.339 người (đạt 101,61% so với quy định).</w:t>
      </w:r>
    </w:p>
    <w:p w14:paraId="1C6769D2" w14:textId="77777777" w:rsidR="006A5388" w:rsidRPr="00571B93" w:rsidRDefault="006A5388"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phường </w:t>
      </w:r>
      <w:r w:rsidR="009246D1" w:rsidRPr="00571B93">
        <w:rPr>
          <w:sz w:val="28"/>
          <w:szCs w:val="28"/>
          <w:lang w:val="es-MX"/>
        </w:rPr>
        <w:t>Hoành Sơn</w:t>
      </w:r>
      <w:r w:rsidRPr="00571B93">
        <w:rPr>
          <w:sz w:val="28"/>
          <w:szCs w:val="28"/>
          <w:lang w:val="es-MX"/>
        </w:rPr>
        <w:t xml:space="preserve">, </w:t>
      </w:r>
      <w:r w:rsidR="00043D8F" w:rsidRPr="00571B93">
        <w:rPr>
          <w:sz w:val="28"/>
          <w:szCs w:val="28"/>
          <w:lang w:val="es-MX"/>
        </w:rPr>
        <w:t>phường Hải Ninh</w:t>
      </w:r>
      <w:r w:rsidRPr="00571B93">
        <w:rPr>
          <w:sz w:val="28"/>
          <w:szCs w:val="28"/>
          <w:lang w:val="es-MX"/>
        </w:rPr>
        <w:t xml:space="preserve">, phường </w:t>
      </w:r>
      <w:r w:rsidR="006D3E82" w:rsidRPr="00571B93">
        <w:rPr>
          <w:sz w:val="28"/>
          <w:szCs w:val="28"/>
          <w:lang w:val="es-MX"/>
        </w:rPr>
        <w:t>Sông Trí</w:t>
      </w:r>
      <w:r w:rsidR="0062288D" w:rsidRPr="00571B93">
        <w:rPr>
          <w:sz w:val="28"/>
          <w:szCs w:val="28"/>
          <w:lang w:val="es-MX"/>
        </w:rPr>
        <w:t>,</w:t>
      </w:r>
      <w:r w:rsidRPr="00571B93">
        <w:rPr>
          <w:sz w:val="28"/>
          <w:szCs w:val="28"/>
          <w:lang w:val="es-MX"/>
        </w:rPr>
        <w:t xml:space="preserve"> tỉnh Quảng Bình</w:t>
      </w:r>
      <w:r w:rsidR="0062288D" w:rsidRPr="00571B93">
        <w:rPr>
          <w:sz w:val="28"/>
          <w:szCs w:val="28"/>
          <w:lang w:val="es-MX"/>
        </w:rPr>
        <w:t xml:space="preserve"> và Biển Đông</w:t>
      </w:r>
      <w:r w:rsidRPr="00571B93">
        <w:rPr>
          <w:sz w:val="28"/>
          <w:szCs w:val="28"/>
          <w:lang w:val="es-MX"/>
        </w:rPr>
        <w:t>.</w:t>
      </w:r>
    </w:p>
    <w:p w14:paraId="46536B5D" w14:textId="77777777" w:rsidR="00794B50" w:rsidRPr="00571B93" w:rsidRDefault="006A5388"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16" w:name="_Hlk196814550"/>
      <w:r w:rsidR="00794B50" w:rsidRPr="00571B93">
        <w:rPr>
          <w:rFonts w:eastAsia="Calibri"/>
          <w:kern w:val="2"/>
          <w:sz w:val="28"/>
          <w:szCs w:val="28"/>
        </w:rPr>
        <w:t xml:space="preserve">Địa điểm đặt trụ sở ĐVHC mới: UBND phường Kỳ </w:t>
      </w:r>
      <w:r w:rsidR="007373EA" w:rsidRPr="00571B93">
        <w:rPr>
          <w:rFonts w:eastAsia="Calibri"/>
          <w:kern w:val="2"/>
          <w:sz w:val="28"/>
          <w:szCs w:val="28"/>
        </w:rPr>
        <w:t>Thịnh.</w:t>
      </w:r>
      <w:bookmarkEnd w:id="16"/>
    </w:p>
    <w:p w14:paraId="094AB2F8" w14:textId="77777777" w:rsidR="006A5388" w:rsidRPr="00571B93" w:rsidRDefault="006A5388"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11C081F4" w14:textId="77777777" w:rsidR="0062288D" w:rsidRPr="00571B93" w:rsidRDefault="006A5388" w:rsidP="005D2DBF">
      <w:pPr>
        <w:spacing w:before="120" w:line="276" w:lineRule="auto"/>
        <w:ind w:firstLine="709"/>
        <w:jc w:val="both"/>
        <w:rPr>
          <w:sz w:val="28"/>
          <w:szCs w:val="28"/>
          <w:lang w:val="es-MX"/>
        </w:rPr>
      </w:pPr>
      <w:r w:rsidRPr="00571B93">
        <w:rPr>
          <w:sz w:val="28"/>
          <w:szCs w:val="28"/>
          <w:lang w:val="es-MX"/>
        </w:rPr>
        <w:t>- Về phương án sắp xếp:</w:t>
      </w:r>
      <w:r w:rsidR="0086535F" w:rsidRPr="00571B93">
        <w:rPr>
          <w:sz w:val="28"/>
          <w:szCs w:val="28"/>
          <w:lang w:val="es-MX"/>
        </w:rPr>
        <w:t xml:space="preserve"> </w:t>
      </w:r>
    </w:p>
    <w:p w14:paraId="2146276A" w14:textId="23D4D740" w:rsidR="006A5388" w:rsidRPr="00571B93" w:rsidRDefault="0062288D" w:rsidP="005D2DBF">
      <w:pPr>
        <w:spacing w:before="120" w:line="276" w:lineRule="auto"/>
        <w:ind w:firstLine="709"/>
        <w:jc w:val="both"/>
        <w:rPr>
          <w:sz w:val="28"/>
          <w:szCs w:val="28"/>
        </w:rPr>
      </w:pPr>
      <w:r w:rsidRPr="00571B93">
        <w:rPr>
          <w:sz w:val="28"/>
          <w:szCs w:val="28"/>
          <w:lang w:val="es-MX"/>
        </w:rPr>
        <w:t xml:space="preserve">+ Các </w:t>
      </w:r>
      <w:r w:rsidR="0086535F" w:rsidRPr="00571B93">
        <w:rPr>
          <w:sz w:val="28"/>
          <w:szCs w:val="28"/>
          <w:lang w:val="es-MX"/>
        </w:rPr>
        <w:t>đơn vị trên</w:t>
      </w:r>
      <w:r w:rsidR="001F2656" w:rsidRPr="00571B93">
        <w:rPr>
          <w:sz w:val="28"/>
          <w:szCs w:val="28"/>
          <w:lang w:val="es-MX"/>
        </w:rPr>
        <w:t xml:space="preserve"> đơn vị </w:t>
      </w:r>
      <w:r w:rsidR="0086535F" w:rsidRPr="00571B93">
        <w:rPr>
          <w:sz w:val="28"/>
          <w:szCs w:val="28"/>
          <w:lang w:val="es-MX"/>
        </w:rPr>
        <w:t xml:space="preserve">có vị trí địa lý, điều kiện tự nhiên thuộc khu vực đồng bằng ven biển; hạ tầng kinh tế </w:t>
      </w:r>
      <w:r w:rsidR="006039A4" w:rsidRPr="00571B93">
        <w:rPr>
          <w:sz w:val="28"/>
          <w:szCs w:val="28"/>
          <w:lang w:val="vi-VN"/>
        </w:rPr>
        <w:t xml:space="preserve">- </w:t>
      </w:r>
      <w:r w:rsidR="0086535F" w:rsidRPr="00571B93">
        <w:rPr>
          <w:sz w:val="28"/>
          <w:szCs w:val="28"/>
          <w:lang w:val="es-MX"/>
        </w:rPr>
        <w:t xml:space="preserve">xã hội </w:t>
      </w:r>
      <w:r w:rsidRPr="00571B93">
        <w:rPr>
          <w:sz w:val="28"/>
          <w:szCs w:val="28"/>
          <w:lang w:val="es-MX"/>
        </w:rPr>
        <w:t>phát triển tương đồng</w:t>
      </w:r>
      <w:r w:rsidR="0086535F" w:rsidRPr="00571B93">
        <w:rPr>
          <w:sz w:val="28"/>
          <w:szCs w:val="28"/>
          <w:lang w:val="es-MX"/>
        </w:rPr>
        <w:t xml:space="preserve">, hệ thống giao thông </w:t>
      </w:r>
      <w:r w:rsidR="006039A4" w:rsidRPr="00571B93">
        <w:rPr>
          <w:sz w:val="28"/>
          <w:szCs w:val="28"/>
          <w:lang w:val="es-MX"/>
        </w:rPr>
        <w:t>thuận</w:t>
      </w:r>
      <w:r w:rsidR="006039A4" w:rsidRPr="00571B93">
        <w:rPr>
          <w:sz w:val="28"/>
          <w:szCs w:val="28"/>
          <w:lang w:val="vi-VN"/>
        </w:rPr>
        <w:t xml:space="preserve"> lợi</w:t>
      </w:r>
      <w:r w:rsidR="001F2656" w:rsidRPr="00571B93">
        <w:rPr>
          <w:sz w:val="28"/>
          <w:szCs w:val="28"/>
          <w:lang w:val="es-MX"/>
        </w:rPr>
        <w:t xml:space="preserve">. </w:t>
      </w:r>
      <w:r w:rsidRPr="00571B93">
        <w:rPr>
          <w:sz w:val="28"/>
          <w:szCs w:val="28"/>
          <w:lang w:val="es-MX"/>
        </w:rPr>
        <w:t>Đ</w:t>
      </w:r>
      <w:r w:rsidR="001F2656" w:rsidRPr="00571B93">
        <w:rPr>
          <w:sz w:val="28"/>
          <w:szCs w:val="28"/>
          <w:lang w:val="es-MX"/>
        </w:rPr>
        <w:t>ịnh hướng phá</w:t>
      </w:r>
      <w:r w:rsidR="0086535F" w:rsidRPr="00571B93">
        <w:rPr>
          <w:sz w:val="28"/>
          <w:szCs w:val="28"/>
          <w:lang w:val="es-MX"/>
        </w:rPr>
        <w:t>t</w:t>
      </w:r>
      <w:r w:rsidR="001F2656" w:rsidRPr="00571B93">
        <w:rPr>
          <w:sz w:val="28"/>
          <w:szCs w:val="28"/>
          <w:lang w:val="es-MX"/>
        </w:rPr>
        <w:t xml:space="preserve"> triển sẽ trở thành </w:t>
      </w:r>
      <w:r w:rsidR="0086535F" w:rsidRPr="00571B93">
        <w:rPr>
          <w:sz w:val="28"/>
          <w:szCs w:val="28"/>
          <w:lang w:val="es-MX"/>
        </w:rPr>
        <w:t>K</w:t>
      </w:r>
      <w:r w:rsidR="001F2656" w:rsidRPr="00571B93">
        <w:rPr>
          <w:sz w:val="28"/>
          <w:szCs w:val="28"/>
          <w:lang w:val="es-MX"/>
        </w:rPr>
        <w:t xml:space="preserve">hu </w:t>
      </w:r>
      <w:r w:rsidR="001F2656" w:rsidRPr="00571B93">
        <w:rPr>
          <w:sz w:val="28"/>
          <w:szCs w:val="28"/>
        </w:rPr>
        <w:t xml:space="preserve">Đô thị sinh thái, công nghiệp chế biến chế tạo - </w:t>
      </w:r>
      <w:r w:rsidR="00403BC5" w:rsidRPr="00571B93">
        <w:rPr>
          <w:sz w:val="28"/>
          <w:szCs w:val="28"/>
        </w:rPr>
        <w:t>s</w:t>
      </w:r>
      <w:r w:rsidR="001F2656" w:rsidRPr="00571B93">
        <w:rPr>
          <w:sz w:val="28"/>
          <w:szCs w:val="28"/>
        </w:rPr>
        <w:t xml:space="preserve">ản xuất điện - </w:t>
      </w:r>
      <w:r w:rsidR="00403BC5" w:rsidRPr="00571B93">
        <w:rPr>
          <w:sz w:val="28"/>
          <w:szCs w:val="28"/>
        </w:rPr>
        <w:t>c</w:t>
      </w:r>
      <w:r w:rsidR="001F2656" w:rsidRPr="00571B93">
        <w:rPr>
          <w:sz w:val="28"/>
          <w:szCs w:val="28"/>
        </w:rPr>
        <w:t xml:space="preserve">ảng biển Logistic - </w:t>
      </w:r>
      <w:r w:rsidR="00403BC5" w:rsidRPr="00571B93">
        <w:rPr>
          <w:sz w:val="28"/>
          <w:szCs w:val="28"/>
        </w:rPr>
        <w:t>d</w:t>
      </w:r>
      <w:r w:rsidR="001F2656" w:rsidRPr="00571B93">
        <w:rPr>
          <w:sz w:val="28"/>
          <w:szCs w:val="28"/>
        </w:rPr>
        <w:t>u lịch, dịch vụ.</w:t>
      </w:r>
    </w:p>
    <w:p w14:paraId="1B62C2B6" w14:textId="661C4497" w:rsidR="00DE5389" w:rsidRPr="00571B93" w:rsidRDefault="00DE5389" w:rsidP="005D2DBF">
      <w:pPr>
        <w:spacing w:before="120" w:line="276" w:lineRule="auto"/>
        <w:ind w:firstLine="709"/>
        <w:jc w:val="both"/>
        <w:rPr>
          <w:sz w:val="28"/>
          <w:szCs w:val="28"/>
          <w:lang w:val="es-MX"/>
        </w:rPr>
      </w:pPr>
      <w:r w:rsidRPr="00571B93">
        <w:rPr>
          <w:sz w:val="28"/>
          <w:szCs w:val="28"/>
        </w:rPr>
        <w:t xml:space="preserve">+ </w:t>
      </w:r>
      <w:r w:rsidR="006039A4" w:rsidRPr="00571B93">
        <w:rPr>
          <w:sz w:val="28"/>
          <w:szCs w:val="28"/>
        </w:rPr>
        <w:t>Bảo</w:t>
      </w:r>
      <w:r w:rsidR="006039A4" w:rsidRPr="00571B93">
        <w:rPr>
          <w:sz w:val="28"/>
          <w:szCs w:val="28"/>
          <w:lang w:val="vi-VN"/>
        </w:rPr>
        <w:t xml:space="preserve"> đảm </w:t>
      </w:r>
      <w:r w:rsidRPr="00571B93">
        <w:rPr>
          <w:sz w:val="28"/>
          <w:szCs w:val="28"/>
          <w:lang w:val="es-MX"/>
        </w:rPr>
        <w:t>các nguyên tắc sắp xếp, phù hợp với định hướng về tiêu chuẩn của ĐVHC cấp xã sau sắp xếp quy định tại Điều 5 Nghị quyết số 76/2025/UBTVQH15.</w:t>
      </w:r>
    </w:p>
    <w:p w14:paraId="36D4723F" w14:textId="4DADF221" w:rsidR="000C0823" w:rsidRPr="00571B93" w:rsidRDefault="000C0823" w:rsidP="000C0823">
      <w:pPr>
        <w:spacing w:before="120" w:line="276" w:lineRule="auto"/>
        <w:ind w:firstLine="709"/>
        <w:jc w:val="both"/>
        <w:rPr>
          <w:sz w:val="28"/>
          <w:szCs w:val="28"/>
          <w:lang w:val="es-MX"/>
        </w:rPr>
      </w:pPr>
      <w:r w:rsidRPr="00571B93">
        <w:rPr>
          <w:sz w:val="28"/>
          <w:szCs w:val="28"/>
          <w:lang w:val="es-MX"/>
        </w:rPr>
        <w:t xml:space="preserve">- Về tên gọi: </w:t>
      </w:r>
      <w:r w:rsidR="006039A4" w:rsidRPr="00571B93">
        <w:rPr>
          <w:sz w:val="28"/>
          <w:szCs w:val="28"/>
          <w:lang w:val="es-MX"/>
        </w:rPr>
        <w:t>Đặt tên đơn vị hành chính mới là Vũng Áng nhằm tăng tính chỉ dẫn địa lý, phù hợp với đặc điểm phát triển kinh tế – xã hội của khu vực. Vũng Áng là tên gọi đã được khẳng định trên bản đồ quốc gia và quốc tế, gắn liền với Cảng biển nước sâu và Khu kinh tế Vũng Áng – một trong những trung tâm động lực phát triển của tỉnh Hà Tĩnh và vùng Bắc Trung Bộ. Việc sử dụng tên gọi này góp phần nâng cao giá trị nhận diện, thúc đẩy quảng bá hình ảnh và tiềm năng của địa phương trong quá trình hội nhập và phát triển.</w:t>
      </w:r>
    </w:p>
    <w:p w14:paraId="0F2FA239" w14:textId="77777777" w:rsidR="006A5388" w:rsidRPr="00571B93" w:rsidRDefault="006A5388" w:rsidP="005D2DBF">
      <w:pPr>
        <w:spacing w:before="120" w:line="276" w:lineRule="auto"/>
        <w:ind w:firstLine="709"/>
        <w:jc w:val="both"/>
        <w:rPr>
          <w:sz w:val="28"/>
          <w:szCs w:val="28"/>
          <w:lang w:val="es-MX"/>
        </w:rPr>
      </w:pPr>
      <w:r w:rsidRPr="00571B93">
        <w:rPr>
          <w:sz w:val="28"/>
          <w:szCs w:val="28"/>
          <w:lang w:val="es-MX"/>
        </w:rPr>
        <w:t>- Về địa điểm đặt trụ sở:</w:t>
      </w:r>
      <w:r w:rsidR="007373EA" w:rsidRPr="00571B93">
        <w:rPr>
          <w:sz w:val="28"/>
          <w:szCs w:val="28"/>
          <w:lang w:val="es-MX"/>
        </w:rPr>
        <w:t xml:space="preserve"> Trụ sở</w:t>
      </w:r>
      <w:r w:rsidRPr="00571B93">
        <w:rPr>
          <w:sz w:val="28"/>
          <w:szCs w:val="28"/>
          <w:lang w:val="es-MX"/>
        </w:rPr>
        <w:t xml:space="preserve"> </w:t>
      </w:r>
      <w:r w:rsidR="007373EA" w:rsidRPr="00571B93">
        <w:rPr>
          <w:rFonts w:eastAsia="Calibri"/>
          <w:kern w:val="2"/>
          <w:sz w:val="28"/>
          <w:szCs w:val="28"/>
        </w:rPr>
        <w:t>UBND phường Kỳ Thịnh</w:t>
      </w:r>
      <w:r w:rsidR="007373EA" w:rsidRPr="00571B93">
        <w:rPr>
          <w:sz w:val="28"/>
          <w:szCs w:val="28"/>
        </w:rPr>
        <w:t xml:space="preserve"> </w:t>
      </w:r>
      <w:r w:rsidR="001F2656" w:rsidRPr="00571B93">
        <w:rPr>
          <w:sz w:val="28"/>
          <w:szCs w:val="28"/>
        </w:rPr>
        <w:t>có vị trí trung tâm, cơ sở vật chất khang trang, đồng bộ, hiện đại, thuận lợi giao thông, đáp ứng nhu cầu hoạt động của ĐVHC mới, thuận lợi cho Nhân dân đi lại giao dịch</w:t>
      </w:r>
      <w:r w:rsidR="004257A1" w:rsidRPr="00571B93">
        <w:rPr>
          <w:sz w:val="28"/>
          <w:szCs w:val="28"/>
        </w:rPr>
        <w:t xml:space="preserve">; </w:t>
      </w:r>
      <w:r w:rsidR="00A24D20" w:rsidRPr="00571B93">
        <w:rPr>
          <w:sz w:val="28"/>
          <w:szCs w:val="28"/>
        </w:rPr>
        <w:t>tận dụng được cơ sở vật chất</w:t>
      </w:r>
      <w:r w:rsidR="004257A1" w:rsidRPr="00571B93">
        <w:rPr>
          <w:sz w:val="28"/>
          <w:szCs w:val="28"/>
        </w:rPr>
        <w:t xml:space="preserve"> hiện có</w:t>
      </w:r>
      <w:r w:rsidR="00A24D20" w:rsidRPr="00571B93">
        <w:rPr>
          <w:sz w:val="28"/>
          <w:szCs w:val="28"/>
        </w:rPr>
        <w:t>, tránh dư thừa, lãng phí.</w:t>
      </w:r>
    </w:p>
    <w:p w14:paraId="316F1530" w14:textId="77777777" w:rsidR="00794B50" w:rsidRPr="00571B93" w:rsidRDefault="006A5388" w:rsidP="005D2DBF">
      <w:pPr>
        <w:widowControl w:val="0"/>
        <w:shd w:val="clear" w:color="auto" w:fill="FFFFFF"/>
        <w:tabs>
          <w:tab w:val="left" w:pos="978"/>
        </w:tabs>
        <w:spacing w:before="120" w:line="276" w:lineRule="auto"/>
        <w:ind w:firstLine="709"/>
        <w:jc w:val="both"/>
        <w:rPr>
          <w:rFonts w:eastAsia="Calibri"/>
          <w:b/>
          <w:bCs/>
          <w:spacing w:val="-8"/>
          <w:kern w:val="2"/>
          <w:sz w:val="28"/>
          <w:szCs w:val="28"/>
        </w:rPr>
      </w:pPr>
      <w:r w:rsidRPr="00571B93">
        <w:rPr>
          <w:rFonts w:eastAsia="Calibri"/>
          <w:b/>
          <w:bCs/>
          <w:spacing w:val="-8"/>
          <w:kern w:val="2"/>
          <w:sz w:val="28"/>
          <w:szCs w:val="28"/>
        </w:rPr>
        <w:lastRenderedPageBreak/>
        <w:t>12.</w:t>
      </w:r>
      <w:r w:rsidR="00794B50" w:rsidRPr="00571B93">
        <w:rPr>
          <w:rFonts w:eastAsia="Calibri"/>
          <w:b/>
          <w:bCs/>
          <w:spacing w:val="-8"/>
          <w:kern w:val="2"/>
          <w:sz w:val="28"/>
          <w:szCs w:val="28"/>
        </w:rPr>
        <w:t xml:space="preserve"> Thành lập phường </w:t>
      </w:r>
      <w:r w:rsidR="003C2277" w:rsidRPr="00571B93">
        <w:rPr>
          <w:rFonts w:eastAsia="Calibri"/>
          <w:b/>
          <w:bCs/>
          <w:spacing w:val="-8"/>
          <w:kern w:val="2"/>
          <w:sz w:val="28"/>
          <w:szCs w:val="28"/>
        </w:rPr>
        <w:t>Bắc Hồng Lĩnh</w:t>
      </w:r>
      <w:r w:rsidR="00794B50" w:rsidRPr="00571B93">
        <w:rPr>
          <w:rFonts w:eastAsia="Calibri"/>
          <w:b/>
          <w:bCs/>
          <w:spacing w:val="-8"/>
          <w:kern w:val="2"/>
          <w:sz w:val="28"/>
          <w:szCs w:val="28"/>
        </w:rPr>
        <w:t xml:space="preserve"> trên cơ sở nhập phường Bắc Hồng, phường Đức Thuận, phường Trung Lương và xã Xuân Lam.</w:t>
      </w:r>
    </w:p>
    <w:p w14:paraId="0D8C99EC" w14:textId="77777777" w:rsidR="006A5388" w:rsidRPr="00571B93" w:rsidRDefault="006A5388"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7D3B40" w:rsidRPr="00571B93">
        <w:rPr>
          <w:sz w:val="28"/>
          <w:szCs w:val="28"/>
          <w:lang w:val="es-MX"/>
        </w:rPr>
        <w:t>:</w:t>
      </w:r>
      <w:r w:rsidRPr="00571B93">
        <w:rPr>
          <w:sz w:val="28"/>
          <w:szCs w:val="28"/>
          <w:lang w:val="es-MX"/>
        </w:rPr>
        <w:t xml:space="preserve"> </w:t>
      </w:r>
    </w:p>
    <w:p w14:paraId="65F9B126" w14:textId="77777777" w:rsidR="00794B50" w:rsidRPr="00571B93" w:rsidRDefault="006A5388"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 xml:space="preserve">Phường </w:t>
      </w:r>
      <w:r w:rsidR="003C2277" w:rsidRPr="00571B93">
        <w:rPr>
          <w:rFonts w:eastAsia="Calibri"/>
          <w:kern w:val="2"/>
          <w:sz w:val="28"/>
          <w:szCs w:val="28"/>
        </w:rPr>
        <w:t>Bắc Hồng Lĩnh</w:t>
      </w:r>
      <w:r w:rsidR="00794B50" w:rsidRPr="00571B93">
        <w:rPr>
          <w:rFonts w:eastAsia="Calibri"/>
          <w:kern w:val="2"/>
          <w:sz w:val="28"/>
          <w:szCs w:val="28"/>
        </w:rPr>
        <w:t xml:space="preserve"> có diện tích 35,31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642,08% so với quy định), quy mô dân số 28.729 người (đạt 136,80% so với quy định).</w:t>
      </w:r>
    </w:p>
    <w:p w14:paraId="370DE469" w14:textId="77777777" w:rsidR="006A5388" w:rsidRPr="00571B93" w:rsidRDefault="006A5388" w:rsidP="005D2DBF">
      <w:pPr>
        <w:widowControl w:val="0"/>
        <w:shd w:val="clear" w:color="auto" w:fill="FFFFFF"/>
        <w:tabs>
          <w:tab w:val="left" w:pos="978"/>
        </w:tabs>
        <w:spacing w:before="120" w:line="276" w:lineRule="auto"/>
        <w:ind w:firstLine="709"/>
        <w:jc w:val="both"/>
        <w:rPr>
          <w:sz w:val="28"/>
          <w:szCs w:val="28"/>
          <w:lang w:val="es-MX"/>
        </w:rPr>
      </w:pPr>
      <w:r w:rsidRPr="00571B93">
        <w:rPr>
          <w:rFonts w:eastAsia="Calibri"/>
          <w:kern w:val="2"/>
          <w:sz w:val="28"/>
          <w:szCs w:val="28"/>
        </w:rPr>
        <w:t xml:space="preserve">- </w:t>
      </w:r>
      <w:r w:rsidRPr="00571B93">
        <w:rPr>
          <w:sz w:val="28"/>
          <w:szCs w:val="28"/>
          <w:lang w:val="es-MX"/>
        </w:rPr>
        <w:t>Các ĐVHC cùng cấp liền kề:</w:t>
      </w:r>
      <w:r w:rsidR="005B4356" w:rsidRPr="00571B93">
        <w:rPr>
          <w:sz w:val="28"/>
          <w:szCs w:val="28"/>
          <w:lang w:val="es-MX"/>
        </w:rPr>
        <w:t xml:space="preserve"> phường </w:t>
      </w:r>
      <w:r w:rsidR="003C2277" w:rsidRPr="00571B93">
        <w:rPr>
          <w:sz w:val="28"/>
          <w:szCs w:val="28"/>
          <w:lang w:val="es-MX"/>
        </w:rPr>
        <w:t>Nam Hồng Lĩnh</w:t>
      </w:r>
      <w:r w:rsidR="005B4356" w:rsidRPr="00571B93">
        <w:rPr>
          <w:sz w:val="28"/>
          <w:szCs w:val="28"/>
          <w:lang w:val="es-MX"/>
        </w:rPr>
        <w:t>,</w:t>
      </w:r>
      <w:r w:rsidRPr="00571B93">
        <w:rPr>
          <w:sz w:val="28"/>
          <w:szCs w:val="28"/>
          <w:lang w:val="es-MX"/>
        </w:rPr>
        <w:t xml:space="preserve"> </w:t>
      </w:r>
      <w:r w:rsidR="00722B87" w:rsidRPr="00571B93">
        <w:rPr>
          <w:sz w:val="28"/>
          <w:szCs w:val="28"/>
          <w:lang w:val="es-MX"/>
        </w:rPr>
        <w:t>xã Đức Quang</w:t>
      </w:r>
      <w:r w:rsidR="005B4356" w:rsidRPr="00571B93">
        <w:rPr>
          <w:sz w:val="28"/>
          <w:szCs w:val="28"/>
          <w:lang w:val="es-MX"/>
        </w:rPr>
        <w:t xml:space="preserve">, </w:t>
      </w:r>
      <w:r w:rsidR="00722B87" w:rsidRPr="00571B93">
        <w:rPr>
          <w:sz w:val="28"/>
          <w:szCs w:val="28"/>
          <w:lang w:val="es-MX"/>
        </w:rPr>
        <w:t>xã Đức Thịnh</w:t>
      </w:r>
      <w:r w:rsidR="005B4356" w:rsidRPr="00571B93">
        <w:rPr>
          <w:sz w:val="28"/>
          <w:szCs w:val="28"/>
          <w:lang w:val="es-MX"/>
        </w:rPr>
        <w:t xml:space="preserve">, </w:t>
      </w:r>
      <w:r w:rsidR="00412E8E" w:rsidRPr="00571B93">
        <w:rPr>
          <w:sz w:val="28"/>
          <w:szCs w:val="28"/>
          <w:lang w:val="es-MX"/>
        </w:rPr>
        <w:t xml:space="preserve">xã </w:t>
      </w:r>
      <w:r w:rsidR="00EB0A5B" w:rsidRPr="00571B93">
        <w:rPr>
          <w:sz w:val="28"/>
          <w:szCs w:val="28"/>
          <w:lang w:val="es-MX"/>
        </w:rPr>
        <w:t>Nghi Xuân</w:t>
      </w:r>
      <w:r w:rsidR="005B4356" w:rsidRPr="00571B93">
        <w:rPr>
          <w:sz w:val="28"/>
          <w:szCs w:val="28"/>
          <w:lang w:val="es-MX"/>
        </w:rPr>
        <w:t xml:space="preserve"> và tỉnh Nghệ An.</w:t>
      </w:r>
    </w:p>
    <w:p w14:paraId="2B004F50" w14:textId="77777777" w:rsidR="00794B50" w:rsidRPr="00571B93" w:rsidRDefault="006A5388"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sz w:val="28"/>
          <w:szCs w:val="28"/>
          <w:lang w:val="es-MX"/>
        </w:rPr>
        <w:t xml:space="preserve">- </w:t>
      </w:r>
      <w:bookmarkStart w:id="17" w:name="_Hlk196814574"/>
      <w:r w:rsidR="00794B50" w:rsidRPr="00571B93">
        <w:rPr>
          <w:rFonts w:eastAsia="Calibri"/>
          <w:kern w:val="2"/>
          <w:sz w:val="28"/>
          <w:szCs w:val="28"/>
        </w:rPr>
        <w:t xml:space="preserve">Địa điểm đặt trụ sở ĐVHC mới: </w:t>
      </w:r>
      <w:r w:rsidR="008A5548" w:rsidRPr="00571B93">
        <w:rPr>
          <w:rFonts w:eastAsia="Calibri"/>
          <w:kern w:val="2"/>
          <w:sz w:val="28"/>
          <w:szCs w:val="28"/>
        </w:rPr>
        <w:t>T</w:t>
      </w:r>
      <w:r w:rsidR="00CB2C27" w:rsidRPr="00571B93">
        <w:rPr>
          <w:rFonts w:eastAsia="Calibri"/>
          <w:kern w:val="2"/>
          <w:sz w:val="28"/>
          <w:szCs w:val="28"/>
        </w:rPr>
        <w:t xml:space="preserve">hị </w:t>
      </w:r>
      <w:r w:rsidR="008A5548" w:rsidRPr="00571B93">
        <w:rPr>
          <w:rFonts w:eastAsia="Calibri"/>
          <w:kern w:val="2"/>
          <w:sz w:val="28"/>
          <w:szCs w:val="28"/>
        </w:rPr>
        <w:t>ủy</w:t>
      </w:r>
      <w:r w:rsidR="00CB2C27" w:rsidRPr="00571B93">
        <w:rPr>
          <w:rFonts w:eastAsia="Calibri"/>
          <w:kern w:val="2"/>
          <w:sz w:val="28"/>
          <w:szCs w:val="28"/>
        </w:rPr>
        <w:t xml:space="preserve"> Hồng Lĩnh.</w:t>
      </w:r>
      <w:bookmarkEnd w:id="17"/>
    </w:p>
    <w:p w14:paraId="45EF6842" w14:textId="77777777" w:rsidR="005B4356" w:rsidRPr="00571B93" w:rsidRDefault="005B4356"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0C7F8EA9" w14:textId="77777777" w:rsidR="005B4356" w:rsidRPr="00571B93" w:rsidRDefault="005B4356" w:rsidP="005D2DBF">
      <w:pPr>
        <w:spacing w:before="120" w:line="276" w:lineRule="auto"/>
        <w:ind w:firstLine="709"/>
        <w:jc w:val="both"/>
        <w:rPr>
          <w:sz w:val="28"/>
          <w:szCs w:val="28"/>
          <w:lang w:val="es-MX"/>
        </w:rPr>
      </w:pPr>
      <w:r w:rsidRPr="00571B93">
        <w:rPr>
          <w:sz w:val="28"/>
          <w:szCs w:val="28"/>
          <w:lang w:val="es-MX"/>
        </w:rPr>
        <w:t>- Về phương án sắp xếp:</w:t>
      </w:r>
    </w:p>
    <w:p w14:paraId="1490A557" w14:textId="77777777" w:rsidR="002E156D" w:rsidRPr="00571B93" w:rsidRDefault="002E156D" w:rsidP="005D2DBF">
      <w:pPr>
        <w:spacing w:before="120" w:line="276" w:lineRule="auto"/>
        <w:ind w:firstLine="709"/>
        <w:jc w:val="both"/>
        <w:rPr>
          <w:sz w:val="28"/>
          <w:szCs w:val="28"/>
        </w:rPr>
      </w:pPr>
      <w:r w:rsidRPr="00571B93">
        <w:rPr>
          <w:sz w:val="28"/>
          <w:szCs w:val="28"/>
        </w:rPr>
        <w:t>+ Các tiêu chí về diện tích tự nhiên và quy mô dân số khá tương đồng với quy mô của các xã</w:t>
      </w:r>
      <w:r w:rsidR="002E7E02" w:rsidRPr="00571B93">
        <w:rPr>
          <w:sz w:val="28"/>
          <w:szCs w:val="28"/>
        </w:rPr>
        <w:t>, phường</w:t>
      </w:r>
      <w:r w:rsidRPr="00571B93">
        <w:rPr>
          <w:sz w:val="28"/>
          <w:szCs w:val="28"/>
        </w:rPr>
        <w:t xml:space="preserve"> khác sau sắp xếp trên địa bàn tỉnh và không vượt quá nhiều so với tiêu chuẩn thấp nhất của Trung ương quy định. </w:t>
      </w:r>
    </w:p>
    <w:p w14:paraId="0C23BA13" w14:textId="77777777" w:rsidR="000C0823" w:rsidRPr="00571B93" w:rsidRDefault="000C0823" w:rsidP="000C0823">
      <w:pPr>
        <w:spacing w:before="120" w:line="276" w:lineRule="auto"/>
        <w:ind w:firstLine="709"/>
        <w:jc w:val="both"/>
        <w:rPr>
          <w:sz w:val="28"/>
          <w:szCs w:val="28"/>
        </w:rPr>
      </w:pPr>
      <w:r w:rsidRPr="00571B93">
        <w:rPr>
          <w:sz w:val="28"/>
          <w:szCs w:val="28"/>
        </w:rPr>
        <w:tab/>
        <w:t xml:space="preserve">+ Theo quy định, xã sáp nhập với phường thì </w:t>
      </w:r>
      <w:r w:rsidR="009741AF" w:rsidRPr="00571B93">
        <w:rPr>
          <w:sz w:val="28"/>
          <w:szCs w:val="28"/>
        </w:rPr>
        <w:t>ĐVHC</w:t>
      </w:r>
      <w:r w:rsidRPr="00571B93">
        <w:rPr>
          <w:sz w:val="28"/>
          <w:szCs w:val="28"/>
        </w:rPr>
        <w:t xml:space="preserve"> mới là phường, góp phần tăng tỷ lệ đô thị cho tỉnh nói riêng và cả nước nói chung, tạo động lực phát triển cho các vùng quy hoạch.</w:t>
      </w:r>
    </w:p>
    <w:p w14:paraId="51A6189C" w14:textId="52DE494E" w:rsidR="000C0823" w:rsidRPr="00571B93" w:rsidRDefault="000C0823" w:rsidP="000C0823">
      <w:pPr>
        <w:spacing w:before="120" w:line="276" w:lineRule="auto"/>
        <w:ind w:firstLine="709"/>
        <w:jc w:val="both"/>
        <w:rPr>
          <w:sz w:val="28"/>
          <w:szCs w:val="28"/>
        </w:rPr>
      </w:pPr>
      <w:r w:rsidRPr="00571B93">
        <w:rPr>
          <w:sz w:val="28"/>
          <w:szCs w:val="28"/>
        </w:rPr>
        <w:tab/>
        <w:t xml:space="preserve">+ </w:t>
      </w:r>
      <w:r w:rsidR="003463ED" w:rsidRPr="00571B93">
        <w:rPr>
          <w:sz w:val="28"/>
          <w:szCs w:val="28"/>
        </w:rPr>
        <w:t>Bảo</w:t>
      </w:r>
      <w:r w:rsidR="003463ED" w:rsidRPr="00571B93">
        <w:rPr>
          <w:sz w:val="28"/>
          <w:szCs w:val="28"/>
          <w:lang w:val="vi-VN"/>
        </w:rPr>
        <w:t xml:space="preserve"> đảm </w:t>
      </w:r>
      <w:r w:rsidRPr="00571B93">
        <w:rPr>
          <w:sz w:val="28"/>
          <w:szCs w:val="28"/>
          <w:lang w:val="vi-VN"/>
        </w:rPr>
        <w:t>sự phát triển đô thị theo quy hoạch chung của tỉnh về định hướng phát triển đô thị phía Bắc; có tính kết nối, liên kết tiểu vùng, vùng tỉnh, phát triển kinh tế - xã hội</w:t>
      </w:r>
      <w:r w:rsidRPr="00571B93">
        <w:rPr>
          <w:sz w:val="28"/>
          <w:szCs w:val="28"/>
        </w:rPr>
        <w:t>, c</w:t>
      </w:r>
      <w:r w:rsidRPr="00571B93">
        <w:rPr>
          <w:sz w:val="28"/>
          <w:szCs w:val="28"/>
          <w:lang w:val="vi-VN"/>
        </w:rPr>
        <w:t>ó điều kiện để tiếp tục phát triển kinh tế dọc theo Quốc lộ 1A, Quốc lộ 8A kết nối với Cửa khẩu Quốc tế Cầu Treo</w:t>
      </w:r>
      <w:r w:rsidRPr="00571B93">
        <w:rPr>
          <w:sz w:val="28"/>
          <w:szCs w:val="28"/>
        </w:rPr>
        <w:t>.</w:t>
      </w:r>
    </w:p>
    <w:p w14:paraId="6C0AEADE" w14:textId="77777777" w:rsidR="002E156D" w:rsidRPr="00571B93" w:rsidRDefault="002E156D" w:rsidP="005D2DBF">
      <w:pPr>
        <w:spacing w:before="120" w:line="276" w:lineRule="auto"/>
        <w:ind w:firstLine="709"/>
        <w:jc w:val="both"/>
        <w:rPr>
          <w:spacing w:val="-4"/>
          <w:sz w:val="28"/>
          <w:szCs w:val="28"/>
        </w:rPr>
      </w:pPr>
      <w:r w:rsidRPr="00571B93">
        <w:rPr>
          <w:sz w:val="28"/>
          <w:szCs w:val="28"/>
        </w:rPr>
        <w:tab/>
      </w:r>
      <w:r w:rsidRPr="00571B93">
        <w:rPr>
          <w:spacing w:val="-4"/>
          <w:sz w:val="28"/>
          <w:szCs w:val="28"/>
        </w:rPr>
        <w:t>+ Phường mới thành lập sẽ đa dạng về phát triển kinh tế - xã hội: Khu vực Bắc Hồng tập trung cho thương mại, dịch vụ; Đức Thuận, Trung Lương và Xuân Lam hình thành Khu, Cụm công nghiệp. Đồng thời với diện tích đất nông nghiệp của vùng ngoài đê phường Trung Lương và Xuân Lam có thể tập trung phát triển nông nghiệp hữu cơ theo hướng đô thị, sản xuất hàng h</w:t>
      </w:r>
      <w:r w:rsidR="009741AF" w:rsidRPr="00571B93">
        <w:rPr>
          <w:spacing w:val="-4"/>
          <w:sz w:val="28"/>
          <w:szCs w:val="28"/>
        </w:rPr>
        <w:t>óa</w:t>
      </w:r>
      <w:r w:rsidRPr="00571B93">
        <w:rPr>
          <w:spacing w:val="-4"/>
          <w:sz w:val="28"/>
          <w:szCs w:val="28"/>
        </w:rPr>
        <w:t xml:space="preserve">; hình thành vùng hậu cần, phụ trợ cung cấp các dịch vụ khi khu công nghiệp Bắc Hồng Lĩnh hình thành và phát triển trong tương lai (hiện nay đang được quy hoạch phân khu chi tiết để thu hút nhà đầu tư hạ tầng). Với vị trí địa lý của xã Xuân Lam giáp sông Lam, liền kề với phường Trung Lương, trong tương lai có thể hình thành chuỗi phát triển du lịch sinh thái, tâm linh ven sông, gắn kết với các điểm du lịch văn </w:t>
      </w:r>
      <w:r w:rsidR="009741AF" w:rsidRPr="00571B93">
        <w:rPr>
          <w:spacing w:val="-4"/>
          <w:sz w:val="28"/>
          <w:szCs w:val="28"/>
        </w:rPr>
        <w:t xml:space="preserve">hóa </w:t>
      </w:r>
      <w:r w:rsidRPr="00571B93">
        <w:rPr>
          <w:spacing w:val="-4"/>
          <w:sz w:val="28"/>
          <w:szCs w:val="28"/>
        </w:rPr>
        <w:t xml:space="preserve">tâm linh vốn có trên địa bàn </w:t>
      </w:r>
      <w:r w:rsidR="008804B7" w:rsidRPr="00571B93">
        <w:rPr>
          <w:spacing w:val="-4"/>
          <w:sz w:val="28"/>
          <w:szCs w:val="28"/>
        </w:rPr>
        <w:t xml:space="preserve">các </w:t>
      </w:r>
      <w:r w:rsidRPr="00571B93">
        <w:rPr>
          <w:spacing w:val="-4"/>
          <w:sz w:val="28"/>
          <w:szCs w:val="28"/>
        </w:rPr>
        <w:t>phường</w:t>
      </w:r>
      <w:r w:rsidR="008804B7" w:rsidRPr="00571B93">
        <w:rPr>
          <w:spacing w:val="-4"/>
          <w:sz w:val="28"/>
          <w:szCs w:val="28"/>
        </w:rPr>
        <w:t>:</w:t>
      </w:r>
      <w:r w:rsidRPr="00571B93">
        <w:rPr>
          <w:spacing w:val="-4"/>
          <w:sz w:val="28"/>
          <w:szCs w:val="28"/>
        </w:rPr>
        <w:t xml:space="preserve"> Bắc Hồng, Đức Thuận và Trung Lương hiện tại, từ đó giúp b</w:t>
      </w:r>
      <w:r w:rsidRPr="00571B93">
        <w:rPr>
          <w:spacing w:val="-4"/>
          <w:sz w:val="28"/>
          <w:szCs w:val="28"/>
          <w:lang w:val="vi-VN"/>
        </w:rPr>
        <w:t xml:space="preserve">ảo tồn, tôn tạo và phát huy giá trị cảnh quan dãy núi Hồng </w:t>
      </w:r>
      <w:r w:rsidRPr="00571B93">
        <w:rPr>
          <w:spacing w:val="-4"/>
          <w:sz w:val="28"/>
          <w:szCs w:val="28"/>
        </w:rPr>
        <w:t>sông Lam.</w:t>
      </w:r>
      <w:r w:rsidRPr="00571B93">
        <w:rPr>
          <w:spacing w:val="-4"/>
          <w:sz w:val="28"/>
          <w:szCs w:val="28"/>
          <w:lang w:val="vi-VN"/>
        </w:rPr>
        <w:t xml:space="preserve"> </w:t>
      </w:r>
      <w:r w:rsidRPr="00571B93">
        <w:rPr>
          <w:spacing w:val="-4"/>
          <w:sz w:val="28"/>
          <w:szCs w:val="28"/>
        </w:rPr>
        <w:t xml:space="preserve">Đặc biệt, khi thành lập Khu công nghiệp Bắc Hồng Lĩnh đây sẽ là điều kiện rất thuận lợi cho việc hình thành cảng sông để trung chuyển hàng </w:t>
      </w:r>
      <w:r w:rsidR="009741AF" w:rsidRPr="00571B93">
        <w:rPr>
          <w:spacing w:val="-4"/>
          <w:sz w:val="28"/>
          <w:szCs w:val="28"/>
        </w:rPr>
        <w:t>hóa</w:t>
      </w:r>
      <w:r w:rsidRPr="00571B93">
        <w:rPr>
          <w:spacing w:val="-4"/>
          <w:sz w:val="28"/>
          <w:szCs w:val="28"/>
        </w:rPr>
        <w:t>, phát triển dịch vụ Logistic.</w:t>
      </w:r>
    </w:p>
    <w:p w14:paraId="79E12A73" w14:textId="77777777" w:rsidR="000C0823" w:rsidRPr="00571B93" w:rsidRDefault="000C0823" w:rsidP="000C0823">
      <w:pPr>
        <w:spacing w:before="120" w:line="276" w:lineRule="auto"/>
        <w:ind w:firstLine="709"/>
        <w:jc w:val="both"/>
        <w:rPr>
          <w:spacing w:val="-4"/>
          <w:sz w:val="28"/>
          <w:szCs w:val="28"/>
        </w:rPr>
      </w:pPr>
      <w:r w:rsidRPr="00571B93">
        <w:rPr>
          <w:spacing w:val="-4"/>
          <w:sz w:val="28"/>
          <w:szCs w:val="28"/>
        </w:rPr>
        <w:lastRenderedPageBreak/>
        <w:t xml:space="preserve">+ </w:t>
      </w:r>
      <w:r w:rsidRPr="00571B93">
        <w:rPr>
          <w:spacing w:val="-4"/>
          <w:sz w:val="28"/>
          <w:szCs w:val="28"/>
          <w:lang w:val="vi-VN"/>
        </w:rPr>
        <w:t xml:space="preserve">Địa bàn dân cư đi lại thuận lợi, </w:t>
      </w:r>
      <w:r w:rsidRPr="00571B93">
        <w:rPr>
          <w:spacing w:val="-4"/>
          <w:sz w:val="28"/>
          <w:szCs w:val="28"/>
        </w:rPr>
        <w:t>tính kết nối cao, 03 phường thuộc thị xã Hồng Lĩnh được kết nối với xã Xuân Lam trên trục đường 1A</w:t>
      </w:r>
      <w:r w:rsidR="00204AA4" w:rsidRPr="00571B93">
        <w:rPr>
          <w:spacing w:val="-4"/>
          <w:sz w:val="28"/>
          <w:szCs w:val="28"/>
        </w:rPr>
        <w:t xml:space="preserve"> </w:t>
      </w:r>
      <w:r w:rsidRPr="00571B93">
        <w:rPr>
          <w:spacing w:val="-4"/>
          <w:sz w:val="28"/>
          <w:szCs w:val="28"/>
          <w:lang w:val="vi-VN"/>
        </w:rPr>
        <w:t xml:space="preserve">tạo điều kiện thuận lợi cho Nhân dân trong việc </w:t>
      </w:r>
      <w:r w:rsidRPr="00571B93">
        <w:rPr>
          <w:spacing w:val="-4"/>
          <w:sz w:val="28"/>
          <w:szCs w:val="28"/>
        </w:rPr>
        <w:t xml:space="preserve">đi lại </w:t>
      </w:r>
      <w:r w:rsidRPr="00571B93">
        <w:rPr>
          <w:spacing w:val="-4"/>
          <w:sz w:val="28"/>
          <w:szCs w:val="28"/>
          <w:lang w:val="vi-VN"/>
        </w:rPr>
        <w:t>giải quyết các thủ tục hành chính</w:t>
      </w:r>
      <w:r w:rsidRPr="00571B93">
        <w:rPr>
          <w:spacing w:val="-4"/>
          <w:sz w:val="28"/>
          <w:szCs w:val="28"/>
        </w:rPr>
        <w:t xml:space="preserve">. </w:t>
      </w:r>
    </w:p>
    <w:p w14:paraId="4E267BE2" w14:textId="172169F2" w:rsidR="000C0823" w:rsidRPr="00571B93" w:rsidRDefault="000C0823" w:rsidP="000C0823">
      <w:pPr>
        <w:spacing w:before="120" w:line="276" w:lineRule="auto"/>
        <w:ind w:firstLine="709"/>
        <w:jc w:val="both"/>
        <w:rPr>
          <w:sz w:val="28"/>
          <w:szCs w:val="28"/>
        </w:rPr>
      </w:pPr>
      <w:r w:rsidRPr="00571B93">
        <w:rPr>
          <w:sz w:val="28"/>
          <w:szCs w:val="28"/>
        </w:rPr>
        <w:t xml:space="preserve">+ Về truyền thống văn </w:t>
      </w:r>
      <w:r w:rsidR="009741AF" w:rsidRPr="00571B93">
        <w:rPr>
          <w:sz w:val="28"/>
          <w:szCs w:val="28"/>
        </w:rPr>
        <w:t>hóa</w:t>
      </w:r>
      <w:r w:rsidRPr="00571B93">
        <w:rPr>
          <w:sz w:val="28"/>
          <w:szCs w:val="28"/>
        </w:rPr>
        <w:t xml:space="preserve">, phong </w:t>
      </w:r>
      <w:r w:rsidR="003463ED" w:rsidRPr="00571B93">
        <w:rPr>
          <w:sz w:val="28"/>
          <w:szCs w:val="28"/>
        </w:rPr>
        <w:t>tục</w:t>
      </w:r>
      <w:r w:rsidR="003463ED" w:rsidRPr="00571B93">
        <w:rPr>
          <w:sz w:val="28"/>
          <w:szCs w:val="28"/>
          <w:lang w:val="vi-VN"/>
        </w:rPr>
        <w:t>,</w:t>
      </w:r>
      <w:r w:rsidR="009741AF" w:rsidRPr="00571B93">
        <w:rPr>
          <w:sz w:val="28"/>
          <w:szCs w:val="28"/>
        </w:rPr>
        <w:t xml:space="preserve"> </w:t>
      </w:r>
      <w:r w:rsidRPr="00571B93">
        <w:rPr>
          <w:sz w:val="28"/>
          <w:szCs w:val="28"/>
        </w:rPr>
        <w:t xml:space="preserve">tập quán của xã Xuân Lam và các phường thuộc thị xã Hồng Lĩnh có sự giao thoa, tương đồng trong văn </w:t>
      </w:r>
      <w:r w:rsidR="009741AF" w:rsidRPr="00571B93">
        <w:rPr>
          <w:sz w:val="28"/>
          <w:szCs w:val="28"/>
        </w:rPr>
        <w:t xml:space="preserve">hóa </w:t>
      </w:r>
      <w:r w:rsidRPr="00571B93">
        <w:rPr>
          <w:sz w:val="28"/>
          <w:szCs w:val="28"/>
        </w:rPr>
        <w:t>núi Hồng sông Lam. Đặc biệt, lâu nay người dân thuộc xã Xuân Lam chủ yếu cho con em sang học tập tại các trường học trên địa bàn thị xã Hồng Lĩnh; người dân tham gia kinh doanh, buôn bán, làm ăn kinh tế tại thị xã Hồng Lĩnh và thụ hưởng các dịch vụ trên địa bàn thị xã Hồng Lĩnh như nước sạch, khám chữa bệnh…</w:t>
      </w:r>
    </w:p>
    <w:p w14:paraId="356B5B8D" w14:textId="70E70AB9" w:rsidR="000C0823" w:rsidRPr="00571B93" w:rsidRDefault="000C0823" w:rsidP="000C0823">
      <w:pPr>
        <w:spacing w:before="120" w:line="276" w:lineRule="auto"/>
        <w:ind w:firstLine="709"/>
        <w:jc w:val="both"/>
        <w:rPr>
          <w:sz w:val="28"/>
          <w:szCs w:val="28"/>
          <w:lang w:val="es-MX"/>
        </w:rPr>
      </w:pPr>
      <w:r w:rsidRPr="00571B93">
        <w:rPr>
          <w:sz w:val="28"/>
          <w:szCs w:val="28"/>
        </w:rPr>
        <w:t xml:space="preserve">+ </w:t>
      </w:r>
      <w:r w:rsidR="003463ED" w:rsidRPr="00571B93">
        <w:rPr>
          <w:sz w:val="28"/>
          <w:szCs w:val="28"/>
        </w:rPr>
        <w:t>Bảo</w:t>
      </w:r>
      <w:r w:rsidR="003463ED" w:rsidRPr="00571B93">
        <w:rPr>
          <w:sz w:val="28"/>
          <w:szCs w:val="28"/>
          <w:lang w:val="vi-VN"/>
        </w:rPr>
        <w:t xml:space="preserve"> đảm </w:t>
      </w:r>
      <w:r w:rsidRPr="00571B93">
        <w:rPr>
          <w:sz w:val="28"/>
          <w:szCs w:val="28"/>
          <w:lang w:val="es-MX"/>
        </w:rPr>
        <w:t>các nguyên tắc sắp xếp, phù hợp với định hướng về tiêu chuẩn của ĐVHC cấp xã sau sắp xếp quy định tại Điều 5 Nghị quyết số 76/2025/UBTVQH15.</w:t>
      </w:r>
    </w:p>
    <w:p w14:paraId="72A410E1" w14:textId="0C392112" w:rsidR="000C0823" w:rsidRPr="00571B93" w:rsidRDefault="000C0823" w:rsidP="000C0823">
      <w:pPr>
        <w:spacing w:before="120" w:line="276" w:lineRule="auto"/>
        <w:ind w:firstLine="709"/>
        <w:jc w:val="both"/>
        <w:rPr>
          <w:spacing w:val="-6"/>
          <w:sz w:val="28"/>
          <w:szCs w:val="28"/>
          <w:lang w:val="es-MX"/>
        </w:rPr>
      </w:pPr>
      <w:r w:rsidRPr="00571B93">
        <w:rPr>
          <w:spacing w:val="-6"/>
          <w:sz w:val="28"/>
          <w:szCs w:val="28"/>
          <w:lang w:val="es-MX"/>
        </w:rPr>
        <w:t xml:space="preserve">- Về tên gọi: </w:t>
      </w:r>
      <w:r w:rsidR="003463ED" w:rsidRPr="00571B93">
        <w:rPr>
          <w:spacing w:val="-6"/>
          <w:sz w:val="28"/>
          <w:szCs w:val="28"/>
          <w:lang w:val="es-MX"/>
        </w:rPr>
        <w:t>Lựa</w:t>
      </w:r>
      <w:r w:rsidR="003463ED" w:rsidRPr="00571B93">
        <w:rPr>
          <w:spacing w:val="-6"/>
          <w:sz w:val="28"/>
          <w:szCs w:val="28"/>
          <w:lang w:val="vi-VN"/>
        </w:rPr>
        <w:t xml:space="preserve"> chọn </w:t>
      </w:r>
      <w:r w:rsidRPr="00571B93">
        <w:rPr>
          <w:spacing w:val="-6"/>
          <w:sz w:val="28"/>
          <w:szCs w:val="28"/>
          <w:lang w:val="es-MX"/>
        </w:rPr>
        <w:t>họn tên Bắc Hồng Lĩnh nhằm giữ lại tên gọi Hồng Lĩnh đã gắn với các sự tích, sự kiện lịch sử, văn học nghệ thuật của vùng đất Hà Tĩnh nói chung và Hồng Lĩnh nói riêng,</w:t>
      </w:r>
      <w:r w:rsidRPr="00571B93">
        <w:rPr>
          <w:spacing w:val="-6"/>
          <w:sz w:val="28"/>
          <w:szCs w:val="28"/>
        </w:rPr>
        <w:t xml:space="preserve"> góp phần làm tăng tính định danh, chỉ dẫn địa lý</w:t>
      </w:r>
      <w:r w:rsidRPr="00571B93">
        <w:rPr>
          <w:spacing w:val="-6"/>
          <w:sz w:val="28"/>
          <w:szCs w:val="28"/>
          <w:lang w:val="es-MX"/>
        </w:rPr>
        <w:t>.</w:t>
      </w:r>
    </w:p>
    <w:p w14:paraId="1B286DB8" w14:textId="77777777" w:rsidR="005B4356" w:rsidRPr="00571B93" w:rsidRDefault="005B4356" w:rsidP="005D2DBF">
      <w:pPr>
        <w:spacing w:before="120" w:line="276" w:lineRule="auto"/>
        <w:ind w:firstLine="709"/>
        <w:jc w:val="both"/>
        <w:rPr>
          <w:sz w:val="28"/>
          <w:szCs w:val="28"/>
          <w:lang w:val="es-MX"/>
        </w:rPr>
      </w:pPr>
      <w:r w:rsidRPr="00571B93">
        <w:rPr>
          <w:sz w:val="28"/>
          <w:szCs w:val="28"/>
          <w:lang w:val="es-MX"/>
        </w:rPr>
        <w:t xml:space="preserve">- Về địa điểm đặt trụ sở: </w:t>
      </w:r>
      <w:r w:rsidR="00A50C1F" w:rsidRPr="00571B93">
        <w:rPr>
          <w:sz w:val="28"/>
          <w:szCs w:val="28"/>
          <w:lang w:val="es-MX"/>
        </w:rPr>
        <w:t>T</w:t>
      </w:r>
      <w:r w:rsidR="004E3D5A" w:rsidRPr="00571B93">
        <w:rPr>
          <w:sz w:val="28"/>
          <w:szCs w:val="28"/>
          <w:lang w:val="es-MX"/>
        </w:rPr>
        <w:t xml:space="preserve">rụ </w:t>
      </w:r>
      <w:r w:rsidR="00CB2C27" w:rsidRPr="00571B93">
        <w:rPr>
          <w:sz w:val="28"/>
          <w:szCs w:val="28"/>
          <w:lang w:val="es-MX"/>
        </w:rPr>
        <w:t xml:space="preserve">sở </w:t>
      </w:r>
      <w:r w:rsidR="006F36E2" w:rsidRPr="00571B93">
        <w:rPr>
          <w:rFonts w:eastAsia="Calibri"/>
          <w:kern w:val="2"/>
          <w:sz w:val="28"/>
          <w:szCs w:val="28"/>
        </w:rPr>
        <w:t>Th</w:t>
      </w:r>
      <w:r w:rsidR="00CB2C27" w:rsidRPr="00571B93">
        <w:rPr>
          <w:rFonts w:eastAsia="Calibri"/>
          <w:kern w:val="2"/>
          <w:sz w:val="28"/>
          <w:szCs w:val="28"/>
        </w:rPr>
        <w:t xml:space="preserve">ị </w:t>
      </w:r>
      <w:r w:rsidR="00D3750D" w:rsidRPr="00571B93">
        <w:rPr>
          <w:rFonts w:eastAsia="Calibri"/>
          <w:kern w:val="2"/>
          <w:sz w:val="28"/>
          <w:szCs w:val="28"/>
        </w:rPr>
        <w:t>ủy</w:t>
      </w:r>
      <w:r w:rsidR="00CB2C27" w:rsidRPr="00571B93">
        <w:rPr>
          <w:rFonts w:eastAsia="Calibri"/>
          <w:kern w:val="2"/>
          <w:sz w:val="28"/>
          <w:szCs w:val="28"/>
        </w:rPr>
        <w:t xml:space="preserve"> Hồng Lĩnh</w:t>
      </w:r>
      <w:r w:rsidR="00CB2C27" w:rsidRPr="00571B93">
        <w:rPr>
          <w:sz w:val="28"/>
          <w:szCs w:val="28"/>
        </w:rPr>
        <w:t xml:space="preserve"> có vị trí trung tâm, cơ sở vật chất khang trang, đồng bộ, hiện đại, thuận lợi giao thông, đáp ứng nhu cầu hoạt động của ĐVHC mới, thuận lợi cho Nhân dân đi lại giao dịc</w:t>
      </w:r>
      <w:r w:rsidR="004257A1" w:rsidRPr="00571B93">
        <w:rPr>
          <w:sz w:val="28"/>
          <w:szCs w:val="28"/>
        </w:rPr>
        <w:t xml:space="preserve">h; </w:t>
      </w:r>
      <w:r w:rsidR="00CB2C27" w:rsidRPr="00571B93">
        <w:rPr>
          <w:sz w:val="28"/>
          <w:szCs w:val="28"/>
        </w:rPr>
        <w:t>tận dụng được cơ sở vật chất</w:t>
      </w:r>
      <w:r w:rsidR="004257A1" w:rsidRPr="00571B93">
        <w:rPr>
          <w:sz w:val="28"/>
          <w:szCs w:val="28"/>
        </w:rPr>
        <w:t xml:space="preserve"> hiện có</w:t>
      </w:r>
      <w:r w:rsidR="00CB2C27" w:rsidRPr="00571B93">
        <w:rPr>
          <w:sz w:val="28"/>
          <w:szCs w:val="28"/>
        </w:rPr>
        <w:t>, tránh dư thừa, lãng phí.</w:t>
      </w:r>
    </w:p>
    <w:p w14:paraId="7905E78F" w14:textId="77777777" w:rsidR="00794B50" w:rsidRPr="00571B93" w:rsidRDefault="005B4356" w:rsidP="005D2DBF">
      <w:pPr>
        <w:widowControl w:val="0"/>
        <w:shd w:val="clear" w:color="auto" w:fill="FFFFFF"/>
        <w:tabs>
          <w:tab w:val="left" w:pos="978"/>
        </w:tabs>
        <w:spacing w:before="120" w:line="276" w:lineRule="auto"/>
        <w:ind w:firstLine="709"/>
        <w:jc w:val="both"/>
        <w:rPr>
          <w:rFonts w:eastAsia="Calibri"/>
          <w:b/>
          <w:bCs/>
          <w:spacing w:val="-4"/>
          <w:kern w:val="2"/>
          <w:sz w:val="28"/>
          <w:szCs w:val="28"/>
        </w:rPr>
      </w:pPr>
      <w:r w:rsidRPr="00571B93">
        <w:rPr>
          <w:rFonts w:eastAsia="Calibri"/>
          <w:b/>
          <w:bCs/>
          <w:spacing w:val="-4"/>
          <w:kern w:val="2"/>
          <w:sz w:val="28"/>
          <w:szCs w:val="28"/>
        </w:rPr>
        <w:t>13.</w:t>
      </w:r>
      <w:r w:rsidR="00794B50" w:rsidRPr="00571B93">
        <w:rPr>
          <w:rFonts w:eastAsia="Calibri"/>
          <w:b/>
          <w:bCs/>
          <w:spacing w:val="-4"/>
          <w:kern w:val="2"/>
          <w:sz w:val="28"/>
          <w:szCs w:val="28"/>
        </w:rPr>
        <w:t xml:space="preserve"> Thành lập phường </w:t>
      </w:r>
      <w:r w:rsidR="003C2277" w:rsidRPr="00571B93">
        <w:rPr>
          <w:rFonts w:eastAsia="Calibri"/>
          <w:b/>
          <w:bCs/>
          <w:spacing w:val="-4"/>
          <w:kern w:val="2"/>
          <w:sz w:val="28"/>
          <w:szCs w:val="28"/>
        </w:rPr>
        <w:t>Nam Hồng Lĩnh</w:t>
      </w:r>
      <w:r w:rsidR="00794B50" w:rsidRPr="00571B93">
        <w:rPr>
          <w:rFonts w:eastAsia="Calibri"/>
          <w:b/>
          <w:bCs/>
          <w:spacing w:val="-4"/>
          <w:kern w:val="2"/>
          <w:sz w:val="28"/>
          <w:szCs w:val="28"/>
        </w:rPr>
        <w:t xml:space="preserve"> trên cơ sở nhập phường Nam Hồng, phường Đậu Liêu</w:t>
      </w:r>
      <w:r w:rsidR="0023182F" w:rsidRPr="00571B93">
        <w:rPr>
          <w:rFonts w:eastAsia="Calibri"/>
          <w:b/>
          <w:bCs/>
          <w:spacing w:val="-4"/>
          <w:kern w:val="2"/>
          <w:sz w:val="28"/>
          <w:szCs w:val="28"/>
        </w:rPr>
        <w:t xml:space="preserve"> và</w:t>
      </w:r>
      <w:r w:rsidR="00794B50" w:rsidRPr="00571B93">
        <w:rPr>
          <w:rFonts w:eastAsia="Calibri"/>
          <w:b/>
          <w:bCs/>
          <w:spacing w:val="-4"/>
          <w:kern w:val="2"/>
          <w:sz w:val="28"/>
          <w:szCs w:val="28"/>
        </w:rPr>
        <w:t xml:space="preserve"> xã Thuận Lộc</w:t>
      </w:r>
      <w:r w:rsidR="00BC1A38" w:rsidRPr="00571B93">
        <w:rPr>
          <w:rFonts w:eastAsia="Calibri"/>
          <w:b/>
          <w:bCs/>
          <w:spacing w:val="-4"/>
          <w:kern w:val="2"/>
          <w:sz w:val="28"/>
          <w:szCs w:val="28"/>
        </w:rPr>
        <w:t>.</w:t>
      </w:r>
    </w:p>
    <w:p w14:paraId="7291503B" w14:textId="77777777" w:rsidR="005B4356" w:rsidRPr="00571B93" w:rsidRDefault="007D1DE2"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p>
    <w:p w14:paraId="4BBFEE3B" w14:textId="77777777" w:rsidR="00794B50" w:rsidRPr="00571B93" w:rsidRDefault="005B4356"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b/>
          <w:bCs/>
          <w:kern w:val="2"/>
          <w:sz w:val="28"/>
          <w:szCs w:val="28"/>
        </w:rPr>
        <w:t xml:space="preserve">- </w:t>
      </w:r>
      <w:r w:rsidR="00794B50" w:rsidRPr="00571B93">
        <w:rPr>
          <w:rFonts w:eastAsia="Calibri"/>
          <w:kern w:val="2"/>
          <w:sz w:val="28"/>
          <w:szCs w:val="28"/>
        </w:rPr>
        <w:t xml:space="preserve">Phường </w:t>
      </w:r>
      <w:r w:rsidR="003C2277" w:rsidRPr="00571B93">
        <w:rPr>
          <w:rFonts w:eastAsia="Calibri"/>
          <w:kern w:val="2"/>
          <w:sz w:val="28"/>
          <w:szCs w:val="28"/>
        </w:rPr>
        <w:t>Nam Hồng Lĩnh</w:t>
      </w:r>
      <w:r w:rsidR="00794B50" w:rsidRPr="00571B93">
        <w:rPr>
          <w:rFonts w:eastAsia="Calibri"/>
          <w:kern w:val="2"/>
          <w:sz w:val="28"/>
          <w:szCs w:val="28"/>
        </w:rPr>
        <w:t xml:space="preserve"> có diện tích </w:t>
      </w:r>
      <w:r w:rsidR="00351AB5" w:rsidRPr="00571B93">
        <w:rPr>
          <w:rFonts w:eastAsia="Calibri"/>
          <w:kern w:val="2"/>
          <w:sz w:val="28"/>
          <w:szCs w:val="28"/>
        </w:rPr>
        <w:t>36,47</w:t>
      </w:r>
      <w:r w:rsidR="00794B50" w:rsidRPr="00571B93">
        <w:rPr>
          <w:rFonts w:eastAsia="Calibri"/>
          <w:kern w:val="2"/>
          <w:sz w:val="28"/>
          <w:szCs w:val="28"/>
        </w:rPr>
        <w:t xml:space="preserve">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w:t>
      </w:r>
      <w:r w:rsidR="00351AB5" w:rsidRPr="00571B93">
        <w:rPr>
          <w:rFonts w:eastAsia="Calibri"/>
          <w:kern w:val="2"/>
          <w:sz w:val="28"/>
          <w:szCs w:val="28"/>
        </w:rPr>
        <w:t>663,11</w:t>
      </w:r>
      <w:r w:rsidR="00794B50" w:rsidRPr="00571B93">
        <w:rPr>
          <w:rFonts w:eastAsia="Calibri"/>
          <w:kern w:val="2"/>
          <w:sz w:val="28"/>
          <w:szCs w:val="28"/>
        </w:rPr>
        <w:t xml:space="preserve">% so với quy định), quy mô dân số </w:t>
      </w:r>
      <w:r w:rsidR="00351AB5" w:rsidRPr="00571B93">
        <w:rPr>
          <w:rFonts w:eastAsia="Calibri"/>
          <w:kern w:val="2"/>
          <w:sz w:val="28"/>
          <w:szCs w:val="28"/>
        </w:rPr>
        <w:t>22.309</w:t>
      </w:r>
      <w:r w:rsidR="00794B50" w:rsidRPr="00571B93">
        <w:rPr>
          <w:rFonts w:eastAsia="Calibri"/>
          <w:kern w:val="2"/>
          <w:sz w:val="28"/>
          <w:szCs w:val="28"/>
        </w:rPr>
        <w:t xml:space="preserve"> người (đạt </w:t>
      </w:r>
      <w:r w:rsidR="00351AB5" w:rsidRPr="00571B93">
        <w:rPr>
          <w:rFonts w:eastAsia="Calibri"/>
          <w:kern w:val="2"/>
          <w:sz w:val="28"/>
          <w:szCs w:val="28"/>
        </w:rPr>
        <w:t>106,23</w:t>
      </w:r>
      <w:r w:rsidR="00794B50" w:rsidRPr="00571B93">
        <w:rPr>
          <w:rFonts w:eastAsia="Calibri"/>
          <w:kern w:val="2"/>
          <w:sz w:val="28"/>
          <w:szCs w:val="28"/>
        </w:rPr>
        <w:t>% so với quy định).</w:t>
      </w:r>
    </w:p>
    <w:p w14:paraId="1D231E95" w14:textId="77777777" w:rsidR="005B4356" w:rsidRPr="00571B93" w:rsidRDefault="005B4356"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Các ĐVHC cùng cấp liền kề: phường Bắc Hồng</w:t>
      </w:r>
      <w:r w:rsidR="00EB0A5B" w:rsidRPr="00571B93">
        <w:rPr>
          <w:sz w:val="28"/>
          <w:szCs w:val="28"/>
          <w:lang w:val="es-MX"/>
        </w:rPr>
        <w:t xml:space="preserve"> Lĩnh</w:t>
      </w:r>
      <w:r w:rsidRPr="00571B93">
        <w:rPr>
          <w:sz w:val="28"/>
          <w:szCs w:val="28"/>
          <w:lang w:val="es-MX"/>
        </w:rPr>
        <w:t xml:space="preserve">, </w:t>
      </w:r>
      <w:r w:rsidR="00EB0A5B" w:rsidRPr="00571B93">
        <w:rPr>
          <w:sz w:val="28"/>
          <w:szCs w:val="28"/>
          <w:lang w:val="es-MX"/>
        </w:rPr>
        <w:t>xã Nghi Xuân, xã Cổ Đạm, xã Can Lộc, xã Gia Hanh, xã Trường Lưu và xã Đức Thịnh</w:t>
      </w:r>
      <w:r w:rsidRPr="00571B93">
        <w:rPr>
          <w:sz w:val="28"/>
          <w:szCs w:val="28"/>
          <w:lang w:val="es-MX"/>
        </w:rPr>
        <w:t>.</w:t>
      </w:r>
    </w:p>
    <w:p w14:paraId="6759091A" w14:textId="77777777" w:rsidR="00794B50" w:rsidRPr="00571B93" w:rsidRDefault="005B4356"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18" w:name="_Hlk196814595"/>
      <w:r w:rsidR="00794B50" w:rsidRPr="00571B93">
        <w:rPr>
          <w:rFonts w:eastAsia="Calibri"/>
          <w:kern w:val="2"/>
          <w:sz w:val="28"/>
          <w:szCs w:val="28"/>
        </w:rPr>
        <w:t>Địa điểm đặt trụ sở ĐVHC mới: UBND phường Nam Hồng.</w:t>
      </w:r>
      <w:bookmarkEnd w:id="18"/>
    </w:p>
    <w:p w14:paraId="5DBF1584" w14:textId="77777777" w:rsidR="005B4356" w:rsidRPr="00571B93" w:rsidRDefault="005B4356"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06A95873" w14:textId="77777777" w:rsidR="005B4356" w:rsidRPr="00571B93" w:rsidRDefault="005B4356" w:rsidP="005D2DBF">
      <w:pPr>
        <w:spacing w:before="120" w:line="276" w:lineRule="auto"/>
        <w:ind w:firstLine="709"/>
        <w:jc w:val="both"/>
        <w:rPr>
          <w:sz w:val="28"/>
          <w:szCs w:val="28"/>
          <w:lang w:val="es-MX"/>
        </w:rPr>
      </w:pPr>
      <w:r w:rsidRPr="00571B93">
        <w:rPr>
          <w:sz w:val="28"/>
          <w:szCs w:val="28"/>
          <w:lang w:val="es-MX"/>
        </w:rPr>
        <w:t>- Về phương án sắp xếp:</w:t>
      </w:r>
    </w:p>
    <w:p w14:paraId="29B2F20B" w14:textId="77777777" w:rsidR="00685F75" w:rsidRPr="00571B93" w:rsidRDefault="00685F75" w:rsidP="00685F75">
      <w:pPr>
        <w:spacing w:before="120" w:line="276" w:lineRule="auto"/>
        <w:ind w:firstLine="709"/>
        <w:jc w:val="both"/>
        <w:rPr>
          <w:sz w:val="28"/>
          <w:szCs w:val="28"/>
        </w:rPr>
      </w:pPr>
      <w:r w:rsidRPr="00571B93">
        <w:rPr>
          <w:sz w:val="28"/>
          <w:szCs w:val="28"/>
        </w:rPr>
        <w:t xml:space="preserve">+ Địa bàn không lớn, chính quyền mới đã nắm rõ về tình hình kinh tế - xã hội, phong tục tập quán, dân cư và các điều kiện khác của phường mới hình thành, nên thuận lợi trong công tác quản lý nhà nước cũng như triển khai thực hiện các nhiệm vụ chính trị. </w:t>
      </w:r>
    </w:p>
    <w:p w14:paraId="50FC67A9" w14:textId="77777777" w:rsidR="00685F75" w:rsidRPr="00571B93" w:rsidRDefault="00685F75" w:rsidP="00685F75">
      <w:pPr>
        <w:spacing w:before="120" w:line="276" w:lineRule="auto"/>
        <w:ind w:firstLine="709"/>
        <w:jc w:val="both"/>
        <w:rPr>
          <w:sz w:val="28"/>
          <w:szCs w:val="28"/>
        </w:rPr>
      </w:pPr>
      <w:r w:rsidRPr="00571B93">
        <w:rPr>
          <w:sz w:val="28"/>
          <w:szCs w:val="28"/>
        </w:rPr>
        <w:lastRenderedPageBreak/>
        <w:tab/>
        <w:t xml:space="preserve">+ </w:t>
      </w:r>
      <w:r w:rsidRPr="00571B93">
        <w:rPr>
          <w:sz w:val="28"/>
          <w:szCs w:val="28"/>
          <w:lang w:val="vi-VN"/>
        </w:rPr>
        <w:t>Địa bàn dân cư đi lại thuận lợi, tạo điều kiện cho Nhân dân trong việc giải quyết các thủ tục hành chính</w:t>
      </w:r>
      <w:r w:rsidRPr="00571B93">
        <w:rPr>
          <w:sz w:val="28"/>
          <w:szCs w:val="28"/>
        </w:rPr>
        <w:t xml:space="preserve"> mà không phải đi xa. </w:t>
      </w:r>
    </w:p>
    <w:p w14:paraId="7E21AC29" w14:textId="77777777" w:rsidR="00685F75" w:rsidRPr="00571B93" w:rsidRDefault="00685F75" w:rsidP="00685F75">
      <w:pPr>
        <w:spacing w:before="120" w:line="276" w:lineRule="auto"/>
        <w:ind w:firstLine="709"/>
        <w:jc w:val="both"/>
        <w:rPr>
          <w:sz w:val="28"/>
          <w:szCs w:val="28"/>
        </w:rPr>
      </w:pPr>
      <w:r w:rsidRPr="00571B93">
        <w:rPr>
          <w:sz w:val="28"/>
          <w:szCs w:val="28"/>
        </w:rPr>
        <w:t xml:space="preserve">+ Tạo thuận lợi trong sắp xếp cán bộ; về tiêu chí quy mô dân số và diện tích tự nhiên khá tương đồng với các đơn vị khác. </w:t>
      </w:r>
    </w:p>
    <w:p w14:paraId="6CD6A511" w14:textId="050410BA" w:rsidR="005D2DBF" w:rsidRPr="00571B93" w:rsidRDefault="005D2DBF" w:rsidP="005D2DBF">
      <w:pPr>
        <w:spacing w:before="120" w:line="276" w:lineRule="auto"/>
        <w:ind w:firstLine="709"/>
        <w:jc w:val="both"/>
        <w:rPr>
          <w:sz w:val="28"/>
          <w:szCs w:val="28"/>
          <w:lang w:val="es-MX"/>
        </w:rPr>
      </w:pPr>
      <w:r w:rsidRPr="00571B93">
        <w:rPr>
          <w:sz w:val="28"/>
          <w:szCs w:val="28"/>
        </w:rPr>
        <w:t xml:space="preserve">+ </w:t>
      </w:r>
      <w:r w:rsidR="003463ED" w:rsidRPr="00571B93">
        <w:rPr>
          <w:sz w:val="28"/>
          <w:szCs w:val="28"/>
        </w:rPr>
        <w:t>Bảo</w:t>
      </w:r>
      <w:r w:rsidR="003463ED" w:rsidRPr="00571B93">
        <w:rPr>
          <w:sz w:val="28"/>
          <w:szCs w:val="28"/>
          <w:lang w:val="vi-VN"/>
        </w:rPr>
        <w:t xml:space="preserve"> đảm </w:t>
      </w:r>
      <w:r w:rsidRPr="00571B93">
        <w:rPr>
          <w:sz w:val="28"/>
          <w:szCs w:val="28"/>
          <w:lang w:val="es-MX"/>
        </w:rPr>
        <w:t>các nguyên tắc sắp xếp, phù hợp với định hướng về tiêu chuẩn của ĐVHC cấp xã sau sắp xếp quy định tại Điều 5 Nghị quyết số 76/2025/UBTVQH15.</w:t>
      </w:r>
    </w:p>
    <w:p w14:paraId="018766E7" w14:textId="46F3C88C" w:rsidR="00EB0A5B" w:rsidRPr="00571B93" w:rsidRDefault="005B4356" w:rsidP="005D2DBF">
      <w:pPr>
        <w:spacing w:before="120" w:line="276" w:lineRule="auto"/>
        <w:ind w:firstLine="709"/>
        <w:jc w:val="both"/>
        <w:rPr>
          <w:sz w:val="28"/>
          <w:szCs w:val="28"/>
        </w:rPr>
      </w:pPr>
      <w:r w:rsidRPr="00571B93">
        <w:rPr>
          <w:sz w:val="28"/>
          <w:szCs w:val="28"/>
        </w:rPr>
        <w:t>- Về tên gọi</w:t>
      </w:r>
      <w:r w:rsidR="002E156D" w:rsidRPr="00571B93">
        <w:rPr>
          <w:sz w:val="28"/>
          <w:szCs w:val="28"/>
        </w:rPr>
        <w:t xml:space="preserve">: </w:t>
      </w:r>
      <w:r w:rsidR="003463ED" w:rsidRPr="00571B93">
        <w:rPr>
          <w:sz w:val="28"/>
          <w:szCs w:val="28"/>
        </w:rPr>
        <w:t>Lựa</w:t>
      </w:r>
      <w:r w:rsidR="003463ED" w:rsidRPr="00571B93">
        <w:rPr>
          <w:sz w:val="28"/>
          <w:szCs w:val="28"/>
          <w:lang w:val="vi-VN"/>
        </w:rPr>
        <w:t xml:space="preserve"> </w:t>
      </w:r>
      <w:r w:rsidR="00EB0A5B" w:rsidRPr="00571B93">
        <w:rPr>
          <w:sz w:val="28"/>
          <w:szCs w:val="28"/>
        </w:rPr>
        <w:t xml:space="preserve">chọn tên Phường </w:t>
      </w:r>
      <w:r w:rsidR="009F31AB" w:rsidRPr="00571B93">
        <w:rPr>
          <w:sz w:val="28"/>
          <w:szCs w:val="28"/>
        </w:rPr>
        <w:t xml:space="preserve">Nam </w:t>
      </w:r>
      <w:r w:rsidR="00EB0A5B" w:rsidRPr="00571B93">
        <w:rPr>
          <w:sz w:val="28"/>
          <w:szCs w:val="28"/>
        </w:rPr>
        <w:t xml:space="preserve">Hồng </w:t>
      </w:r>
      <w:r w:rsidR="002A1CD1" w:rsidRPr="00571B93">
        <w:rPr>
          <w:sz w:val="28"/>
          <w:szCs w:val="28"/>
        </w:rPr>
        <w:t>L</w:t>
      </w:r>
      <w:r w:rsidR="009F31AB" w:rsidRPr="00571B93">
        <w:rPr>
          <w:sz w:val="28"/>
          <w:szCs w:val="28"/>
        </w:rPr>
        <w:t xml:space="preserve">ĩnh </w:t>
      </w:r>
      <w:r w:rsidR="00EB0A5B" w:rsidRPr="00571B93">
        <w:rPr>
          <w:sz w:val="28"/>
          <w:szCs w:val="28"/>
        </w:rPr>
        <w:t xml:space="preserve">nhằm giữ lại tên gọi một </w:t>
      </w:r>
      <w:r w:rsidR="003463ED" w:rsidRPr="00571B93">
        <w:rPr>
          <w:sz w:val="28"/>
          <w:szCs w:val="28"/>
        </w:rPr>
        <w:t>ĐVHC</w:t>
      </w:r>
      <w:r w:rsidR="003463ED" w:rsidRPr="00571B93">
        <w:rPr>
          <w:sz w:val="28"/>
          <w:szCs w:val="28"/>
          <w:lang w:val="vi-VN"/>
        </w:rPr>
        <w:t>; đồng thời, t</w:t>
      </w:r>
      <w:r w:rsidR="00EB0A5B" w:rsidRPr="00571B93">
        <w:rPr>
          <w:sz w:val="28"/>
          <w:szCs w:val="28"/>
        </w:rPr>
        <w:t>ên gọi Hồng Lĩnh đã gắn với các sự tích, sự kiện lịch sử, văn học nghệ thuật của vùng đất Hà Tĩnh nói chung, Hồng Lĩnh nói ri</w:t>
      </w:r>
      <w:r w:rsidR="00F15B62" w:rsidRPr="00571B93">
        <w:rPr>
          <w:sz w:val="28"/>
          <w:szCs w:val="28"/>
        </w:rPr>
        <w:t>ê</w:t>
      </w:r>
      <w:r w:rsidR="00EB0A5B" w:rsidRPr="00571B93">
        <w:rPr>
          <w:sz w:val="28"/>
          <w:szCs w:val="28"/>
        </w:rPr>
        <w:t xml:space="preserve">ng. </w:t>
      </w:r>
    </w:p>
    <w:p w14:paraId="42836AC8" w14:textId="77777777" w:rsidR="005B4356" w:rsidRPr="00571B93" w:rsidRDefault="005B4356" w:rsidP="005D2DBF">
      <w:pPr>
        <w:spacing w:before="120" w:line="276" w:lineRule="auto"/>
        <w:ind w:firstLine="709"/>
        <w:jc w:val="both"/>
        <w:rPr>
          <w:sz w:val="28"/>
          <w:szCs w:val="28"/>
          <w:lang w:val="es-MX"/>
        </w:rPr>
      </w:pPr>
      <w:r w:rsidRPr="00571B93">
        <w:rPr>
          <w:sz w:val="28"/>
          <w:szCs w:val="28"/>
        </w:rPr>
        <w:t xml:space="preserve">- Về địa điểm đặt trụ sở: </w:t>
      </w:r>
      <w:r w:rsidR="00AA19E1" w:rsidRPr="00571B93">
        <w:rPr>
          <w:sz w:val="28"/>
          <w:szCs w:val="28"/>
        </w:rPr>
        <w:t xml:space="preserve">Trụ </w:t>
      </w:r>
      <w:r w:rsidR="00CB2C27" w:rsidRPr="00571B93">
        <w:rPr>
          <w:sz w:val="28"/>
          <w:szCs w:val="28"/>
        </w:rPr>
        <w:t>sở</w:t>
      </w:r>
      <w:r w:rsidR="00CB2C27" w:rsidRPr="00571B93">
        <w:rPr>
          <w:sz w:val="28"/>
          <w:szCs w:val="28"/>
          <w:lang w:val="es-MX"/>
        </w:rPr>
        <w:t xml:space="preserve"> </w:t>
      </w:r>
      <w:r w:rsidR="00CB2C27" w:rsidRPr="00571B93">
        <w:rPr>
          <w:rFonts w:eastAsia="Calibri"/>
          <w:kern w:val="2"/>
          <w:sz w:val="28"/>
          <w:szCs w:val="28"/>
        </w:rPr>
        <w:t xml:space="preserve">UBND phường Nam Hồng </w:t>
      </w:r>
      <w:r w:rsidR="00CB2C27" w:rsidRPr="00571B93">
        <w:rPr>
          <w:sz w:val="28"/>
          <w:szCs w:val="28"/>
        </w:rPr>
        <w:t xml:space="preserve">có vị trí địa lý thuận lợi, hạ tầng kinh tế - xã hội đồng bộ, giao thông phát triển, dễ dàng kết nối với các khu vực trong và ngoài phường; tận dụng </w:t>
      </w:r>
      <w:r w:rsidR="00A5532A" w:rsidRPr="00571B93">
        <w:rPr>
          <w:sz w:val="28"/>
          <w:szCs w:val="28"/>
        </w:rPr>
        <w:t>được cơ</w:t>
      </w:r>
      <w:r w:rsidR="00CB2C27" w:rsidRPr="00571B93">
        <w:rPr>
          <w:sz w:val="28"/>
          <w:szCs w:val="28"/>
        </w:rPr>
        <w:t xml:space="preserve"> sở vật chất</w:t>
      </w:r>
      <w:r w:rsidR="002647A9" w:rsidRPr="00571B93">
        <w:rPr>
          <w:sz w:val="28"/>
          <w:szCs w:val="28"/>
        </w:rPr>
        <w:t xml:space="preserve"> hiện có</w:t>
      </w:r>
      <w:r w:rsidR="00CB2C27" w:rsidRPr="00571B93">
        <w:rPr>
          <w:sz w:val="28"/>
          <w:szCs w:val="28"/>
        </w:rPr>
        <w:t>, tránh dư thừa, lãng phí</w:t>
      </w:r>
      <w:r w:rsidR="00CB2C27" w:rsidRPr="00571B93">
        <w:rPr>
          <w:rFonts w:eastAsia="Calibri"/>
          <w:b/>
          <w:bCs/>
          <w:kern w:val="2"/>
          <w:sz w:val="28"/>
          <w:szCs w:val="28"/>
        </w:rPr>
        <w:t>.</w:t>
      </w:r>
    </w:p>
    <w:p w14:paraId="46A463B5" w14:textId="77777777" w:rsidR="00794B50" w:rsidRPr="00571B93" w:rsidRDefault="005B4356"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14.</w:t>
      </w:r>
      <w:r w:rsidR="00794B50" w:rsidRPr="00571B93">
        <w:rPr>
          <w:rFonts w:eastAsia="Calibri"/>
          <w:b/>
          <w:bCs/>
          <w:kern w:val="2"/>
          <w:sz w:val="28"/>
          <w:szCs w:val="28"/>
        </w:rPr>
        <w:t xml:space="preserve"> Thành lập xã </w:t>
      </w:r>
      <w:r w:rsidR="008C6734" w:rsidRPr="00571B93">
        <w:rPr>
          <w:rFonts w:eastAsia="Calibri"/>
          <w:b/>
          <w:bCs/>
          <w:kern w:val="2"/>
          <w:sz w:val="28"/>
          <w:szCs w:val="28"/>
        </w:rPr>
        <w:t>Kỳ Xuân</w:t>
      </w:r>
      <w:r w:rsidR="00794B50" w:rsidRPr="00571B93">
        <w:rPr>
          <w:rFonts w:eastAsia="Calibri"/>
          <w:b/>
          <w:bCs/>
          <w:kern w:val="2"/>
          <w:sz w:val="28"/>
          <w:szCs w:val="28"/>
        </w:rPr>
        <w:t xml:space="preserve"> trên cơ sở nhập xã Kỳ Phong, xã Kỳ Bắc và xã Kỳ Xuân.</w:t>
      </w:r>
    </w:p>
    <w:p w14:paraId="2B91EF05" w14:textId="77777777" w:rsidR="005B4356" w:rsidRPr="00571B93" w:rsidRDefault="005B4356"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22484C" w:rsidRPr="00571B93">
        <w:rPr>
          <w:sz w:val="28"/>
          <w:szCs w:val="28"/>
          <w:lang w:val="es-MX"/>
        </w:rPr>
        <w:t>:</w:t>
      </w:r>
      <w:r w:rsidRPr="00571B93">
        <w:rPr>
          <w:sz w:val="28"/>
          <w:szCs w:val="28"/>
          <w:lang w:val="es-MX"/>
        </w:rPr>
        <w:t xml:space="preserve"> </w:t>
      </w:r>
    </w:p>
    <w:p w14:paraId="188B6B9C" w14:textId="77777777" w:rsidR="00794B50" w:rsidRPr="00571B93" w:rsidRDefault="005B4356"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 xml:space="preserve">Xã </w:t>
      </w:r>
      <w:r w:rsidR="008C6734" w:rsidRPr="00571B93">
        <w:rPr>
          <w:rFonts w:eastAsia="Calibri"/>
          <w:kern w:val="2"/>
          <w:sz w:val="28"/>
          <w:szCs w:val="28"/>
        </w:rPr>
        <w:t>Kỳ Xuân</w:t>
      </w:r>
      <w:r w:rsidR="00794B50" w:rsidRPr="00571B93">
        <w:rPr>
          <w:rFonts w:eastAsia="Calibri"/>
          <w:kern w:val="2"/>
          <w:sz w:val="28"/>
          <w:szCs w:val="28"/>
        </w:rPr>
        <w:t xml:space="preserve"> có diện tích tự nhiên 72,94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243,12% so với quy định), quy mô dân số 23.574 người (đạt 147,34% so với quy định).</w:t>
      </w:r>
    </w:p>
    <w:p w14:paraId="37ABFC84" w14:textId="77777777" w:rsidR="005B4356" w:rsidRPr="00571B93" w:rsidRDefault="005B4356"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Các ĐVHC cùng cấp liền kề: xã Kỳ Anh, xã Kỳ Văn,</w:t>
      </w:r>
      <w:r w:rsidR="005B3A2A" w:rsidRPr="00571B93">
        <w:rPr>
          <w:sz w:val="28"/>
          <w:szCs w:val="28"/>
          <w:lang w:val="es-MX"/>
        </w:rPr>
        <w:t xml:space="preserve"> </w:t>
      </w:r>
      <w:r w:rsidRPr="00571B93">
        <w:rPr>
          <w:sz w:val="28"/>
          <w:szCs w:val="28"/>
          <w:lang w:val="es-MX"/>
        </w:rPr>
        <w:t>xã Cẩm Lạc</w:t>
      </w:r>
      <w:r w:rsidR="005B3A2A" w:rsidRPr="00571B93">
        <w:rPr>
          <w:sz w:val="28"/>
          <w:szCs w:val="28"/>
          <w:lang w:val="es-MX"/>
        </w:rPr>
        <w:t>,</w:t>
      </w:r>
      <w:r w:rsidRPr="00571B93">
        <w:rPr>
          <w:sz w:val="28"/>
          <w:szCs w:val="28"/>
          <w:lang w:val="es-MX"/>
        </w:rPr>
        <w:t xml:space="preserve"> xã </w:t>
      </w:r>
      <w:r w:rsidR="00043D8F" w:rsidRPr="00571B93">
        <w:rPr>
          <w:sz w:val="28"/>
          <w:szCs w:val="28"/>
          <w:lang w:val="es-MX"/>
        </w:rPr>
        <w:t>Cẩm Trung</w:t>
      </w:r>
      <w:r w:rsidR="005B3A2A" w:rsidRPr="00571B93">
        <w:rPr>
          <w:sz w:val="28"/>
          <w:szCs w:val="28"/>
          <w:lang w:val="es-MX"/>
        </w:rPr>
        <w:t xml:space="preserve"> và Biển Đông</w:t>
      </w:r>
      <w:r w:rsidRPr="00571B93">
        <w:rPr>
          <w:sz w:val="28"/>
          <w:szCs w:val="28"/>
          <w:lang w:val="es-MX"/>
        </w:rPr>
        <w:t>.</w:t>
      </w:r>
    </w:p>
    <w:p w14:paraId="5C031A4F" w14:textId="77777777" w:rsidR="00794B50" w:rsidRPr="00571B93" w:rsidRDefault="005B4356"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19" w:name="_Hlk196814610"/>
      <w:r w:rsidR="00794B50" w:rsidRPr="00571B93">
        <w:rPr>
          <w:rFonts w:eastAsia="Calibri"/>
          <w:kern w:val="2"/>
          <w:sz w:val="28"/>
          <w:szCs w:val="28"/>
        </w:rPr>
        <w:t>Địa điểm đặt trụ sở ĐVHC mới: UBND xã Kỳ Phong.</w:t>
      </w:r>
      <w:bookmarkEnd w:id="19"/>
    </w:p>
    <w:p w14:paraId="7E15380A" w14:textId="77777777" w:rsidR="005B4356" w:rsidRPr="00571B93" w:rsidRDefault="005B4356"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0F13D4B1" w14:textId="77777777" w:rsidR="005B3A2A" w:rsidRPr="00571B93" w:rsidRDefault="005B4356" w:rsidP="005D2DBF">
      <w:pPr>
        <w:spacing w:before="120" w:line="276" w:lineRule="auto"/>
        <w:ind w:firstLine="709"/>
        <w:jc w:val="both"/>
        <w:rPr>
          <w:sz w:val="28"/>
          <w:szCs w:val="28"/>
          <w:lang w:val="es-MX"/>
        </w:rPr>
      </w:pPr>
      <w:r w:rsidRPr="00571B93">
        <w:rPr>
          <w:sz w:val="28"/>
          <w:szCs w:val="28"/>
          <w:lang w:val="es-MX"/>
        </w:rPr>
        <w:t>- Về phương án sắp xếp:</w:t>
      </w:r>
    </w:p>
    <w:p w14:paraId="06D343ED" w14:textId="65B73CA7" w:rsidR="000C0823" w:rsidRPr="00571B93" w:rsidRDefault="000C0823" w:rsidP="000C0823">
      <w:pPr>
        <w:spacing w:before="120" w:line="276" w:lineRule="auto"/>
        <w:ind w:firstLine="709"/>
        <w:jc w:val="both"/>
        <w:rPr>
          <w:sz w:val="28"/>
          <w:szCs w:val="28"/>
          <w:lang w:val="es-MX"/>
        </w:rPr>
      </w:pPr>
      <w:r w:rsidRPr="00571B93">
        <w:rPr>
          <w:sz w:val="28"/>
          <w:szCs w:val="28"/>
          <w:lang w:val="es-MX"/>
        </w:rPr>
        <w:t>+ Các đơn vị trên đơn vị có vị trí địa lý, điều kiện tự nhiên thuộc khu vực đồng bằng ven biển; hạ tầng kinh tế</w:t>
      </w:r>
      <w:r w:rsidR="003463ED" w:rsidRPr="00571B93">
        <w:rPr>
          <w:sz w:val="28"/>
          <w:szCs w:val="28"/>
          <w:lang w:val="vi-VN"/>
        </w:rPr>
        <w:t xml:space="preserve"> -</w:t>
      </w:r>
      <w:r w:rsidRPr="00571B93">
        <w:rPr>
          <w:sz w:val="28"/>
          <w:szCs w:val="28"/>
          <w:lang w:val="es-MX"/>
        </w:rPr>
        <w:t xml:space="preserve"> xã hội phát triển tương đồng, hệ thống giao thông thuận lợi (có Quốc lộ 1A, đường liên xã 04, đường tỉnh 547, đường tỉnh 551, đường huyện 137...).</w:t>
      </w:r>
    </w:p>
    <w:p w14:paraId="71E1825B" w14:textId="3E2AC7E2" w:rsidR="005B3A2A" w:rsidRPr="00571B93" w:rsidRDefault="005B3A2A" w:rsidP="005D2DBF">
      <w:pPr>
        <w:spacing w:before="120" w:line="276" w:lineRule="auto"/>
        <w:ind w:firstLine="709"/>
        <w:jc w:val="both"/>
        <w:rPr>
          <w:sz w:val="28"/>
          <w:szCs w:val="28"/>
          <w:lang w:val="es-MX"/>
        </w:rPr>
      </w:pPr>
      <w:r w:rsidRPr="00571B93">
        <w:rPr>
          <w:sz w:val="28"/>
          <w:szCs w:val="28"/>
        </w:rPr>
        <w:t xml:space="preserve">+ </w:t>
      </w:r>
      <w:r w:rsidR="003463ED" w:rsidRPr="00571B93">
        <w:rPr>
          <w:sz w:val="28"/>
          <w:szCs w:val="28"/>
        </w:rPr>
        <w:t>Bảo</w:t>
      </w:r>
      <w:r w:rsidR="003463ED" w:rsidRPr="00571B93">
        <w:rPr>
          <w:sz w:val="28"/>
          <w:szCs w:val="28"/>
          <w:lang w:val="vi-VN"/>
        </w:rPr>
        <w:t xml:space="preserve"> đảm </w:t>
      </w:r>
      <w:r w:rsidRPr="00571B93">
        <w:rPr>
          <w:sz w:val="28"/>
          <w:szCs w:val="28"/>
          <w:lang w:val="es-MX"/>
        </w:rPr>
        <w:t>các nguyên tắc sắp xếp, phù hợp với định hướng về tiêu chuẩn của ĐVHC cấp xã sau sắp xếp quy định tại Điều 5 Nghị quyết số 76/2025/UBTVQH15.</w:t>
      </w:r>
    </w:p>
    <w:p w14:paraId="7352E427" w14:textId="26B3B1FF" w:rsidR="008C6734" w:rsidRPr="00571B93" w:rsidRDefault="005B4356">
      <w:pPr>
        <w:spacing w:before="120" w:line="276" w:lineRule="auto"/>
        <w:ind w:firstLine="709"/>
        <w:jc w:val="both"/>
        <w:rPr>
          <w:rFonts w:eastAsia="Calibri" w:cs="Times New Roman (Body CS)"/>
          <w:bCs/>
          <w:sz w:val="28"/>
          <w:szCs w:val="28"/>
        </w:rPr>
      </w:pPr>
      <w:r w:rsidRPr="00571B93">
        <w:rPr>
          <w:sz w:val="28"/>
          <w:szCs w:val="28"/>
          <w:lang w:val="es-MX"/>
        </w:rPr>
        <w:t>- Về tên gọi:</w:t>
      </w:r>
      <w:r w:rsidR="007940FC" w:rsidRPr="00571B93">
        <w:rPr>
          <w:sz w:val="28"/>
          <w:szCs w:val="28"/>
          <w:lang w:val="es-MX"/>
        </w:rPr>
        <w:t xml:space="preserve"> </w:t>
      </w:r>
      <w:r w:rsidR="003463ED" w:rsidRPr="00571B93">
        <w:rPr>
          <w:sz w:val="28"/>
          <w:szCs w:val="28"/>
          <w:lang w:val="es-MX"/>
        </w:rPr>
        <w:t>Lựa</w:t>
      </w:r>
      <w:r w:rsidR="003463ED" w:rsidRPr="00571B93">
        <w:rPr>
          <w:sz w:val="28"/>
          <w:szCs w:val="28"/>
          <w:lang w:val="vi-VN"/>
        </w:rPr>
        <w:t xml:space="preserve"> chọn</w:t>
      </w:r>
      <w:r w:rsidR="007940FC" w:rsidRPr="00571B93">
        <w:rPr>
          <w:sz w:val="28"/>
          <w:szCs w:val="28"/>
          <w:lang w:val="es-MX"/>
        </w:rPr>
        <w:t xml:space="preserve"> tên gọi Kỳ Xuân nhằm gắn với thương hiệu du lịch biển</w:t>
      </w:r>
      <w:r w:rsidR="006B4C5F" w:rsidRPr="00571B93">
        <w:rPr>
          <w:sz w:val="28"/>
          <w:szCs w:val="28"/>
          <w:lang w:val="es-MX"/>
        </w:rPr>
        <w:t xml:space="preserve"> của địa phương</w:t>
      </w:r>
      <w:r w:rsidR="007940FC" w:rsidRPr="00571B93">
        <w:rPr>
          <w:sz w:val="28"/>
          <w:szCs w:val="28"/>
          <w:lang w:val="es-MX"/>
        </w:rPr>
        <w:t>; ngoài ra, xã Kỳ Xuân là đơn vị có bề dày truyền thống văn hóa</w:t>
      </w:r>
      <w:r w:rsidR="006B4C5F" w:rsidRPr="00571B93">
        <w:rPr>
          <w:sz w:val="28"/>
          <w:szCs w:val="28"/>
          <w:lang w:val="es-MX"/>
        </w:rPr>
        <w:t xml:space="preserve"> lịch sử. Phương án đặt tên Kỳ Xuân </w:t>
      </w:r>
      <w:r w:rsidR="007940FC" w:rsidRPr="00571B93">
        <w:rPr>
          <w:sz w:val="28"/>
          <w:szCs w:val="28"/>
          <w:lang w:val="es-MX"/>
        </w:rPr>
        <w:t>được đa số Nhân dân đồng tình</w:t>
      </w:r>
      <w:r w:rsidR="006B4C5F" w:rsidRPr="00571B93">
        <w:rPr>
          <w:sz w:val="28"/>
          <w:szCs w:val="28"/>
          <w:lang w:val="es-MX"/>
        </w:rPr>
        <w:t>, ủng hộ</w:t>
      </w:r>
      <w:r w:rsidR="007940FC" w:rsidRPr="00571B93">
        <w:rPr>
          <w:sz w:val="28"/>
          <w:szCs w:val="28"/>
          <w:lang w:val="es-MX"/>
        </w:rPr>
        <w:t xml:space="preserve">. </w:t>
      </w:r>
    </w:p>
    <w:p w14:paraId="4E079930" w14:textId="77777777" w:rsidR="001B62FE" w:rsidRPr="00571B93" w:rsidRDefault="005B4356" w:rsidP="005D2DBF">
      <w:pPr>
        <w:spacing w:before="120" w:line="276" w:lineRule="auto"/>
        <w:ind w:firstLine="709"/>
        <w:jc w:val="both"/>
        <w:rPr>
          <w:sz w:val="28"/>
          <w:szCs w:val="28"/>
          <w:lang w:val="es-MX"/>
        </w:rPr>
      </w:pPr>
      <w:r w:rsidRPr="00571B93">
        <w:rPr>
          <w:sz w:val="28"/>
          <w:szCs w:val="28"/>
          <w:lang w:val="es-MX"/>
        </w:rPr>
        <w:lastRenderedPageBreak/>
        <w:t xml:space="preserve">- Về địa điểm đặt trụ sở: </w:t>
      </w:r>
      <w:r w:rsidR="00AA19E1" w:rsidRPr="00571B93">
        <w:rPr>
          <w:sz w:val="28"/>
          <w:szCs w:val="28"/>
        </w:rPr>
        <w:t xml:space="preserve">Trụ </w:t>
      </w:r>
      <w:r w:rsidR="009309FC" w:rsidRPr="00571B93">
        <w:rPr>
          <w:sz w:val="28"/>
          <w:szCs w:val="28"/>
        </w:rPr>
        <w:t xml:space="preserve">sở </w:t>
      </w:r>
      <w:r w:rsidR="001B62FE" w:rsidRPr="00571B93">
        <w:rPr>
          <w:sz w:val="28"/>
          <w:szCs w:val="28"/>
        </w:rPr>
        <w:t>UBND</w:t>
      </w:r>
      <w:r w:rsidR="009309FC" w:rsidRPr="00571B93">
        <w:rPr>
          <w:sz w:val="28"/>
          <w:szCs w:val="28"/>
          <w:lang w:val="vi-VN"/>
        </w:rPr>
        <w:t xml:space="preserve"> xã </w:t>
      </w:r>
      <w:r w:rsidR="009309FC" w:rsidRPr="00571B93">
        <w:rPr>
          <w:sz w:val="28"/>
          <w:szCs w:val="28"/>
        </w:rPr>
        <w:t>Kỳ Phong</w:t>
      </w:r>
      <w:r w:rsidR="001B62FE" w:rsidRPr="00571B93">
        <w:rPr>
          <w:sz w:val="28"/>
          <w:szCs w:val="28"/>
        </w:rPr>
        <w:t xml:space="preserve"> có vị trí địa lý thuận lợi, hạ tầng kinh tế - xã hội đồng bộ, giao thông phát triển, dễ dàng kết nối với các khu vực trong và ngoài </w:t>
      </w:r>
      <w:r w:rsidR="00FF2A8B" w:rsidRPr="00571B93">
        <w:rPr>
          <w:sz w:val="28"/>
          <w:szCs w:val="28"/>
        </w:rPr>
        <w:t>xã</w:t>
      </w:r>
      <w:r w:rsidR="001B62FE" w:rsidRPr="00571B93">
        <w:rPr>
          <w:sz w:val="28"/>
          <w:szCs w:val="28"/>
        </w:rPr>
        <w:t>;</w:t>
      </w:r>
      <w:r w:rsidR="00A86D46" w:rsidRPr="00571B93">
        <w:rPr>
          <w:sz w:val="28"/>
          <w:szCs w:val="28"/>
        </w:rPr>
        <w:t xml:space="preserve"> có không gian phát triển trong tương lai;</w:t>
      </w:r>
      <w:r w:rsidR="001B62FE" w:rsidRPr="00571B93">
        <w:rPr>
          <w:sz w:val="28"/>
          <w:szCs w:val="28"/>
        </w:rPr>
        <w:t xml:space="preserve"> tận dụng </w:t>
      </w:r>
      <w:r w:rsidR="00A5532A" w:rsidRPr="00571B93">
        <w:rPr>
          <w:sz w:val="28"/>
          <w:szCs w:val="28"/>
        </w:rPr>
        <w:t>được cơ</w:t>
      </w:r>
      <w:r w:rsidR="001B62FE" w:rsidRPr="00571B93">
        <w:rPr>
          <w:sz w:val="28"/>
          <w:szCs w:val="28"/>
        </w:rPr>
        <w:t xml:space="preserve"> sở vật chất</w:t>
      </w:r>
      <w:r w:rsidR="002647A9" w:rsidRPr="00571B93">
        <w:rPr>
          <w:sz w:val="28"/>
          <w:szCs w:val="28"/>
        </w:rPr>
        <w:t xml:space="preserve"> hiện có</w:t>
      </w:r>
      <w:r w:rsidR="001B62FE" w:rsidRPr="00571B93">
        <w:rPr>
          <w:sz w:val="28"/>
          <w:szCs w:val="28"/>
        </w:rPr>
        <w:t>, tránh dư thừa, lãng phí</w:t>
      </w:r>
      <w:r w:rsidR="001B62FE" w:rsidRPr="00571B93">
        <w:rPr>
          <w:rFonts w:eastAsia="Calibri"/>
          <w:b/>
          <w:bCs/>
          <w:kern w:val="2"/>
          <w:sz w:val="28"/>
          <w:szCs w:val="28"/>
        </w:rPr>
        <w:t>.</w:t>
      </w:r>
    </w:p>
    <w:p w14:paraId="148CAB5E" w14:textId="77777777" w:rsidR="00794B50" w:rsidRPr="00571B93" w:rsidRDefault="005B4356"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15.</w:t>
      </w:r>
      <w:r w:rsidR="00794B50" w:rsidRPr="00571B93">
        <w:rPr>
          <w:rFonts w:eastAsia="Calibri"/>
          <w:b/>
          <w:bCs/>
          <w:kern w:val="2"/>
          <w:sz w:val="28"/>
          <w:szCs w:val="28"/>
        </w:rPr>
        <w:t xml:space="preserve"> Thành lập xã Kỳ Anh trên cơ sở nhập thị trấn Kỳ Đồng, xã Kỳ Giang, xã Kỳ Tiến và xã Kỳ Phú.</w:t>
      </w:r>
    </w:p>
    <w:p w14:paraId="73970252" w14:textId="77777777" w:rsidR="005B4356" w:rsidRPr="00571B93" w:rsidRDefault="005B4356"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33533D" w:rsidRPr="00571B93">
        <w:rPr>
          <w:sz w:val="28"/>
          <w:szCs w:val="28"/>
          <w:lang w:val="es-MX"/>
        </w:rPr>
        <w:t>:</w:t>
      </w:r>
      <w:r w:rsidRPr="00571B93">
        <w:rPr>
          <w:sz w:val="28"/>
          <w:szCs w:val="28"/>
          <w:lang w:val="es-MX"/>
        </w:rPr>
        <w:t xml:space="preserve"> </w:t>
      </w:r>
    </w:p>
    <w:p w14:paraId="03410771" w14:textId="77777777" w:rsidR="00794B50" w:rsidRPr="00571B93" w:rsidRDefault="005B4356"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Xã Kỳ Anh mới có diện tích tự nhiên 64,74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215,79% so với quy định), quy mô dân số 32.689 người (đạt 204,31% so với quy định).</w:t>
      </w:r>
    </w:p>
    <w:p w14:paraId="70C73312" w14:textId="77777777" w:rsidR="005B4356" w:rsidRPr="00571B93" w:rsidRDefault="005B4356"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xã </w:t>
      </w:r>
      <w:r w:rsidR="00043D8F" w:rsidRPr="00571B93">
        <w:rPr>
          <w:sz w:val="28"/>
          <w:szCs w:val="28"/>
          <w:lang w:val="es-MX"/>
        </w:rPr>
        <w:t>Kỳ Khang</w:t>
      </w:r>
      <w:r w:rsidRPr="00571B93">
        <w:rPr>
          <w:sz w:val="28"/>
          <w:szCs w:val="28"/>
          <w:lang w:val="es-MX"/>
        </w:rPr>
        <w:t>, xã Kỳ Văn</w:t>
      </w:r>
      <w:r w:rsidR="00A86D46" w:rsidRPr="00571B93">
        <w:rPr>
          <w:sz w:val="28"/>
          <w:szCs w:val="28"/>
          <w:lang w:val="es-MX"/>
        </w:rPr>
        <w:t xml:space="preserve">, </w:t>
      </w:r>
      <w:r w:rsidRPr="00571B93">
        <w:rPr>
          <w:sz w:val="28"/>
          <w:szCs w:val="28"/>
          <w:lang w:val="es-MX"/>
        </w:rPr>
        <w:t xml:space="preserve">xã </w:t>
      </w:r>
      <w:r w:rsidR="008C6734" w:rsidRPr="00571B93">
        <w:rPr>
          <w:sz w:val="28"/>
          <w:szCs w:val="28"/>
          <w:lang w:val="es-MX"/>
        </w:rPr>
        <w:t>Kỳ Xuân</w:t>
      </w:r>
      <w:r w:rsidR="00A86D46" w:rsidRPr="00571B93">
        <w:rPr>
          <w:sz w:val="28"/>
          <w:szCs w:val="28"/>
          <w:lang w:val="es-MX"/>
        </w:rPr>
        <w:t xml:space="preserve"> và Biển Đông</w:t>
      </w:r>
      <w:r w:rsidRPr="00571B93">
        <w:rPr>
          <w:sz w:val="28"/>
          <w:szCs w:val="28"/>
          <w:lang w:val="es-MX"/>
        </w:rPr>
        <w:t>.</w:t>
      </w:r>
    </w:p>
    <w:p w14:paraId="24FF1C26" w14:textId="77777777" w:rsidR="00794B50" w:rsidRPr="00571B93" w:rsidRDefault="005B4356"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20" w:name="_Hlk196814626"/>
      <w:r w:rsidR="00794B50" w:rsidRPr="00571B93">
        <w:rPr>
          <w:rFonts w:eastAsia="Calibri"/>
          <w:kern w:val="2"/>
          <w:sz w:val="28"/>
          <w:szCs w:val="28"/>
        </w:rPr>
        <w:t>Địa điểm đặt trụ sở ĐVHC mới: UBND huyện Kỳ Anh.</w:t>
      </w:r>
    </w:p>
    <w:bookmarkEnd w:id="20"/>
    <w:p w14:paraId="69E7A9DB" w14:textId="77777777" w:rsidR="005B4356" w:rsidRPr="00571B93" w:rsidRDefault="005B4356"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776C1E68" w14:textId="77777777" w:rsidR="00A86D46" w:rsidRPr="00571B93" w:rsidRDefault="005B4356" w:rsidP="005D2DBF">
      <w:pPr>
        <w:spacing w:before="120" w:line="276" w:lineRule="auto"/>
        <w:ind w:firstLine="709"/>
        <w:jc w:val="both"/>
        <w:rPr>
          <w:rFonts w:eastAsia="Calibri" w:cs="Times New Roman (Body CS)"/>
          <w:sz w:val="28"/>
          <w:szCs w:val="28"/>
          <w:lang w:val="vi-VN"/>
        </w:rPr>
      </w:pPr>
      <w:r w:rsidRPr="00571B93">
        <w:rPr>
          <w:sz w:val="28"/>
          <w:szCs w:val="28"/>
          <w:lang w:val="es-MX"/>
        </w:rPr>
        <w:t>- Về phương án sắp xếp:</w:t>
      </w:r>
      <w:r w:rsidR="007351C7" w:rsidRPr="00571B93">
        <w:rPr>
          <w:rFonts w:eastAsia="Calibri" w:cs="Times New Roman (Body CS)"/>
          <w:sz w:val="28"/>
          <w:szCs w:val="28"/>
          <w:lang w:val="vi-VN"/>
        </w:rPr>
        <w:t xml:space="preserve"> </w:t>
      </w:r>
    </w:p>
    <w:p w14:paraId="09D7728C" w14:textId="77777777" w:rsidR="007351C7" w:rsidRPr="00571B93" w:rsidRDefault="00A86D46" w:rsidP="005D2DBF">
      <w:pPr>
        <w:spacing w:before="120" w:line="276" w:lineRule="auto"/>
        <w:ind w:firstLine="709"/>
        <w:jc w:val="both"/>
        <w:rPr>
          <w:sz w:val="28"/>
          <w:szCs w:val="28"/>
        </w:rPr>
      </w:pPr>
      <w:r w:rsidRPr="00571B93">
        <w:rPr>
          <w:rFonts w:eastAsia="Calibri" w:cs="Times New Roman (Body CS)"/>
          <w:sz w:val="28"/>
          <w:szCs w:val="28"/>
        </w:rPr>
        <w:t xml:space="preserve">+ </w:t>
      </w:r>
      <w:r w:rsidRPr="00571B93">
        <w:rPr>
          <w:sz w:val="28"/>
          <w:szCs w:val="28"/>
          <w:lang w:val="es-MX"/>
        </w:rPr>
        <w:t>Các đơn vị</w:t>
      </w:r>
      <w:r w:rsidR="003B7087" w:rsidRPr="00571B93">
        <w:rPr>
          <w:sz w:val="28"/>
          <w:szCs w:val="28"/>
          <w:lang w:val="es-MX"/>
        </w:rPr>
        <w:t xml:space="preserve"> có vị trí địa lý, điều kiện tự nhiên tương đồng, thuộc khu vực đồng bằng ven biển; hạ tầng kinh tế xã hội</w:t>
      </w:r>
      <w:r w:rsidR="00C8645D" w:rsidRPr="00571B93">
        <w:rPr>
          <w:sz w:val="28"/>
          <w:szCs w:val="28"/>
          <w:lang w:val="es-MX"/>
        </w:rPr>
        <w:t xml:space="preserve"> tương đối phát triển hơn so với các khu vực khác trong huyện; giao thông </w:t>
      </w:r>
      <w:r w:rsidR="00C8645D" w:rsidRPr="00571B93">
        <w:rPr>
          <w:sz w:val="28"/>
          <w:szCs w:val="28"/>
          <w:lang w:val="vi-VN"/>
        </w:rPr>
        <w:t>kết nối thuận lợi</w:t>
      </w:r>
      <w:r w:rsidR="00C8645D" w:rsidRPr="00571B93">
        <w:rPr>
          <w:sz w:val="28"/>
          <w:szCs w:val="28"/>
        </w:rPr>
        <w:t xml:space="preserve"> dễ dàng</w:t>
      </w:r>
      <w:r w:rsidR="00C8645D" w:rsidRPr="00571B93">
        <w:rPr>
          <w:sz w:val="28"/>
          <w:szCs w:val="28"/>
          <w:lang w:val="vi-VN"/>
        </w:rPr>
        <w:t xml:space="preserve"> (</w:t>
      </w:r>
      <w:r w:rsidR="00C8645D" w:rsidRPr="00571B93">
        <w:rPr>
          <w:sz w:val="28"/>
          <w:szCs w:val="28"/>
        </w:rPr>
        <w:t xml:space="preserve">có các tuyến </w:t>
      </w:r>
      <w:r w:rsidR="00C8645D" w:rsidRPr="00571B93">
        <w:rPr>
          <w:bCs/>
          <w:sz w:val="28"/>
          <w:szCs w:val="28"/>
        </w:rPr>
        <w:t xml:space="preserve">Quốc lộ 1A, đường </w:t>
      </w:r>
      <w:r w:rsidR="000131C7" w:rsidRPr="00571B93">
        <w:rPr>
          <w:bCs/>
          <w:sz w:val="28"/>
          <w:szCs w:val="28"/>
        </w:rPr>
        <w:t xml:space="preserve">tỉnh </w:t>
      </w:r>
      <w:r w:rsidR="00C8645D" w:rsidRPr="00571B93">
        <w:rPr>
          <w:bCs/>
          <w:sz w:val="28"/>
          <w:szCs w:val="28"/>
        </w:rPr>
        <w:t xml:space="preserve">547, </w:t>
      </w:r>
      <w:r w:rsidR="000131C7" w:rsidRPr="00571B93">
        <w:rPr>
          <w:bCs/>
          <w:sz w:val="28"/>
          <w:szCs w:val="28"/>
        </w:rPr>
        <w:t xml:space="preserve">đường tỉnh </w:t>
      </w:r>
      <w:r w:rsidR="00C8645D" w:rsidRPr="00571B93">
        <w:rPr>
          <w:bCs/>
          <w:sz w:val="28"/>
          <w:szCs w:val="28"/>
        </w:rPr>
        <w:t>551 đi qua địa bàn</w:t>
      </w:r>
      <w:r w:rsidR="00C8645D" w:rsidRPr="00571B93">
        <w:rPr>
          <w:sz w:val="28"/>
          <w:szCs w:val="28"/>
          <w:lang w:val="vi-VN"/>
        </w:rPr>
        <w:t>)</w:t>
      </w:r>
      <w:r w:rsidR="00C8645D" w:rsidRPr="00571B93">
        <w:rPr>
          <w:sz w:val="28"/>
          <w:szCs w:val="28"/>
        </w:rPr>
        <w:t>.</w:t>
      </w:r>
      <w:r w:rsidR="003B7087" w:rsidRPr="00571B93">
        <w:rPr>
          <w:sz w:val="28"/>
          <w:szCs w:val="28"/>
          <w:lang w:val="es-MX"/>
        </w:rPr>
        <w:t xml:space="preserve"> </w:t>
      </w:r>
      <w:r w:rsidR="00C8645D" w:rsidRPr="00571B93">
        <w:rPr>
          <w:sz w:val="28"/>
          <w:szCs w:val="28"/>
          <w:lang w:val="es-MX"/>
        </w:rPr>
        <w:t>Đ</w:t>
      </w:r>
      <w:r w:rsidR="003B7087" w:rsidRPr="00571B93">
        <w:rPr>
          <w:sz w:val="28"/>
          <w:szCs w:val="28"/>
          <w:lang w:val="es-MX"/>
        </w:rPr>
        <w:t>ịnh hướng khu vực trên sẽ thuộc Khu kinh tế Vũng Áng mở rộng</w:t>
      </w:r>
      <w:r w:rsidR="00C8645D" w:rsidRPr="00571B93">
        <w:rPr>
          <w:sz w:val="28"/>
          <w:szCs w:val="28"/>
        </w:rPr>
        <w:t>.</w:t>
      </w:r>
    </w:p>
    <w:p w14:paraId="29521497" w14:textId="77777777" w:rsidR="00A86D46" w:rsidRPr="00571B93" w:rsidRDefault="00A86D46" w:rsidP="005D2DBF">
      <w:pPr>
        <w:spacing w:before="120" w:line="276" w:lineRule="auto"/>
        <w:ind w:firstLine="709"/>
        <w:jc w:val="both"/>
        <w:rPr>
          <w:sz w:val="28"/>
          <w:szCs w:val="28"/>
          <w:lang w:val="es-MX"/>
        </w:rPr>
      </w:pPr>
      <w:r w:rsidRPr="00571B93">
        <w:rPr>
          <w:sz w:val="28"/>
          <w:szCs w:val="28"/>
        </w:rPr>
        <w:t xml:space="preserve">+ </w:t>
      </w:r>
      <w:r w:rsidRPr="00571B93">
        <w:rPr>
          <w:sz w:val="28"/>
          <w:szCs w:val="28"/>
          <w:lang w:val="es-MX"/>
        </w:rPr>
        <w:t xml:space="preserve">Phương án đảm </w:t>
      </w:r>
      <w:r w:rsidR="005D2DBF" w:rsidRPr="00571B93">
        <w:rPr>
          <w:sz w:val="28"/>
          <w:szCs w:val="28"/>
          <w:lang w:val="es-MX"/>
        </w:rPr>
        <w:t xml:space="preserve">bảo </w:t>
      </w:r>
      <w:r w:rsidRPr="00571B93">
        <w:rPr>
          <w:sz w:val="28"/>
          <w:szCs w:val="28"/>
          <w:lang w:val="es-MX"/>
        </w:rPr>
        <w:t>các nguyên tắc sắp xếp, phù hợp với định hướng về tiêu chuẩn của ĐVHC cấp xã sau sắp xếp quy định tại Điều 5 Nghị quyết số 76/2025/UBTVQH15.</w:t>
      </w:r>
    </w:p>
    <w:p w14:paraId="4CECB361" w14:textId="77777777" w:rsidR="000C0823" w:rsidRPr="00571B93" w:rsidRDefault="000C0823" w:rsidP="000C0823">
      <w:pPr>
        <w:spacing w:before="120" w:line="276" w:lineRule="auto"/>
        <w:ind w:firstLine="709"/>
        <w:jc w:val="both"/>
        <w:rPr>
          <w:sz w:val="28"/>
          <w:szCs w:val="28"/>
          <w:lang w:val="es-MX"/>
        </w:rPr>
      </w:pPr>
      <w:r w:rsidRPr="00571B93">
        <w:rPr>
          <w:sz w:val="28"/>
          <w:szCs w:val="28"/>
          <w:lang w:val="es-MX"/>
        </w:rPr>
        <w:t>- Về tên gọi: giữ lại tên gọi của huyện Kỳ Anh.</w:t>
      </w:r>
    </w:p>
    <w:p w14:paraId="2FAA77DE" w14:textId="77777777" w:rsidR="005B4356" w:rsidRPr="00571B93" w:rsidRDefault="005B4356" w:rsidP="005D2DBF">
      <w:pPr>
        <w:spacing w:before="120" w:line="276" w:lineRule="auto"/>
        <w:ind w:firstLine="709"/>
        <w:jc w:val="both"/>
        <w:rPr>
          <w:sz w:val="28"/>
          <w:szCs w:val="28"/>
          <w:lang w:val="es-MX"/>
        </w:rPr>
      </w:pPr>
      <w:r w:rsidRPr="00571B93">
        <w:rPr>
          <w:sz w:val="28"/>
          <w:szCs w:val="28"/>
          <w:lang w:val="es-MX"/>
        </w:rPr>
        <w:t xml:space="preserve">- Về địa điểm đặt trụ sở: </w:t>
      </w:r>
      <w:r w:rsidR="009C372B" w:rsidRPr="00571B93">
        <w:rPr>
          <w:sz w:val="28"/>
          <w:szCs w:val="28"/>
          <w:lang w:val="es-MX"/>
        </w:rPr>
        <w:t>UBND huyện Kỳ Anh</w:t>
      </w:r>
      <w:r w:rsidR="009C372B" w:rsidRPr="00571B93">
        <w:rPr>
          <w:sz w:val="28"/>
          <w:szCs w:val="28"/>
        </w:rPr>
        <w:t xml:space="preserve"> có vị trí địa lý thuận lợi, hạ tầng kinh tế - xã hội đồng bộ, giao thông phát triển, dễ dàng kết nối với các khu vực trong và ngoài phường; </w:t>
      </w:r>
      <w:r w:rsidR="00C8645D" w:rsidRPr="00571B93">
        <w:rPr>
          <w:sz w:val="28"/>
          <w:szCs w:val="28"/>
        </w:rPr>
        <w:t>khu vực có không gian phát triển</w:t>
      </w:r>
      <w:r w:rsidR="009C372B" w:rsidRPr="00571B93">
        <w:rPr>
          <w:sz w:val="28"/>
          <w:szCs w:val="28"/>
        </w:rPr>
        <w:t xml:space="preserve">; tận dụng </w:t>
      </w:r>
      <w:r w:rsidR="00A5532A" w:rsidRPr="00571B93">
        <w:rPr>
          <w:sz w:val="28"/>
          <w:szCs w:val="28"/>
        </w:rPr>
        <w:t>được cơ</w:t>
      </w:r>
      <w:r w:rsidR="009C372B" w:rsidRPr="00571B93">
        <w:rPr>
          <w:sz w:val="28"/>
          <w:szCs w:val="28"/>
        </w:rPr>
        <w:t xml:space="preserve"> sở vật chất</w:t>
      </w:r>
      <w:r w:rsidR="00C8645D" w:rsidRPr="00571B93">
        <w:rPr>
          <w:sz w:val="28"/>
          <w:szCs w:val="28"/>
        </w:rPr>
        <w:t xml:space="preserve"> hiện có</w:t>
      </w:r>
      <w:r w:rsidR="009C372B" w:rsidRPr="00571B93">
        <w:rPr>
          <w:sz w:val="28"/>
          <w:szCs w:val="28"/>
        </w:rPr>
        <w:t>, tránh dư thừa, lãng phí</w:t>
      </w:r>
      <w:r w:rsidR="009C372B" w:rsidRPr="00571B93">
        <w:rPr>
          <w:rFonts w:eastAsia="Calibri"/>
          <w:b/>
          <w:bCs/>
          <w:kern w:val="2"/>
          <w:sz w:val="28"/>
          <w:szCs w:val="28"/>
        </w:rPr>
        <w:t>.</w:t>
      </w:r>
    </w:p>
    <w:p w14:paraId="39C53B24" w14:textId="77777777" w:rsidR="00794B50" w:rsidRPr="00571B93" w:rsidRDefault="005B4356"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16.</w:t>
      </w:r>
      <w:r w:rsidR="00794B50" w:rsidRPr="00571B93">
        <w:rPr>
          <w:rFonts w:eastAsia="Calibri"/>
          <w:b/>
          <w:bCs/>
          <w:kern w:val="2"/>
          <w:sz w:val="28"/>
          <w:szCs w:val="28"/>
        </w:rPr>
        <w:t xml:space="preserve"> Thành lập xã </w:t>
      </w:r>
      <w:r w:rsidR="00043D8F" w:rsidRPr="00571B93">
        <w:rPr>
          <w:rFonts w:eastAsia="Calibri"/>
          <w:b/>
          <w:bCs/>
          <w:kern w:val="2"/>
          <w:sz w:val="28"/>
          <w:szCs w:val="28"/>
        </w:rPr>
        <w:t>Kỳ Hoa</w:t>
      </w:r>
      <w:r w:rsidR="00794B50" w:rsidRPr="00571B93">
        <w:rPr>
          <w:rFonts w:eastAsia="Calibri"/>
          <w:b/>
          <w:bCs/>
          <w:kern w:val="2"/>
          <w:sz w:val="28"/>
          <w:szCs w:val="28"/>
        </w:rPr>
        <w:t xml:space="preserve"> trên cơ sở nhập xã Kỳ Tân và xã Kỳ Hoa.</w:t>
      </w:r>
    </w:p>
    <w:p w14:paraId="5E7AB675" w14:textId="77777777" w:rsidR="005B4356" w:rsidRPr="00571B93" w:rsidRDefault="005B4356"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766E22" w:rsidRPr="00571B93">
        <w:rPr>
          <w:sz w:val="28"/>
          <w:szCs w:val="28"/>
          <w:lang w:val="es-MX"/>
        </w:rPr>
        <w:t>:</w:t>
      </w:r>
      <w:r w:rsidRPr="00571B93">
        <w:rPr>
          <w:sz w:val="28"/>
          <w:szCs w:val="28"/>
          <w:lang w:val="es-MX"/>
        </w:rPr>
        <w:t xml:space="preserve"> </w:t>
      </w:r>
    </w:p>
    <w:p w14:paraId="24B6934D" w14:textId="77777777" w:rsidR="00794B50" w:rsidRPr="00571B93" w:rsidRDefault="005B4356"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 xml:space="preserve">Xã </w:t>
      </w:r>
      <w:r w:rsidR="00043D8F" w:rsidRPr="00571B93">
        <w:rPr>
          <w:rFonts w:eastAsia="Calibri"/>
          <w:kern w:val="2"/>
          <w:sz w:val="28"/>
          <w:szCs w:val="28"/>
        </w:rPr>
        <w:t>Kỳ Hoa</w:t>
      </w:r>
      <w:r w:rsidR="00794B50" w:rsidRPr="00571B93">
        <w:rPr>
          <w:rFonts w:eastAsia="Calibri"/>
          <w:kern w:val="2"/>
          <w:sz w:val="28"/>
          <w:szCs w:val="28"/>
        </w:rPr>
        <w:t xml:space="preserve"> có diện tích tự nhiên 73,28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244,28% so với quy định), quy mô dân số 16.045 người (đạt 100,28% so với quy định).</w:t>
      </w:r>
    </w:p>
    <w:p w14:paraId="0B3DC0ED" w14:textId="77777777" w:rsidR="005B4356" w:rsidRPr="00571B93" w:rsidRDefault="005B4356"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phường </w:t>
      </w:r>
      <w:r w:rsidR="006D3E82" w:rsidRPr="00571B93">
        <w:rPr>
          <w:sz w:val="28"/>
          <w:szCs w:val="28"/>
          <w:lang w:val="es-MX"/>
        </w:rPr>
        <w:t>Sông Trí</w:t>
      </w:r>
      <w:r w:rsidRPr="00571B93">
        <w:rPr>
          <w:sz w:val="28"/>
          <w:szCs w:val="28"/>
          <w:lang w:val="es-MX"/>
        </w:rPr>
        <w:t xml:space="preserve">, xã Kỳ Lạc, xã Kỳ Văn và xã </w:t>
      </w:r>
      <w:r w:rsidR="00043D8F" w:rsidRPr="00571B93">
        <w:rPr>
          <w:sz w:val="28"/>
          <w:szCs w:val="28"/>
          <w:lang w:val="es-MX"/>
        </w:rPr>
        <w:t>Kỳ Khang</w:t>
      </w:r>
      <w:r w:rsidR="00790B13" w:rsidRPr="00571B93">
        <w:rPr>
          <w:sz w:val="28"/>
          <w:szCs w:val="28"/>
          <w:lang w:val="es-MX"/>
        </w:rPr>
        <w:t>.</w:t>
      </w:r>
    </w:p>
    <w:p w14:paraId="5B1EF04E" w14:textId="77777777" w:rsidR="00794B50" w:rsidRPr="00571B93" w:rsidRDefault="005B4356"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lastRenderedPageBreak/>
        <w:t xml:space="preserve">- </w:t>
      </w:r>
      <w:bookmarkStart w:id="21" w:name="_Hlk196814643"/>
      <w:r w:rsidR="00794B50" w:rsidRPr="00571B93">
        <w:rPr>
          <w:rFonts w:eastAsia="Calibri"/>
          <w:kern w:val="2"/>
          <w:sz w:val="28"/>
          <w:szCs w:val="28"/>
        </w:rPr>
        <w:t>Địa điểm đặt trụ sở ĐVHC mới: UBND xã Kỳ Tân.</w:t>
      </w:r>
      <w:bookmarkEnd w:id="21"/>
    </w:p>
    <w:p w14:paraId="4CF5C09E" w14:textId="77777777" w:rsidR="005B4356" w:rsidRPr="00571B93" w:rsidRDefault="005B4356"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0AEB56E7" w14:textId="77777777" w:rsidR="00C8645D" w:rsidRPr="00571B93" w:rsidRDefault="005B4356" w:rsidP="005D2DBF">
      <w:pPr>
        <w:spacing w:before="120" w:line="276" w:lineRule="auto"/>
        <w:ind w:firstLine="709"/>
        <w:jc w:val="both"/>
        <w:rPr>
          <w:sz w:val="28"/>
          <w:szCs w:val="28"/>
          <w:lang w:val="es-MX"/>
        </w:rPr>
      </w:pPr>
      <w:r w:rsidRPr="00571B93">
        <w:rPr>
          <w:sz w:val="28"/>
          <w:szCs w:val="28"/>
          <w:lang w:val="es-MX"/>
        </w:rPr>
        <w:t>- Về phương án sắp xếp:</w:t>
      </w:r>
      <w:r w:rsidR="006B72AB" w:rsidRPr="00571B93">
        <w:rPr>
          <w:sz w:val="28"/>
          <w:szCs w:val="28"/>
          <w:lang w:val="es-MX"/>
        </w:rPr>
        <w:t xml:space="preserve"> </w:t>
      </w:r>
    </w:p>
    <w:p w14:paraId="017185CF" w14:textId="77777777" w:rsidR="006B72AB" w:rsidRPr="00571B93" w:rsidRDefault="00C8645D" w:rsidP="005D2DBF">
      <w:pPr>
        <w:spacing w:before="120" w:line="276" w:lineRule="auto"/>
        <w:ind w:firstLine="709"/>
        <w:jc w:val="both"/>
        <w:rPr>
          <w:sz w:val="28"/>
          <w:szCs w:val="28"/>
        </w:rPr>
      </w:pPr>
      <w:r w:rsidRPr="00571B93">
        <w:rPr>
          <w:sz w:val="28"/>
          <w:szCs w:val="28"/>
          <w:lang w:val="es-MX"/>
        </w:rPr>
        <w:t xml:space="preserve">+ </w:t>
      </w:r>
      <w:r w:rsidR="006B72AB" w:rsidRPr="00571B93">
        <w:rPr>
          <w:sz w:val="28"/>
          <w:szCs w:val="28"/>
          <w:lang w:val="es-MX"/>
        </w:rPr>
        <w:t>Hai đơn vị có</w:t>
      </w:r>
      <w:r w:rsidR="006B72AB" w:rsidRPr="00571B93">
        <w:rPr>
          <w:rFonts w:eastAsia="Calibri" w:cs="Times New Roman (Body CS)"/>
          <w:sz w:val="28"/>
          <w:szCs w:val="28"/>
          <w:lang w:val="vi-VN"/>
        </w:rPr>
        <w:t xml:space="preserve"> </w:t>
      </w:r>
      <w:r w:rsidR="006B72AB" w:rsidRPr="00571B93">
        <w:rPr>
          <w:sz w:val="28"/>
          <w:szCs w:val="28"/>
          <w:lang w:val="vi-VN"/>
        </w:rPr>
        <w:t>vị trí địa lý, điều kiện tự nhiên</w:t>
      </w:r>
      <w:r w:rsidR="00C86F95" w:rsidRPr="00571B93">
        <w:rPr>
          <w:sz w:val="28"/>
          <w:szCs w:val="28"/>
        </w:rPr>
        <w:t>,</w:t>
      </w:r>
      <w:r w:rsidR="006B72AB" w:rsidRPr="00571B93">
        <w:rPr>
          <w:sz w:val="28"/>
          <w:szCs w:val="28"/>
          <w:lang w:val="vi-VN"/>
        </w:rPr>
        <w:t xml:space="preserve"> điều kiện kinh tế xã hội, truyền thống văn </w:t>
      </w:r>
      <w:r w:rsidR="009741AF" w:rsidRPr="00571B93">
        <w:rPr>
          <w:sz w:val="28"/>
          <w:szCs w:val="28"/>
          <w:lang w:val="vi-VN"/>
        </w:rPr>
        <w:t>hóa</w:t>
      </w:r>
      <w:r w:rsidR="006B72AB" w:rsidRPr="00571B93">
        <w:rPr>
          <w:sz w:val="28"/>
          <w:szCs w:val="28"/>
          <w:lang w:val="vi-VN"/>
        </w:rPr>
        <w:t>, phong tục tập quán tương đồng, cơ sở hạ tầng, kết nối giao thông</w:t>
      </w:r>
      <w:r w:rsidR="00C86F95" w:rsidRPr="00571B93">
        <w:rPr>
          <w:sz w:val="28"/>
          <w:szCs w:val="28"/>
        </w:rPr>
        <w:t xml:space="preserve"> </w:t>
      </w:r>
      <w:r w:rsidR="00C86F95" w:rsidRPr="00571B93">
        <w:rPr>
          <w:sz w:val="28"/>
          <w:szCs w:val="28"/>
          <w:lang w:val="vi-VN"/>
        </w:rPr>
        <w:t>đồng bộ</w:t>
      </w:r>
      <w:r w:rsidR="006B72AB" w:rsidRPr="00571B93">
        <w:rPr>
          <w:sz w:val="28"/>
          <w:szCs w:val="28"/>
          <w:lang w:val="vi-VN"/>
        </w:rPr>
        <w:t xml:space="preserve"> thuận lợi</w:t>
      </w:r>
      <w:r w:rsidR="00C86F95" w:rsidRPr="00571B93">
        <w:rPr>
          <w:sz w:val="28"/>
          <w:szCs w:val="28"/>
        </w:rPr>
        <w:t xml:space="preserve"> (</w:t>
      </w:r>
      <w:r w:rsidR="006B72AB" w:rsidRPr="00571B93">
        <w:rPr>
          <w:bCs/>
          <w:sz w:val="28"/>
          <w:szCs w:val="28"/>
        </w:rPr>
        <w:t>có</w:t>
      </w:r>
      <w:r w:rsidR="00C86F95" w:rsidRPr="00571B93">
        <w:rPr>
          <w:bCs/>
          <w:sz w:val="28"/>
          <w:szCs w:val="28"/>
        </w:rPr>
        <w:t xml:space="preserve"> các tuyến</w:t>
      </w:r>
      <w:r w:rsidR="006B72AB" w:rsidRPr="00571B93">
        <w:rPr>
          <w:bCs/>
          <w:sz w:val="28"/>
          <w:szCs w:val="28"/>
        </w:rPr>
        <w:t xml:space="preserve"> </w:t>
      </w:r>
      <w:r w:rsidR="00AC301B" w:rsidRPr="00571B93">
        <w:rPr>
          <w:bCs/>
          <w:sz w:val="28"/>
          <w:szCs w:val="28"/>
        </w:rPr>
        <w:t xml:space="preserve">Quốc lộ </w:t>
      </w:r>
      <w:r w:rsidR="006B72AB" w:rsidRPr="00571B93">
        <w:rPr>
          <w:bCs/>
          <w:sz w:val="28"/>
          <w:szCs w:val="28"/>
        </w:rPr>
        <w:t>1A,</w:t>
      </w:r>
      <w:r w:rsidR="00C86F95" w:rsidRPr="00571B93">
        <w:rPr>
          <w:bCs/>
          <w:sz w:val="28"/>
          <w:szCs w:val="28"/>
        </w:rPr>
        <w:t xml:space="preserve"> Quốc lộ</w:t>
      </w:r>
      <w:r w:rsidR="006B72AB" w:rsidRPr="00571B93">
        <w:rPr>
          <w:bCs/>
          <w:sz w:val="28"/>
          <w:szCs w:val="28"/>
        </w:rPr>
        <w:t xml:space="preserve"> 1B, </w:t>
      </w:r>
      <w:r w:rsidR="00AC301B" w:rsidRPr="00571B93">
        <w:rPr>
          <w:bCs/>
          <w:sz w:val="28"/>
          <w:szCs w:val="28"/>
        </w:rPr>
        <w:t xml:space="preserve">Quốc lộ </w:t>
      </w:r>
      <w:r w:rsidR="006B72AB" w:rsidRPr="00571B93">
        <w:rPr>
          <w:bCs/>
          <w:sz w:val="28"/>
          <w:szCs w:val="28"/>
        </w:rPr>
        <w:t>12C đi qua, có nút giao đường cao tốc Bắc Nam, có Quy hoạch Cụm công nghiệp</w:t>
      </w:r>
      <w:r w:rsidR="006B72AB" w:rsidRPr="00571B93">
        <w:rPr>
          <w:sz w:val="28"/>
          <w:szCs w:val="28"/>
          <w:lang w:val="vi-VN"/>
        </w:rPr>
        <w:t>)</w:t>
      </w:r>
      <w:r w:rsidR="00AC301B" w:rsidRPr="00571B93">
        <w:rPr>
          <w:sz w:val="28"/>
          <w:szCs w:val="28"/>
        </w:rPr>
        <w:t>.</w:t>
      </w:r>
    </w:p>
    <w:p w14:paraId="7B26F7EA" w14:textId="77777777" w:rsidR="00AC301B" w:rsidRPr="00571B93" w:rsidRDefault="00AC301B" w:rsidP="005D2DBF">
      <w:pPr>
        <w:spacing w:before="120" w:line="276" w:lineRule="auto"/>
        <w:ind w:firstLine="709"/>
        <w:jc w:val="both"/>
        <w:rPr>
          <w:sz w:val="28"/>
          <w:szCs w:val="28"/>
          <w:lang w:val="es-MX"/>
        </w:rPr>
      </w:pPr>
      <w:r w:rsidRPr="00571B93">
        <w:rPr>
          <w:sz w:val="28"/>
          <w:szCs w:val="28"/>
        </w:rPr>
        <w:t xml:space="preserve">+ </w:t>
      </w:r>
      <w:r w:rsidRPr="00571B93">
        <w:rPr>
          <w:sz w:val="28"/>
          <w:szCs w:val="28"/>
          <w:lang w:val="es-MX"/>
        </w:rPr>
        <w:t>Phương án đảm</w:t>
      </w:r>
      <w:r w:rsidR="005D2DBF" w:rsidRPr="00571B93">
        <w:rPr>
          <w:sz w:val="28"/>
          <w:szCs w:val="28"/>
          <w:lang w:val="es-MX"/>
        </w:rPr>
        <w:t xml:space="preserve"> bảo</w:t>
      </w:r>
      <w:r w:rsidRPr="00571B93">
        <w:rPr>
          <w:sz w:val="28"/>
          <w:szCs w:val="28"/>
          <w:lang w:val="es-MX"/>
        </w:rPr>
        <w:t xml:space="preserve"> các nguyên tắc sắp xếp, phù hợp với định hướng về tiêu chuẩn của ĐVHC cấp xã sau sắp xếp quy định tại Điều 5 Nghị quyết số 76/2025/UBTVQH15.</w:t>
      </w:r>
    </w:p>
    <w:p w14:paraId="2101C22C" w14:textId="77777777" w:rsidR="000C0823" w:rsidRPr="00571B93" w:rsidRDefault="000C0823" w:rsidP="000C0823">
      <w:pPr>
        <w:spacing w:before="120" w:line="276" w:lineRule="auto"/>
        <w:ind w:firstLine="709"/>
        <w:jc w:val="both"/>
        <w:rPr>
          <w:sz w:val="28"/>
          <w:szCs w:val="28"/>
          <w:lang w:val="es-MX"/>
        </w:rPr>
      </w:pPr>
      <w:r w:rsidRPr="00571B93">
        <w:rPr>
          <w:sz w:val="28"/>
          <w:szCs w:val="28"/>
          <w:lang w:val="es-MX"/>
        </w:rPr>
        <w:t>- Về tên gọi: Kỳ Hoa là tên gọi của huyện Kỳ Anh trước đây, xã Kỳ Tân và xã Kỳ Hoa trước đây đều thuộc huyện Kỳ Anh. Năm 2015, khi thành lập thị xã Kỳ Anh, xã Kỳ Hoa thuộc thị xã Kỳ Anh và xã Kỳ Tân thuộc huyện Kỳ Anh. Chính quyền và nhân dân hai địa phương mong muốn tiếp tục sử dụng tên của huyện Kỳ Anh trước đây để đặt tên cho xã mới.</w:t>
      </w:r>
    </w:p>
    <w:p w14:paraId="5B82E23B" w14:textId="77777777" w:rsidR="005B4356" w:rsidRPr="00571B93" w:rsidRDefault="005B4356" w:rsidP="005D2DBF">
      <w:pPr>
        <w:spacing w:before="120" w:line="276" w:lineRule="auto"/>
        <w:ind w:firstLine="709"/>
        <w:jc w:val="both"/>
        <w:rPr>
          <w:sz w:val="28"/>
          <w:szCs w:val="28"/>
          <w:lang w:val="es-MX"/>
        </w:rPr>
      </w:pPr>
      <w:r w:rsidRPr="00571B93">
        <w:rPr>
          <w:sz w:val="28"/>
          <w:szCs w:val="28"/>
          <w:lang w:val="es-MX"/>
        </w:rPr>
        <w:t>- Về địa điểm đặt trụ sở:</w:t>
      </w:r>
      <w:r w:rsidR="00BA04BF" w:rsidRPr="00571B93">
        <w:rPr>
          <w:sz w:val="28"/>
          <w:szCs w:val="28"/>
          <w:lang w:val="es-MX"/>
        </w:rPr>
        <w:t xml:space="preserve"> Trụ sở </w:t>
      </w:r>
      <w:r w:rsidR="00BA04BF" w:rsidRPr="00571B93">
        <w:rPr>
          <w:rFonts w:eastAsia="Calibri"/>
          <w:kern w:val="2"/>
          <w:sz w:val="28"/>
          <w:szCs w:val="28"/>
        </w:rPr>
        <w:t>UBND xã Kỳ Tân có</w:t>
      </w:r>
      <w:r w:rsidRPr="00571B93">
        <w:rPr>
          <w:sz w:val="28"/>
          <w:szCs w:val="28"/>
          <w:lang w:val="es-MX"/>
        </w:rPr>
        <w:t xml:space="preserve"> </w:t>
      </w:r>
      <w:r w:rsidR="00533E37" w:rsidRPr="00571B93">
        <w:rPr>
          <w:sz w:val="28"/>
          <w:szCs w:val="28"/>
          <w:lang w:val="es-MX"/>
        </w:rPr>
        <w:t xml:space="preserve">vị trí </w:t>
      </w:r>
      <w:r w:rsidR="00AC301B" w:rsidRPr="00571B93">
        <w:rPr>
          <w:sz w:val="28"/>
          <w:szCs w:val="28"/>
          <w:lang w:val="es-MX"/>
        </w:rPr>
        <w:t xml:space="preserve">tương đối trung tâm, </w:t>
      </w:r>
      <w:r w:rsidR="00533E37" w:rsidRPr="00571B93">
        <w:rPr>
          <w:sz w:val="28"/>
          <w:szCs w:val="28"/>
          <w:lang w:val="es-MX"/>
        </w:rPr>
        <w:t>giao thông thuận lợi, cơ sở vật chất đảm bảo ĐVHC mới đi vào hoạt động</w:t>
      </w:r>
      <w:r w:rsidR="00632F1E" w:rsidRPr="00571B93">
        <w:rPr>
          <w:sz w:val="28"/>
          <w:szCs w:val="28"/>
          <w:lang w:val="es-MX"/>
        </w:rPr>
        <w:t>;</w:t>
      </w:r>
      <w:r w:rsidR="00632F1E" w:rsidRPr="00571B93">
        <w:rPr>
          <w:sz w:val="28"/>
          <w:szCs w:val="28"/>
        </w:rPr>
        <w:t xml:space="preserve"> tận dụng </w:t>
      </w:r>
      <w:r w:rsidR="00A5532A" w:rsidRPr="00571B93">
        <w:rPr>
          <w:sz w:val="28"/>
          <w:szCs w:val="28"/>
        </w:rPr>
        <w:t>được cơ</w:t>
      </w:r>
      <w:r w:rsidR="00632F1E" w:rsidRPr="00571B93">
        <w:rPr>
          <w:sz w:val="28"/>
          <w:szCs w:val="28"/>
        </w:rPr>
        <w:t xml:space="preserve"> sở vật chất hiện có, tránh dư thừa, lãng phí</w:t>
      </w:r>
      <w:r w:rsidR="00632F1E" w:rsidRPr="00571B93">
        <w:rPr>
          <w:rFonts w:eastAsia="Calibri"/>
          <w:b/>
          <w:bCs/>
          <w:kern w:val="2"/>
          <w:sz w:val="28"/>
          <w:szCs w:val="28"/>
        </w:rPr>
        <w:t>.</w:t>
      </w:r>
    </w:p>
    <w:p w14:paraId="472DDFE1" w14:textId="77777777" w:rsidR="00794B50" w:rsidRPr="00571B93" w:rsidRDefault="00790B13"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17.</w:t>
      </w:r>
      <w:r w:rsidR="00794B50" w:rsidRPr="00571B93">
        <w:rPr>
          <w:rFonts w:eastAsia="Calibri"/>
          <w:b/>
          <w:bCs/>
          <w:kern w:val="2"/>
          <w:sz w:val="28"/>
          <w:szCs w:val="28"/>
        </w:rPr>
        <w:t xml:space="preserve"> Thành lập xã Kỳ Văn trên cơ sở nhập xã Kỳ Tây, xã Kỳ Trung và xã Kỳ Văn.</w:t>
      </w:r>
    </w:p>
    <w:p w14:paraId="45F28A89" w14:textId="77777777" w:rsidR="007C5D9C" w:rsidRPr="00571B93" w:rsidRDefault="007C5D9C"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C85B24" w:rsidRPr="00571B93">
        <w:rPr>
          <w:sz w:val="28"/>
          <w:szCs w:val="28"/>
          <w:lang w:val="es-MX"/>
        </w:rPr>
        <w:t>:</w:t>
      </w:r>
      <w:r w:rsidRPr="00571B93">
        <w:rPr>
          <w:sz w:val="28"/>
          <w:szCs w:val="28"/>
          <w:lang w:val="es-MX"/>
        </w:rPr>
        <w:t xml:space="preserve"> </w:t>
      </w:r>
    </w:p>
    <w:p w14:paraId="04B994C5" w14:textId="77777777" w:rsidR="00794B50" w:rsidRPr="00571B93" w:rsidRDefault="007C5D9C"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b/>
          <w:bCs/>
          <w:kern w:val="2"/>
          <w:sz w:val="28"/>
          <w:szCs w:val="28"/>
        </w:rPr>
        <w:t xml:space="preserve">- </w:t>
      </w:r>
      <w:r w:rsidR="00794B50" w:rsidRPr="00571B93">
        <w:rPr>
          <w:rFonts w:eastAsia="Calibri"/>
          <w:kern w:val="2"/>
          <w:sz w:val="28"/>
          <w:szCs w:val="28"/>
        </w:rPr>
        <w:t>Xã Kỳ Văn có diện tích tự nhiên 135,75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w:t>
      </w:r>
      <w:r w:rsidR="005D7729" w:rsidRPr="00571B93">
        <w:rPr>
          <w:rFonts w:eastAsia="Calibri"/>
          <w:kern w:val="2"/>
          <w:sz w:val="28"/>
          <w:szCs w:val="28"/>
        </w:rPr>
        <w:t>135,75</w:t>
      </w:r>
      <w:r w:rsidR="00794B50" w:rsidRPr="00571B93">
        <w:rPr>
          <w:rFonts w:eastAsia="Calibri"/>
          <w:kern w:val="2"/>
          <w:sz w:val="28"/>
          <w:szCs w:val="28"/>
        </w:rPr>
        <w:t>% so với quy định), quy mô dân số 17.</w:t>
      </w:r>
      <w:r w:rsidR="005D7729" w:rsidRPr="00571B93">
        <w:rPr>
          <w:rFonts w:eastAsia="Calibri"/>
          <w:kern w:val="2"/>
          <w:sz w:val="28"/>
          <w:szCs w:val="28"/>
        </w:rPr>
        <w:t>700</w:t>
      </w:r>
      <w:r w:rsidR="00794B50" w:rsidRPr="00571B93">
        <w:rPr>
          <w:rFonts w:eastAsia="Calibri"/>
          <w:kern w:val="2"/>
          <w:sz w:val="28"/>
          <w:szCs w:val="28"/>
        </w:rPr>
        <w:t xml:space="preserve"> người (đạt 354,0% so với quy định).</w:t>
      </w:r>
    </w:p>
    <w:p w14:paraId="5E8D0BBA" w14:textId="77777777" w:rsidR="007C5D9C" w:rsidRPr="00571B93" w:rsidRDefault="007C5D9C"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xã </w:t>
      </w:r>
      <w:r w:rsidR="00043D8F" w:rsidRPr="00571B93">
        <w:rPr>
          <w:sz w:val="28"/>
          <w:szCs w:val="28"/>
          <w:lang w:val="es-MX"/>
        </w:rPr>
        <w:t>Kỳ Hoa</w:t>
      </w:r>
      <w:r w:rsidRPr="00571B93">
        <w:rPr>
          <w:sz w:val="28"/>
          <w:szCs w:val="28"/>
          <w:lang w:val="es-MX"/>
        </w:rPr>
        <w:t xml:space="preserve">, xã Kỳ Lạc, xã </w:t>
      </w:r>
      <w:r w:rsidR="008C6734" w:rsidRPr="00571B93">
        <w:rPr>
          <w:sz w:val="28"/>
          <w:szCs w:val="28"/>
          <w:lang w:val="es-MX"/>
        </w:rPr>
        <w:t>Kỳ Thượng</w:t>
      </w:r>
      <w:r w:rsidRPr="00571B93">
        <w:rPr>
          <w:sz w:val="28"/>
          <w:szCs w:val="28"/>
          <w:lang w:val="es-MX"/>
        </w:rPr>
        <w:t xml:space="preserve">, xã Cẩm Lạc, xã </w:t>
      </w:r>
      <w:r w:rsidR="008C6734" w:rsidRPr="00571B93">
        <w:rPr>
          <w:sz w:val="28"/>
          <w:szCs w:val="28"/>
          <w:lang w:val="es-MX"/>
        </w:rPr>
        <w:t>Kỳ Xuân</w:t>
      </w:r>
      <w:r w:rsidRPr="00571B93">
        <w:rPr>
          <w:sz w:val="28"/>
          <w:szCs w:val="28"/>
          <w:lang w:val="es-MX"/>
        </w:rPr>
        <w:t>, xã Kỳ Anh</w:t>
      </w:r>
      <w:r w:rsidR="00284DE1" w:rsidRPr="00571B93">
        <w:rPr>
          <w:sz w:val="28"/>
          <w:szCs w:val="28"/>
          <w:lang w:val="es-MX"/>
        </w:rPr>
        <w:t xml:space="preserve"> và xã </w:t>
      </w:r>
      <w:r w:rsidR="00043D8F" w:rsidRPr="00571B93">
        <w:rPr>
          <w:sz w:val="28"/>
          <w:szCs w:val="28"/>
          <w:lang w:val="es-MX"/>
        </w:rPr>
        <w:t>Kỳ Khang</w:t>
      </w:r>
      <w:r w:rsidR="00284DE1" w:rsidRPr="00571B93">
        <w:rPr>
          <w:sz w:val="28"/>
          <w:szCs w:val="28"/>
          <w:lang w:val="es-MX"/>
        </w:rPr>
        <w:t>.</w:t>
      </w:r>
    </w:p>
    <w:p w14:paraId="6407C751" w14:textId="77777777" w:rsidR="00794B50" w:rsidRPr="00571B93" w:rsidRDefault="00284DE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22" w:name="_Hlk196814661"/>
      <w:r w:rsidR="00794B50" w:rsidRPr="00571B93">
        <w:rPr>
          <w:rFonts w:eastAsia="Calibri"/>
          <w:kern w:val="2"/>
          <w:sz w:val="28"/>
          <w:szCs w:val="28"/>
        </w:rPr>
        <w:t>Địa điểm đặt trụ sở ĐVHC mới: UBND xã Kỳ Trung.</w:t>
      </w:r>
      <w:bookmarkEnd w:id="22"/>
    </w:p>
    <w:p w14:paraId="19766C15" w14:textId="77777777" w:rsidR="005B4356" w:rsidRPr="00571B93" w:rsidRDefault="005B4356"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6F1D2C8E" w14:textId="77777777" w:rsidR="00C91CFF" w:rsidRPr="00571B93" w:rsidRDefault="005B4356" w:rsidP="005D2DBF">
      <w:pPr>
        <w:spacing w:before="120" w:line="276" w:lineRule="auto"/>
        <w:ind w:firstLine="709"/>
        <w:jc w:val="both"/>
        <w:rPr>
          <w:rFonts w:eastAsia="Calibri" w:cs="Times New Roman (Body CS)"/>
          <w:sz w:val="28"/>
          <w:szCs w:val="28"/>
          <w:lang w:val="vi-VN"/>
        </w:rPr>
      </w:pPr>
      <w:r w:rsidRPr="00571B93">
        <w:rPr>
          <w:sz w:val="28"/>
          <w:szCs w:val="28"/>
          <w:lang w:val="es-MX"/>
        </w:rPr>
        <w:t>- Về phương án sắp xếp:</w:t>
      </w:r>
      <w:r w:rsidR="006B72AB" w:rsidRPr="00571B93">
        <w:rPr>
          <w:rFonts w:eastAsia="Calibri" w:cs="Times New Roman (Body CS)"/>
          <w:sz w:val="28"/>
          <w:szCs w:val="28"/>
          <w:lang w:val="vi-VN"/>
        </w:rPr>
        <w:t xml:space="preserve"> </w:t>
      </w:r>
    </w:p>
    <w:p w14:paraId="4D433600" w14:textId="77777777" w:rsidR="006B72AB" w:rsidRPr="00571B93" w:rsidRDefault="00C91CFF" w:rsidP="005D2DBF">
      <w:pPr>
        <w:spacing w:before="120" w:line="276" w:lineRule="auto"/>
        <w:ind w:firstLine="709"/>
        <w:jc w:val="both"/>
        <w:rPr>
          <w:sz w:val="28"/>
          <w:szCs w:val="28"/>
        </w:rPr>
      </w:pPr>
      <w:r w:rsidRPr="00571B93">
        <w:rPr>
          <w:rFonts w:eastAsia="Calibri" w:cs="Times New Roman (Body CS)"/>
          <w:sz w:val="28"/>
          <w:szCs w:val="28"/>
        </w:rPr>
        <w:t>+ Các</w:t>
      </w:r>
      <w:r w:rsidR="006B72AB" w:rsidRPr="00571B93">
        <w:rPr>
          <w:rFonts w:eastAsia="Calibri" w:cs="Times New Roman (Body CS)"/>
          <w:sz w:val="28"/>
          <w:szCs w:val="28"/>
        </w:rPr>
        <w:t xml:space="preserve"> đơn vị có </w:t>
      </w:r>
      <w:r w:rsidR="006B72AB" w:rsidRPr="00571B93">
        <w:rPr>
          <w:sz w:val="28"/>
          <w:szCs w:val="28"/>
          <w:lang w:val="vi-VN"/>
        </w:rPr>
        <w:t>vị trí địa lý, điều kiện tự nhiên, điều kiện kinh tế xã hội</w:t>
      </w:r>
      <w:r w:rsidRPr="00571B93">
        <w:rPr>
          <w:sz w:val="28"/>
          <w:szCs w:val="28"/>
        </w:rPr>
        <w:t>;</w:t>
      </w:r>
      <w:r w:rsidR="006B72AB" w:rsidRPr="00571B93">
        <w:rPr>
          <w:sz w:val="28"/>
          <w:szCs w:val="28"/>
          <w:lang w:val="vi-VN"/>
        </w:rPr>
        <w:t xml:space="preserve"> </w:t>
      </w:r>
      <w:r w:rsidRPr="00571B93">
        <w:rPr>
          <w:sz w:val="28"/>
          <w:szCs w:val="28"/>
        </w:rPr>
        <w:t xml:space="preserve"> </w:t>
      </w:r>
      <w:r w:rsidR="006B72AB" w:rsidRPr="00571B93">
        <w:rPr>
          <w:sz w:val="28"/>
          <w:szCs w:val="28"/>
          <w:lang w:val="vi-VN"/>
        </w:rPr>
        <w:t xml:space="preserve">truyền thống văn </w:t>
      </w:r>
      <w:r w:rsidR="009741AF" w:rsidRPr="00571B93">
        <w:rPr>
          <w:sz w:val="28"/>
          <w:szCs w:val="28"/>
          <w:lang w:val="vi-VN"/>
        </w:rPr>
        <w:t>hóa</w:t>
      </w:r>
      <w:r w:rsidR="006B72AB" w:rsidRPr="00571B93">
        <w:rPr>
          <w:sz w:val="28"/>
          <w:szCs w:val="28"/>
          <w:lang w:val="vi-VN"/>
        </w:rPr>
        <w:t>, phong tục tập quán tương đồng, cơ sở hạ tầng</w:t>
      </w:r>
      <w:r w:rsidR="006B72AB" w:rsidRPr="00571B93">
        <w:rPr>
          <w:sz w:val="28"/>
          <w:szCs w:val="28"/>
        </w:rPr>
        <w:t xml:space="preserve"> tương đối</w:t>
      </w:r>
      <w:r w:rsidR="006B72AB" w:rsidRPr="00571B93">
        <w:rPr>
          <w:sz w:val="28"/>
          <w:szCs w:val="28"/>
          <w:lang w:val="vi-VN"/>
        </w:rPr>
        <w:t xml:space="preserve"> đồng bộ, kết nối giao thông </w:t>
      </w:r>
      <w:r w:rsidR="006B72AB" w:rsidRPr="00571B93">
        <w:rPr>
          <w:sz w:val="28"/>
          <w:szCs w:val="28"/>
        </w:rPr>
        <w:t>thuận lợi</w:t>
      </w:r>
      <w:r w:rsidR="006909F3" w:rsidRPr="00571B93">
        <w:rPr>
          <w:sz w:val="28"/>
          <w:szCs w:val="28"/>
        </w:rPr>
        <w:t>.</w:t>
      </w:r>
    </w:p>
    <w:p w14:paraId="267B85ED" w14:textId="77777777" w:rsidR="00C91CFF" w:rsidRPr="00571B93" w:rsidRDefault="00C91CFF" w:rsidP="005D2DBF">
      <w:pPr>
        <w:spacing w:before="120" w:line="276" w:lineRule="auto"/>
        <w:ind w:firstLine="709"/>
        <w:jc w:val="both"/>
        <w:rPr>
          <w:sz w:val="28"/>
          <w:szCs w:val="28"/>
          <w:lang w:val="es-MX"/>
        </w:rPr>
      </w:pPr>
      <w:r w:rsidRPr="00571B93">
        <w:rPr>
          <w:sz w:val="28"/>
          <w:szCs w:val="28"/>
        </w:rPr>
        <w:t xml:space="preserve">+ </w:t>
      </w:r>
      <w:r w:rsidRPr="00571B93">
        <w:rPr>
          <w:sz w:val="28"/>
          <w:szCs w:val="28"/>
          <w:lang w:val="es-MX"/>
        </w:rPr>
        <w:t>Phương án đảm</w:t>
      </w:r>
      <w:r w:rsidR="005D2DBF" w:rsidRPr="00571B93">
        <w:rPr>
          <w:sz w:val="28"/>
          <w:szCs w:val="28"/>
          <w:lang w:val="es-MX"/>
        </w:rPr>
        <w:t xml:space="preserve"> bảo</w:t>
      </w:r>
      <w:r w:rsidRPr="00571B93">
        <w:rPr>
          <w:sz w:val="28"/>
          <w:szCs w:val="28"/>
          <w:lang w:val="es-MX"/>
        </w:rPr>
        <w:t xml:space="preserve"> các nguyên tắc sắp xếp, phù hợp với định hướng về tiêu chuẩn của ĐVHC cấp xã sau sắp xếp quy định tại Điều 5 Nghị quyết số 76/2025/UBTVQH15.</w:t>
      </w:r>
    </w:p>
    <w:p w14:paraId="6BCDAC76" w14:textId="77777777" w:rsidR="005B4356" w:rsidRPr="00571B93" w:rsidRDefault="005B4356" w:rsidP="005D2DBF">
      <w:pPr>
        <w:spacing w:before="120" w:line="276" w:lineRule="auto"/>
        <w:ind w:firstLine="709"/>
        <w:jc w:val="both"/>
        <w:rPr>
          <w:sz w:val="28"/>
          <w:szCs w:val="28"/>
          <w:lang w:val="es-MX"/>
        </w:rPr>
      </w:pPr>
      <w:r w:rsidRPr="00571B93">
        <w:rPr>
          <w:sz w:val="28"/>
          <w:szCs w:val="28"/>
          <w:lang w:val="es-MX"/>
        </w:rPr>
        <w:lastRenderedPageBreak/>
        <w:t>- Về tên gọi:</w:t>
      </w:r>
      <w:r w:rsidR="00533E37" w:rsidRPr="00571B93">
        <w:rPr>
          <w:sz w:val="28"/>
          <w:szCs w:val="28"/>
          <w:lang w:val="es-MX"/>
        </w:rPr>
        <w:t xml:space="preserve"> xã Kỳ Văn là đơn vị có dân số lớn nhất, vùng đất có truyền thống lịch sử văn hóa lâu đời.</w:t>
      </w:r>
    </w:p>
    <w:p w14:paraId="4C5E2320" w14:textId="77777777" w:rsidR="003B7087" w:rsidRPr="00571B93" w:rsidRDefault="005B4356"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sz w:val="28"/>
          <w:szCs w:val="28"/>
          <w:lang w:val="es-MX"/>
        </w:rPr>
        <w:t xml:space="preserve">- Về địa điểm đặt trụ sở: </w:t>
      </w:r>
      <w:r w:rsidR="003B7087" w:rsidRPr="00571B93">
        <w:rPr>
          <w:sz w:val="28"/>
          <w:szCs w:val="28"/>
          <w:lang w:val="es-MX"/>
        </w:rPr>
        <w:t xml:space="preserve">Trụ sở </w:t>
      </w:r>
      <w:r w:rsidR="003B7087" w:rsidRPr="00571B93">
        <w:rPr>
          <w:rFonts w:eastAsia="Calibri"/>
          <w:kern w:val="2"/>
          <w:sz w:val="28"/>
          <w:szCs w:val="28"/>
        </w:rPr>
        <w:t>UBND xã Kỳ Trung</w:t>
      </w:r>
      <w:r w:rsidR="003B7087" w:rsidRPr="00571B93">
        <w:rPr>
          <w:sz w:val="28"/>
          <w:szCs w:val="28"/>
        </w:rPr>
        <w:t xml:space="preserve"> có vị trí địa lý</w:t>
      </w:r>
      <w:r w:rsidR="00A0376F" w:rsidRPr="00571B93">
        <w:rPr>
          <w:sz w:val="28"/>
          <w:szCs w:val="28"/>
        </w:rPr>
        <w:t xml:space="preserve"> trung tâm,</w:t>
      </w:r>
      <w:r w:rsidR="003B7087" w:rsidRPr="00571B93">
        <w:rPr>
          <w:sz w:val="28"/>
          <w:szCs w:val="28"/>
        </w:rPr>
        <w:t xml:space="preserve"> hạ tầng kinh tế - xã hội đồng bộ, giao thông phát triển, dễ dàng kết nối với các khu vực trong và ngoài </w:t>
      </w:r>
      <w:r w:rsidR="00632F1E" w:rsidRPr="00571B93">
        <w:rPr>
          <w:sz w:val="28"/>
          <w:szCs w:val="28"/>
        </w:rPr>
        <w:t>xã</w:t>
      </w:r>
      <w:r w:rsidR="003B7087" w:rsidRPr="00571B93">
        <w:rPr>
          <w:sz w:val="28"/>
          <w:szCs w:val="28"/>
        </w:rPr>
        <w:t xml:space="preserve">; </w:t>
      </w:r>
      <w:r w:rsidR="00632F1E" w:rsidRPr="00571B93">
        <w:rPr>
          <w:sz w:val="28"/>
          <w:szCs w:val="28"/>
        </w:rPr>
        <w:t xml:space="preserve">tận dụng </w:t>
      </w:r>
      <w:r w:rsidR="00A5532A" w:rsidRPr="00571B93">
        <w:rPr>
          <w:sz w:val="28"/>
          <w:szCs w:val="28"/>
        </w:rPr>
        <w:t>được cơ</w:t>
      </w:r>
      <w:r w:rsidR="00632F1E" w:rsidRPr="00571B93">
        <w:rPr>
          <w:sz w:val="28"/>
          <w:szCs w:val="28"/>
        </w:rPr>
        <w:t xml:space="preserve"> sở vật chất hiện có, tránh dư thừa, lãng phí</w:t>
      </w:r>
      <w:r w:rsidR="00632F1E" w:rsidRPr="00571B93">
        <w:rPr>
          <w:rFonts w:eastAsia="Calibri"/>
          <w:b/>
          <w:bCs/>
          <w:kern w:val="2"/>
          <w:sz w:val="28"/>
          <w:szCs w:val="28"/>
        </w:rPr>
        <w:t>.</w:t>
      </w:r>
    </w:p>
    <w:p w14:paraId="527670FE" w14:textId="77777777" w:rsidR="00794B50" w:rsidRPr="00571B93" w:rsidRDefault="00284DE1"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18.</w:t>
      </w:r>
      <w:r w:rsidR="00794B50" w:rsidRPr="00571B93">
        <w:rPr>
          <w:rFonts w:eastAsia="Calibri"/>
          <w:b/>
          <w:bCs/>
          <w:kern w:val="2"/>
          <w:sz w:val="28"/>
          <w:szCs w:val="28"/>
        </w:rPr>
        <w:t xml:space="preserve"> Thành lập xã </w:t>
      </w:r>
      <w:r w:rsidR="00043D8F" w:rsidRPr="00571B93">
        <w:rPr>
          <w:rFonts w:eastAsia="Calibri"/>
          <w:b/>
          <w:bCs/>
          <w:kern w:val="2"/>
          <w:sz w:val="28"/>
          <w:szCs w:val="28"/>
        </w:rPr>
        <w:t>Kỳ Khang</w:t>
      </w:r>
      <w:r w:rsidR="00794B50" w:rsidRPr="00571B93">
        <w:rPr>
          <w:rFonts w:eastAsia="Calibri"/>
          <w:b/>
          <w:bCs/>
          <w:kern w:val="2"/>
          <w:sz w:val="28"/>
          <w:szCs w:val="28"/>
        </w:rPr>
        <w:t xml:space="preserve"> trên cơ sở nhập xã Kỳ Khang, xã Kỳ Thọ và xã Kỳ Thư.</w:t>
      </w:r>
    </w:p>
    <w:p w14:paraId="24D9AF78" w14:textId="77777777" w:rsidR="00284DE1" w:rsidRPr="00571B93" w:rsidRDefault="009B797E"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p>
    <w:p w14:paraId="4E2D5759" w14:textId="77777777" w:rsidR="00794B50" w:rsidRPr="00571B93" w:rsidRDefault="00284DE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 xml:space="preserve">Xã </w:t>
      </w:r>
      <w:r w:rsidR="00043D8F" w:rsidRPr="00571B93">
        <w:rPr>
          <w:rFonts w:eastAsia="Calibri"/>
          <w:kern w:val="2"/>
          <w:sz w:val="28"/>
          <w:szCs w:val="28"/>
        </w:rPr>
        <w:t>Kỳ Khang</w:t>
      </w:r>
      <w:r w:rsidR="00794B50" w:rsidRPr="00571B93">
        <w:rPr>
          <w:rFonts w:eastAsia="Calibri"/>
          <w:kern w:val="2"/>
          <w:sz w:val="28"/>
          <w:szCs w:val="28"/>
        </w:rPr>
        <w:t xml:space="preserve"> có diện tích tự nhiên 48,85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162,84% so với quy định), quy mô dân số 23.771 người (đạt 148,57% so với quy định).</w:t>
      </w:r>
    </w:p>
    <w:p w14:paraId="3C7CD97C" w14:textId="77777777" w:rsidR="00284DE1" w:rsidRPr="00571B93" w:rsidRDefault="00284DE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phường </w:t>
      </w:r>
      <w:r w:rsidR="006D3E82" w:rsidRPr="00571B93">
        <w:rPr>
          <w:sz w:val="28"/>
          <w:szCs w:val="28"/>
          <w:lang w:val="es-MX"/>
        </w:rPr>
        <w:t>Sông Trí</w:t>
      </w:r>
      <w:r w:rsidRPr="00571B93">
        <w:rPr>
          <w:sz w:val="28"/>
          <w:szCs w:val="28"/>
          <w:lang w:val="es-MX"/>
        </w:rPr>
        <w:t xml:space="preserve">, </w:t>
      </w:r>
      <w:r w:rsidR="00043D8F" w:rsidRPr="00571B93">
        <w:rPr>
          <w:sz w:val="28"/>
          <w:szCs w:val="28"/>
          <w:lang w:val="es-MX"/>
        </w:rPr>
        <w:t>phường Hải Ninh</w:t>
      </w:r>
      <w:r w:rsidRPr="00571B93">
        <w:rPr>
          <w:sz w:val="28"/>
          <w:szCs w:val="28"/>
          <w:lang w:val="es-MX"/>
        </w:rPr>
        <w:t xml:space="preserve">, xã </w:t>
      </w:r>
      <w:r w:rsidR="00043D8F" w:rsidRPr="00571B93">
        <w:rPr>
          <w:sz w:val="28"/>
          <w:szCs w:val="28"/>
          <w:lang w:val="es-MX"/>
        </w:rPr>
        <w:t>Kỳ Hoa</w:t>
      </w:r>
      <w:r w:rsidRPr="00571B93">
        <w:rPr>
          <w:sz w:val="28"/>
          <w:szCs w:val="28"/>
          <w:lang w:val="es-MX"/>
        </w:rPr>
        <w:t>, xã Kỳ Văn, xã Kỳ Anh</w:t>
      </w:r>
      <w:r w:rsidR="002A1CD1" w:rsidRPr="00571B93">
        <w:rPr>
          <w:sz w:val="28"/>
          <w:szCs w:val="28"/>
          <w:lang w:val="es-MX"/>
        </w:rPr>
        <w:t xml:space="preserve"> và Biển Đông</w:t>
      </w:r>
    </w:p>
    <w:p w14:paraId="1CB02FF5" w14:textId="77777777" w:rsidR="00794B50" w:rsidRPr="00571B93" w:rsidRDefault="00284DE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23" w:name="_Hlk196814676"/>
      <w:r w:rsidR="00794B50" w:rsidRPr="00571B93">
        <w:rPr>
          <w:rFonts w:eastAsia="Calibri"/>
          <w:kern w:val="2"/>
          <w:sz w:val="28"/>
          <w:szCs w:val="28"/>
        </w:rPr>
        <w:t>Địa điểm đặt trụ sở ĐVHC mới: UBND xã Kỳ Thọ.</w:t>
      </w:r>
      <w:bookmarkEnd w:id="23"/>
    </w:p>
    <w:p w14:paraId="2E2C8F8A" w14:textId="77777777" w:rsidR="005B4356" w:rsidRPr="00571B93" w:rsidRDefault="005B4356"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7E8B6A2F" w14:textId="77777777" w:rsidR="006909F3" w:rsidRPr="00571B93" w:rsidRDefault="005B4356" w:rsidP="005D2DBF">
      <w:pPr>
        <w:spacing w:before="120" w:line="276" w:lineRule="auto"/>
        <w:ind w:firstLine="709"/>
        <w:jc w:val="both"/>
        <w:rPr>
          <w:rFonts w:eastAsia="Calibri" w:cs="Times New Roman (Body CS)"/>
          <w:sz w:val="28"/>
          <w:szCs w:val="28"/>
        </w:rPr>
      </w:pPr>
      <w:r w:rsidRPr="00571B93">
        <w:rPr>
          <w:sz w:val="28"/>
          <w:szCs w:val="28"/>
          <w:lang w:val="es-MX"/>
        </w:rPr>
        <w:t>- Về phương án sắp xếp:</w:t>
      </w:r>
      <w:r w:rsidR="00E561C9" w:rsidRPr="00571B93">
        <w:rPr>
          <w:rFonts w:eastAsia="Calibri" w:cs="Times New Roman (Body CS)"/>
          <w:sz w:val="28"/>
          <w:szCs w:val="28"/>
        </w:rPr>
        <w:t xml:space="preserve"> </w:t>
      </w:r>
    </w:p>
    <w:p w14:paraId="45759119" w14:textId="77777777" w:rsidR="005B4356" w:rsidRPr="00571B93" w:rsidRDefault="006909F3" w:rsidP="005D2DBF">
      <w:pPr>
        <w:spacing w:before="120" w:line="276" w:lineRule="auto"/>
        <w:ind w:firstLine="709"/>
        <w:jc w:val="both"/>
        <w:rPr>
          <w:sz w:val="28"/>
          <w:szCs w:val="28"/>
        </w:rPr>
      </w:pPr>
      <w:r w:rsidRPr="00571B93">
        <w:rPr>
          <w:rFonts w:eastAsia="Calibri" w:cs="Times New Roman (Body CS)"/>
          <w:sz w:val="28"/>
          <w:szCs w:val="28"/>
        </w:rPr>
        <w:t>+ Các</w:t>
      </w:r>
      <w:r w:rsidR="00E561C9" w:rsidRPr="00571B93">
        <w:rPr>
          <w:rFonts w:eastAsia="Calibri" w:cs="Times New Roman (Body CS)"/>
          <w:sz w:val="28"/>
          <w:szCs w:val="28"/>
        </w:rPr>
        <w:t xml:space="preserve"> đơn vị có </w:t>
      </w:r>
      <w:r w:rsidR="00E561C9" w:rsidRPr="00571B93">
        <w:rPr>
          <w:sz w:val="28"/>
          <w:szCs w:val="28"/>
          <w:lang w:val="vi-VN"/>
        </w:rPr>
        <w:t>vị trí địa lý, điều kiện tự nhiên</w:t>
      </w:r>
      <w:r w:rsidR="00D02EB5" w:rsidRPr="00571B93">
        <w:rPr>
          <w:sz w:val="28"/>
          <w:szCs w:val="28"/>
        </w:rPr>
        <w:t>,</w:t>
      </w:r>
      <w:r w:rsidR="00E561C9" w:rsidRPr="00571B93">
        <w:rPr>
          <w:sz w:val="28"/>
          <w:szCs w:val="28"/>
          <w:lang w:val="vi-VN"/>
        </w:rPr>
        <w:t xml:space="preserve"> điều kiện kinh tế xã hội, truyền thống văn </w:t>
      </w:r>
      <w:r w:rsidR="009741AF" w:rsidRPr="00571B93">
        <w:rPr>
          <w:sz w:val="28"/>
          <w:szCs w:val="28"/>
          <w:lang w:val="vi-VN"/>
        </w:rPr>
        <w:t>hóa</w:t>
      </w:r>
      <w:r w:rsidR="00E561C9" w:rsidRPr="00571B93">
        <w:rPr>
          <w:sz w:val="28"/>
          <w:szCs w:val="28"/>
          <w:lang w:val="vi-VN"/>
        </w:rPr>
        <w:t>, phong tục tập quán tương đồng, cơ sở hạ tầng</w:t>
      </w:r>
      <w:r w:rsidR="00E561C9" w:rsidRPr="00571B93">
        <w:rPr>
          <w:sz w:val="28"/>
          <w:szCs w:val="28"/>
        </w:rPr>
        <w:t xml:space="preserve"> </w:t>
      </w:r>
      <w:r w:rsidR="00E561C9" w:rsidRPr="00571B93">
        <w:rPr>
          <w:sz w:val="28"/>
          <w:szCs w:val="28"/>
          <w:lang w:val="vi-VN"/>
        </w:rPr>
        <w:t xml:space="preserve">đồng bộ, kết nối giao thông </w:t>
      </w:r>
      <w:r w:rsidR="00E561C9" w:rsidRPr="00571B93">
        <w:rPr>
          <w:sz w:val="28"/>
          <w:szCs w:val="28"/>
        </w:rPr>
        <w:t>thuận lợi</w:t>
      </w:r>
      <w:r w:rsidRPr="00571B93">
        <w:rPr>
          <w:sz w:val="28"/>
          <w:szCs w:val="28"/>
        </w:rPr>
        <w:t>.</w:t>
      </w:r>
    </w:p>
    <w:p w14:paraId="4A4C4805" w14:textId="77777777" w:rsidR="006909F3" w:rsidRPr="00571B93" w:rsidRDefault="006909F3" w:rsidP="005D2DBF">
      <w:pPr>
        <w:spacing w:before="120" w:line="276" w:lineRule="auto"/>
        <w:ind w:firstLine="709"/>
        <w:jc w:val="both"/>
        <w:rPr>
          <w:sz w:val="28"/>
          <w:szCs w:val="28"/>
        </w:rPr>
      </w:pPr>
      <w:r w:rsidRPr="00571B93">
        <w:rPr>
          <w:sz w:val="28"/>
          <w:szCs w:val="28"/>
        </w:rPr>
        <w:t>+ Phương án giải quyết được những tồn tại, vướng mắc liên quan đến tuyến địa giới hành chính giữa xã Kỳ Thọ và xã Kỳ Thư (thôn Trường Thanh xã Kỳ Thư hiện đang xâm cư, xâm canh trên địa giới hành chính xã Kỳ Thọ).</w:t>
      </w:r>
    </w:p>
    <w:p w14:paraId="6B73BCC8" w14:textId="77777777" w:rsidR="006909F3" w:rsidRPr="00571B93" w:rsidRDefault="006909F3" w:rsidP="005D2DBF">
      <w:pPr>
        <w:spacing w:before="120" w:line="276" w:lineRule="auto"/>
        <w:ind w:firstLine="709"/>
        <w:jc w:val="both"/>
        <w:rPr>
          <w:sz w:val="28"/>
          <w:szCs w:val="28"/>
          <w:lang w:val="es-MX"/>
        </w:rPr>
      </w:pPr>
      <w:r w:rsidRPr="00571B93">
        <w:rPr>
          <w:sz w:val="28"/>
          <w:szCs w:val="28"/>
        </w:rPr>
        <w:t xml:space="preserve">+ </w:t>
      </w:r>
      <w:r w:rsidRPr="00571B93">
        <w:rPr>
          <w:sz w:val="28"/>
          <w:szCs w:val="28"/>
          <w:lang w:val="es-MX"/>
        </w:rPr>
        <w:t>Phương án đảm</w:t>
      </w:r>
      <w:r w:rsidR="005D2DBF" w:rsidRPr="00571B93">
        <w:rPr>
          <w:sz w:val="28"/>
          <w:szCs w:val="28"/>
          <w:lang w:val="es-MX"/>
        </w:rPr>
        <w:t xml:space="preserve"> bảo</w:t>
      </w:r>
      <w:r w:rsidRPr="00571B93">
        <w:rPr>
          <w:sz w:val="28"/>
          <w:szCs w:val="28"/>
          <w:lang w:val="es-MX"/>
        </w:rPr>
        <w:t xml:space="preserve"> các nguyên tắc sắp xếp, phù hợp với định hướng về tiêu chuẩn của ĐVHC cấp xã sau sắp xếp quy định tại Điều 5 Nghị quyết số 76/2025/UBTVQH15.</w:t>
      </w:r>
    </w:p>
    <w:p w14:paraId="521E441C" w14:textId="77777777" w:rsidR="005B4356" w:rsidRPr="00571B93" w:rsidRDefault="005B4356" w:rsidP="005D2DBF">
      <w:pPr>
        <w:spacing w:before="120" w:line="276" w:lineRule="auto"/>
        <w:ind w:firstLine="709"/>
        <w:jc w:val="both"/>
        <w:rPr>
          <w:sz w:val="28"/>
          <w:szCs w:val="28"/>
          <w:lang w:val="es-MX"/>
        </w:rPr>
      </w:pPr>
      <w:r w:rsidRPr="00571B93">
        <w:rPr>
          <w:sz w:val="28"/>
          <w:szCs w:val="28"/>
          <w:lang w:val="es-MX"/>
        </w:rPr>
        <w:t>- Về tên gọi:</w:t>
      </w:r>
      <w:r w:rsidR="00B8744E" w:rsidRPr="00571B93">
        <w:rPr>
          <w:sz w:val="28"/>
          <w:szCs w:val="28"/>
          <w:lang w:val="es-MX"/>
        </w:rPr>
        <w:t xml:space="preserve"> </w:t>
      </w:r>
      <w:r w:rsidR="000F2881" w:rsidRPr="00571B93">
        <w:rPr>
          <w:sz w:val="28"/>
          <w:szCs w:val="28"/>
          <w:lang w:val="es-MX"/>
        </w:rPr>
        <w:t>xã Kỳ Khang là đơn vị có diện tích và dân số lớn nhất trong số các đơn vị sắp xếp.</w:t>
      </w:r>
    </w:p>
    <w:p w14:paraId="6E27BEF6" w14:textId="77777777" w:rsidR="005B4356" w:rsidRPr="00571B93" w:rsidRDefault="005B4356" w:rsidP="005D2DBF">
      <w:pPr>
        <w:spacing w:before="120" w:line="276" w:lineRule="auto"/>
        <w:ind w:firstLine="709"/>
        <w:jc w:val="both"/>
        <w:rPr>
          <w:sz w:val="28"/>
          <w:szCs w:val="28"/>
          <w:lang w:val="es-MX"/>
        </w:rPr>
      </w:pPr>
      <w:r w:rsidRPr="00571B93">
        <w:rPr>
          <w:sz w:val="28"/>
          <w:szCs w:val="28"/>
          <w:lang w:val="es-MX"/>
        </w:rPr>
        <w:t xml:space="preserve">- Về địa điểm đặt trụ sở: </w:t>
      </w:r>
      <w:r w:rsidR="00E561C9" w:rsidRPr="00571B93">
        <w:rPr>
          <w:sz w:val="28"/>
          <w:szCs w:val="28"/>
          <w:lang w:val="es-MX"/>
        </w:rPr>
        <w:t xml:space="preserve">Trụ sở </w:t>
      </w:r>
      <w:r w:rsidR="00E561C9" w:rsidRPr="00571B93">
        <w:rPr>
          <w:rFonts w:eastAsia="Calibri"/>
          <w:kern w:val="2"/>
          <w:sz w:val="28"/>
          <w:szCs w:val="28"/>
        </w:rPr>
        <w:t>UBND xã Kỳ Thọ có</w:t>
      </w:r>
      <w:r w:rsidR="00E561C9" w:rsidRPr="00571B93">
        <w:rPr>
          <w:sz w:val="28"/>
          <w:szCs w:val="28"/>
          <w:lang w:val="es-MX"/>
        </w:rPr>
        <w:t xml:space="preserve"> vị trí trung tâm, giao thông thuận lợi, cơ sở vật chất đảm bảo ĐVHC mới đi vào hoạt động</w:t>
      </w:r>
      <w:r w:rsidR="00632F1E" w:rsidRPr="00571B93">
        <w:rPr>
          <w:sz w:val="28"/>
          <w:szCs w:val="28"/>
          <w:lang w:val="es-MX"/>
        </w:rPr>
        <w:t xml:space="preserve">; </w:t>
      </w:r>
      <w:r w:rsidR="00632F1E" w:rsidRPr="00571B93">
        <w:rPr>
          <w:sz w:val="28"/>
          <w:szCs w:val="28"/>
        </w:rPr>
        <w:t xml:space="preserve">tận dụng </w:t>
      </w:r>
      <w:r w:rsidR="00A5532A" w:rsidRPr="00571B93">
        <w:rPr>
          <w:sz w:val="28"/>
          <w:szCs w:val="28"/>
        </w:rPr>
        <w:t>được cơ</w:t>
      </w:r>
      <w:r w:rsidR="00632F1E" w:rsidRPr="00571B93">
        <w:rPr>
          <w:sz w:val="28"/>
          <w:szCs w:val="28"/>
        </w:rPr>
        <w:t xml:space="preserve"> sở vật chất hiện có, tránh dư thừa, lãng phí</w:t>
      </w:r>
      <w:r w:rsidR="00632F1E" w:rsidRPr="00571B93">
        <w:rPr>
          <w:rFonts w:eastAsia="Calibri"/>
          <w:b/>
          <w:bCs/>
          <w:kern w:val="2"/>
          <w:sz w:val="28"/>
          <w:szCs w:val="28"/>
        </w:rPr>
        <w:t>.</w:t>
      </w:r>
    </w:p>
    <w:p w14:paraId="05D5C693" w14:textId="77777777" w:rsidR="00794B50" w:rsidRPr="00571B93" w:rsidRDefault="00284DE1"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19.</w:t>
      </w:r>
      <w:r w:rsidR="00794B50" w:rsidRPr="00571B93">
        <w:rPr>
          <w:rFonts w:eastAsia="Calibri"/>
          <w:b/>
          <w:bCs/>
          <w:kern w:val="2"/>
          <w:sz w:val="28"/>
          <w:szCs w:val="28"/>
        </w:rPr>
        <w:t xml:space="preserve"> Thành lập xã Kỳ Lạc trên cơ sở nhập xã Lâm Hợp và xã Kỳ Lạc.</w:t>
      </w:r>
    </w:p>
    <w:p w14:paraId="752FBBC2" w14:textId="77777777" w:rsidR="00284DE1" w:rsidRPr="00571B93" w:rsidRDefault="00284DE1"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C53109" w:rsidRPr="00571B93">
        <w:rPr>
          <w:sz w:val="28"/>
          <w:szCs w:val="28"/>
          <w:lang w:val="es-MX"/>
        </w:rPr>
        <w:t>:</w:t>
      </w:r>
      <w:r w:rsidRPr="00571B93">
        <w:rPr>
          <w:sz w:val="28"/>
          <w:szCs w:val="28"/>
          <w:lang w:val="es-MX"/>
        </w:rPr>
        <w:t xml:space="preserve"> </w:t>
      </w:r>
    </w:p>
    <w:p w14:paraId="4342F0D2" w14:textId="77777777" w:rsidR="00794B50" w:rsidRPr="00571B93" w:rsidRDefault="00284DE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Xã Kỳ Lạc có diện tích tự nhiên 169,13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169,13% so với quy </w:t>
      </w:r>
      <w:r w:rsidR="00794B50" w:rsidRPr="00571B93">
        <w:rPr>
          <w:rFonts w:eastAsia="Calibri"/>
          <w:kern w:val="2"/>
          <w:sz w:val="28"/>
          <w:szCs w:val="28"/>
        </w:rPr>
        <w:lastRenderedPageBreak/>
        <w:t>định), quy mô dân số 12.865 người (đạt 257,3% so với quy định).</w:t>
      </w:r>
    </w:p>
    <w:p w14:paraId="7A1D7F21" w14:textId="77777777" w:rsidR="00284DE1" w:rsidRPr="00571B93" w:rsidRDefault="00284DE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phường </w:t>
      </w:r>
      <w:r w:rsidR="006D3E82" w:rsidRPr="00571B93">
        <w:rPr>
          <w:sz w:val="28"/>
          <w:szCs w:val="28"/>
          <w:lang w:val="es-MX"/>
        </w:rPr>
        <w:t>Sông Trí</w:t>
      </w:r>
      <w:r w:rsidRPr="00571B93">
        <w:rPr>
          <w:sz w:val="28"/>
          <w:szCs w:val="28"/>
          <w:lang w:val="es-MX"/>
        </w:rPr>
        <w:t xml:space="preserve">, xã </w:t>
      </w:r>
      <w:r w:rsidR="00043D8F" w:rsidRPr="00571B93">
        <w:rPr>
          <w:sz w:val="28"/>
          <w:szCs w:val="28"/>
          <w:lang w:val="es-MX"/>
        </w:rPr>
        <w:t>Kỳ Hoa</w:t>
      </w:r>
      <w:r w:rsidRPr="00571B93">
        <w:rPr>
          <w:sz w:val="28"/>
          <w:szCs w:val="28"/>
          <w:lang w:val="es-MX"/>
        </w:rPr>
        <w:t xml:space="preserve">, xã </w:t>
      </w:r>
      <w:r w:rsidR="008C6734" w:rsidRPr="00571B93">
        <w:rPr>
          <w:sz w:val="28"/>
          <w:szCs w:val="28"/>
          <w:lang w:val="es-MX"/>
        </w:rPr>
        <w:t>Kỳ Thượng</w:t>
      </w:r>
      <w:r w:rsidRPr="00571B93">
        <w:rPr>
          <w:sz w:val="28"/>
          <w:szCs w:val="28"/>
          <w:lang w:val="es-MX"/>
        </w:rPr>
        <w:t>, xã Kỳ Văn</w:t>
      </w:r>
      <w:r w:rsidR="001A5BCC" w:rsidRPr="00571B93">
        <w:rPr>
          <w:sz w:val="28"/>
          <w:szCs w:val="28"/>
          <w:lang w:val="es-MX"/>
        </w:rPr>
        <w:t xml:space="preserve"> và tỉnh Quảng Bình.</w:t>
      </w:r>
    </w:p>
    <w:p w14:paraId="58A302D5" w14:textId="19AD2A17" w:rsidR="00794B50" w:rsidRPr="00571B93" w:rsidRDefault="00A354F8"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24" w:name="_Hlk196814701"/>
      <w:r w:rsidR="00794B50" w:rsidRPr="00571B93">
        <w:rPr>
          <w:rFonts w:eastAsia="Calibri"/>
          <w:kern w:val="2"/>
          <w:sz w:val="28"/>
          <w:szCs w:val="28"/>
        </w:rPr>
        <w:t>Địa điểm đặt trụ sở ĐVHC mới: UBND xã Lâm Hợp.</w:t>
      </w:r>
      <w:bookmarkEnd w:id="24"/>
    </w:p>
    <w:p w14:paraId="00B08A50" w14:textId="77777777" w:rsidR="005B4356" w:rsidRPr="00571B93" w:rsidRDefault="005B4356"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0FB6C5E1" w14:textId="77777777" w:rsidR="002A3DCB" w:rsidRPr="00571B93" w:rsidRDefault="005B4356" w:rsidP="005D2DBF">
      <w:pPr>
        <w:widowControl w:val="0"/>
        <w:shd w:val="clear" w:color="auto" w:fill="FFFFFF"/>
        <w:tabs>
          <w:tab w:val="left" w:pos="978"/>
        </w:tabs>
        <w:spacing w:before="120" w:line="276" w:lineRule="auto"/>
        <w:ind w:firstLine="709"/>
        <w:jc w:val="both"/>
        <w:rPr>
          <w:sz w:val="28"/>
          <w:szCs w:val="28"/>
          <w:lang w:val="es-MX"/>
        </w:rPr>
      </w:pPr>
      <w:r w:rsidRPr="00571B93">
        <w:rPr>
          <w:sz w:val="28"/>
          <w:szCs w:val="28"/>
          <w:lang w:val="es-MX"/>
        </w:rPr>
        <w:t>- Về phương án sắp xếp:</w:t>
      </w:r>
      <w:r w:rsidR="00E561C9" w:rsidRPr="00571B93">
        <w:rPr>
          <w:sz w:val="28"/>
          <w:szCs w:val="28"/>
          <w:lang w:val="es-MX"/>
        </w:rPr>
        <w:t xml:space="preserve"> </w:t>
      </w:r>
    </w:p>
    <w:p w14:paraId="71D1FFA9" w14:textId="77777777" w:rsidR="002A3DCB" w:rsidRPr="00571B93" w:rsidRDefault="002A3DCB" w:rsidP="00DA045E">
      <w:pPr>
        <w:spacing w:before="120" w:line="340" w:lineRule="exact"/>
        <w:ind w:firstLine="709"/>
        <w:jc w:val="both"/>
        <w:rPr>
          <w:sz w:val="28"/>
          <w:szCs w:val="28"/>
          <w:lang w:val="es-MX"/>
        </w:rPr>
      </w:pPr>
      <w:r w:rsidRPr="00571B93">
        <w:rPr>
          <w:sz w:val="28"/>
          <w:szCs w:val="28"/>
          <w:lang w:val="es-MX"/>
        </w:rPr>
        <w:t xml:space="preserve">+ Các đơn vị có vị trí địa lý, điều kiện tự nhiên, điều kiện kinh tế xã hội, truyền thống văn </w:t>
      </w:r>
      <w:r w:rsidR="009741AF" w:rsidRPr="00571B93">
        <w:rPr>
          <w:sz w:val="28"/>
          <w:szCs w:val="28"/>
          <w:lang w:val="es-MX"/>
        </w:rPr>
        <w:t>hóa</w:t>
      </w:r>
      <w:r w:rsidRPr="00571B93">
        <w:rPr>
          <w:sz w:val="28"/>
          <w:szCs w:val="28"/>
          <w:lang w:val="es-MX"/>
        </w:rPr>
        <w:t>, phong tục tập quán tương đồng; cơ sở hạ tầng đồng bộ, kết nối giao thông thuận lợi.</w:t>
      </w:r>
    </w:p>
    <w:p w14:paraId="2049E135" w14:textId="77777777" w:rsidR="002A3DCB" w:rsidRPr="00571B93" w:rsidRDefault="002A3DCB" w:rsidP="00DA045E">
      <w:pPr>
        <w:spacing w:before="120" w:line="340" w:lineRule="exact"/>
        <w:ind w:firstLine="709"/>
        <w:jc w:val="both"/>
        <w:rPr>
          <w:sz w:val="28"/>
          <w:szCs w:val="28"/>
          <w:lang w:val="es-MX"/>
        </w:rPr>
      </w:pPr>
      <w:r w:rsidRPr="00571B93">
        <w:rPr>
          <w:sz w:val="28"/>
          <w:szCs w:val="28"/>
        </w:rPr>
        <w:t xml:space="preserve">+ </w:t>
      </w:r>
      <w:r w:rsidRPr="00571B93">
        <w:rPr>
          <w:sz w:val="28"/>
          <w:szCs w:val="28"/>
          <w:lang w:val="es-MX"/>
        </w:rPr>
        <w:t>Phương án đảm</w:t>
      </w:r>
      <w:r w:rsidR="005D2DBF" w:rsidRPr="00571B93">
        <w:rPr>
          <w:sz w:val="28"/>
          <w:szCs w:val="28"/>
          <w:lang w:val="es-MX"/>
        </w:rPr>
        <w:t xml:space="preserve"> bảo</w:t>
      </w:r>
      <w:r w:rsidRPr="00571B93">
        <w:rPr>
          <w:sz w:val="28"/>
          <w:szCs w:val="28"/>
          <w:lang w:val="es-MX"/>
        </w:rPr>
        <w:t xml:space="preserve"> các nguyên tắc sắp xếp, phù hợp với định hướng về tiêu chuẩn của ĐVHC cấp xã sau sắp xếp quy định tại Điều 5 Nghị quyết số 76/2025/UBTVQH15.</w:t>
      </w:r>
    </w:p>
    <w:p w14:paraId="4D517237" w14:textId="77777777" w:rsidR="005B4356" w:rsidRPr="00571B93" w:rsidRDefault="005B4356" w:rsidP="00DA045E">
      <w:pPr>
        <w:widowControl w:val="0"/>
        <w:shd w:val="clear" w:color="auto" w:fill="FFFFFF"/>
        <w:tabs>
          <w:tab w:val="left" w:pos="978"/>
        </w:tabs>
        <w:spacing w:before="120" w:line="340" w:lineRule="exact"/>
        <w:ind w:firstLine="709"/>
        <w:jc w:val="both"/>
        <w:rPr>
          <w:sz w:val="28"/>
          <w:szCs w:val="28"/>
          <w:lang w:val="es-MX"/>
        </w:rPr>
      </w:pPr>
      <w:r w:rsidRPr="00571B93">
        <w:rPr>
          <w:sz w:val="28"/>
          <w:szCs w:val="28"/>
          <w:lang w:val="es-MX"/>
        </w:rPr>
        <w:t>- Về tên gọi:</w:t>
      </w:r>
      <w:r w:rsidR="00392BAE" w:rsidRPr="00571B93">
        <w:rPr>
          <w:sz w:val="28"/>
          <w:szCs w:val="28"/>
          <w:lang w:val="es-MX"/>
        </w:rPr>
        <w:t xml:space="preserve"> xã Kỳ Lạc là đơn vị có dân số đông nhất, </w:t>
      </w:r>
      <w:r w:rsidR="002215C8" w:rsidRPr="00571B93">
        <w:rPr>
          <w:sz w:val="28"/>
          <w:szCs w:val="28"/>
          <w:lang w:val="es-MX"/>
        </w:rPr>
        <w:t xml:space="preserve">là đơn vị </w:t>
      </w:r>
      <w:r w:rsidR="00B4506D" w:rsidRPr="00571B93">
        <w:rPr>
          <w:sz w:val="28"/>
          <w:szCs w:val="28"/>
          <w:lang w:val="es-MX"/>
        </w:rPr>
        <w:t xml:space="preserve">giáp ranh với tỉnh Quảng Bình, </w:t>
      </w:r>
      <w:r w:rsidR="00392BAE" w:rsidRPr="00571B93">
        <w:rPr>
          <w:sz w:val="28"/>
          <w:szCs w:val="28"/>
          <w:lang w:val="es-MX"/>
        </w:rPr>
        <w:t>có truyền thống lịch sử</w:t>
      </w:r>
      <w:r w:rsidR="00B4506D" w:rsidRPr="00571B93">
        <w:rPr>
          <w:sz w:val="28"/>
          <w:szCs w:val="28"/>
          <w:lang w:val="es-MX"/>
        </w:rPr>
        <w:t xml:space="preserve"> </w:t>
      </w:r>
      <w:r w:rsidR="002215C8" w:rsidRPr="00571B93">
        <w:rPr>
          <w:sz w:val="28"/>
          <w:szCs w:val="28"/>
          <w:lang w:val="es-MX"/>
        </w:rPr>
        <w:t xml:space="preserve">gắn </w:t>
      </w:r>
      <w:r w:rsidR="00B4506D" w:rsidRPr="00571B93">
        <w:rPr>
          <w:sz w:val="28"/>
          <w:szCs w:val="28"/>
          <w:lang w:val="es-MX"/>
        </w:rPr>
        <w:t>với di tích lịch sử khảo cổ học cấp Quốc gia Lũy đá cổ Kỳ Anh.</w:t>
      </w:r>
    </w:p>
    <w:p w14:paraId="48977827" w14:textId="77777777" w:rsidR="005B4356" w:rsidRPr="00571B93" w:rsidRDefault="005B4356" w:rsidP="00DA045E">
      <w:pPr>
        <w:spacing w:before="120" w:line="340" w:lineRule="exact"/>
        <w:ind w:firstLine="709"/>
        <w:jc w:val="both"/>
        <w:rPr>
          <w:sz w:val="28"/>
          <w:szCs w:val="28"/>
          <w:lang w:val="es-MX"/>
        </w:rPr>
      </w:pPr>
      <w:r w:rsidRPr="00571B93">
        <w:rPr>
          <w:sz w:val="28"/>
          <w:szCs w:val="28"/>
          <w:lang w:val="es-MX"/>
        </w:rPr>
        <w:t xml:space="preserve">- Về địa điểm đặt trụ sở: </w:t>
      </w:r>
      <w:r w:rsidR="00E561C9" w:rsidRPr="00571B93">
        <w:rPr>
          <w:sz w:val="28"/>
          <w:szCs w:val="28"/>
          <w:lang w:val="es-MX"/>
        </w:rPr>
        <w:t xml:space="preserve">Trụ sở </w:t>
      </w:r>
      <w:r w:rsidR="00E561C9" w:rsidRPr="00571B93">
        <w:rPr>
          <w:rFonts w:eastAsia="Calibri"/>
          <w:kern w:val="2"/>
          <w:sz w:val="28"/>
          <w:szCs w:val="28"/>
        </w:rPr>
        <w:t>UBND xã Lâm Hợp c</w:t>
      </w:r>
      <w:r w:rsidR="002215C8" w:rsidRPr="00571B93">
        <w:rPr>
          <w:rFonts w:eastAsia="Calibri"/>
          <w:kern w:val="2"/>
          <w:sz w:val="28"/>
          <w:szCs w:val="28"/>
        </w:rPr>
        <w:t>ó</w:t>
      </w:r>
      <w:r w:rsidR="00E561C9" w:rsidRPr="00571B93">
        <w:rPr>
          <w:sz w:val="28"/>
          <w:szCs w:val="28"/>
          <w:lang w:val="es-MX"/>
        </w:rPr>
        <w:t xml:space="preserve"> giao thông thuận lợi, cơ sở vật chất</w:t>
      </w:r>
      <w:r w:rsidR="002215C8" w:rsidRPr="00571B93">
        <w:rPr>
          <w:sz w:val="28"/>
          <w:szCs w:val="28"/>
          <w:lang w:val="es-MX"/>
        </w:rPr>
        <w:t xml:space="preserve"> cơ bản</w:t>
      </w:r>
      <w:r w:rsidR="00E561C9" w:rsidRPr="00571B93">
        <w:rPr>
          <w:sz w:val="28"/>
          <w:szCs w:val="28"/>
          <w:lang w:val="es-MX"/>
        </w:rPr>
        <w:t xml:space="preserve"> đảm bảo ĐVHC mới đi vào hoạt độn</w:t>
      </w:r>
      <w:r w:rsidR="00632F1E" w:rsidRPr="00571B93">
        <w:rPr>
          <w:sz w:val="28"/>
          <w:szCs w:val="28"/>
          <w:lang w:val="es-MX"/>
        </w:rPr>
        <w:t xml:space="preserve">g; </w:t>
      </w:r>
      <w:r w:rsidR="002215C8" w:rsidRPr="00571B93">
        <w:rPr>
          <w:sz w:val="28"/>
          <w:szCs w:val="28"/>
          <w:lang w:val="es-MX"/>
        </w:rPr>
        <w:t xml:space="preserve">việc </w:t>
      </w:r>
      <w:r w:rsidR="00632F1E" w:rsidRPr="00571B93">
        <w:rPr>
          <w:sz w:val="28"/>
          <w:szCs w:val="28"/>
        </w:rPr>
        <w:t xml:space="preserve">tận dụng </w:t>
      </w:r>
      <w:r w:rsidR="00A5532A" w:rsidRPr="00571B93">
        <w:rPr>
          <w:sz w:val="28"/>
          <w:szCs w:val="28"/>
        </w:rPr>
        <w:t>được cơ</w:t>
      </w:r>
      <w:r w:rsidR="00632F1E" w:rsidRPr="00571B93">
        <w:rPr>
          <w:sz w:val="28"/>
          <w:szCs w:val="28"/>
        </w:rPr>
        <w:t xml:space="preserve"> sở vật chất hiện có, tránh dư thừa, lãng phí</w:t>
      </w:r>
      <w:r w:rsidR="00632F1E" w:rsidRPr="00571B93">
        <w:rPr>
          <w:rFonts w:eastAsia="Calibri"/>
          <w:b/>
          <w:bCs/>
          <w:kern w:val="2"/>
          <w:sz w:val="28"/>
          <w:szCs w:val="28"/>
        </w:rPr>
        <w:t>.</w:t>
      </w:r>
    </w:p>
    <w:p w14:paraId="75E957A4" w14:textId="77777777" w:rsidR="00794B50" w:rsidRPr="00571B93" w:rsidRDefault="001A5BCC" w:rsidP="00DA045E">
      <w:pPr>
        <w:widowControl w:val="0"/>
        <w:shd w:val="clear" w:color="auto" w:fill="FFFFFF"/>
        <w:tabs>
          <w:tab w:val="left" w:pos="978"/>
        </w:tabs>
        <w:spacing w:before="120" w:line="340" w:lineRule="exact"/>
        <w:ind w:firstLine="709"/>
        <w:jc w:val="both"/>
        <w:rPr>
          <w:rFonts w:eastAsia="Calibri"/>
          <w:b/>
          <w:bCs/>
          <w:spacing w:val="-6"/>
          <w:kern w:val="2"/>
          <w:sz w:val="28"/>
          <w:szCs w:val="28"/>
        </w:rPr>
      </w:pPr>
      <w:r w:rsidRPr="00571B93">
        <w:rPr>
          <w:rFonts w:eastAsia="Calibri"/>
          <w:b/>
          <w:bCs/>
          <w:spacing w:val="-6"/>
          <w:kern w:val="2"/>
          <w:sz w:val="28"/>
          <w:szCs w:val="28"/>
        </w:rPr>
        <w:t>20.</w:t>
      </w:r>
      <w:r w:rsidR="00794B50" w:rsidRPr="00571B93">
        <w:rPr>
          <w:rFonts w:eastAsia="Calibri"/>
          <w:b/>
          <w:bCs/>
          <w:spacing w:val="-6"/>
          <w:kern w:val="2"/>
          <w:sz w:val="28"/>
          <w:szCs w:val="28"/>
        </w:rPr>
        <w:t xml:space="preserve"> Thành lập xã </w:t>
      </w:r>
      <w:r w:rsidR="008C6734" w:rsidRPr="00571B93">
        <w:rPr>
          <w:rFonts w:eastAsia="Calibri"/>
          <w:b/>
          <w:bCs/>
          <w:spacing w:val="-6"/>
          <w:kern w:val="2"/>
          <w:sz w:val="28"/>
          <w:szCs w:val="28"/>
        </w:rPr>
        <w:t>Kỳ Thượng</w:t>
      </w:r>
      <w:r w:rsidR="00794B50" w:rsidRPr="00571B93">
        <w:rPr>
          <w:rFonts w:eastAsia="Calibri"/>
          <w:b/>
          <w:bCs/>
          <w:spacing w:val="-6"/>
          <w:kern w:val="2"/>
          <w:sz w:val="28"/>
          <w:szCs w:val="28"/>
        </w:rPr>
        <w:t xml:space="preserve"> trên cơ sở nhập xã Kỳ Sơn và xã Kỳ Thượng.</w:t>
      </w:r>
    </w:p>
    <w:p w14:paraId="13D428DD" w14:textId="77777777" w:rsidR="001A5BCC" w:rsidRPr="00571B93" w:rsidRDefault="001A5BCC" w:rsidP="00DA045E">
      <w:pPr>
        <w:tabs>
          <w:tab w:val="left" w:pos="567"/>
          <w:tab w:val="left" w:pos="851"/>
          <w:tab w:val="left" w:pos="993"/>
        </w:tabs>
        <w:spacing w:before="120" w:line="340" w:lineRule="exact"/>
        <w:ind w:firstLine="720"/>
        <w:jc w:val="both"/>
        <w:rPr>
          <w:sz w:val="28"/>
          <w:szCs w:val="28"/>
          <w:lang w:val="es-MX"/>
        </w:rPr>
      </w:pPr>
      <w:r w:rsidRPr="00571B93">
        <w:rPr>
          <w:sz w:val="28"/>
          <w:szCs w:val="28"/>
          <w:lang w:val="es-MX"/>
        </w:rPr>
        <w:t>a) Kết quả sau sắp xếp</w:t>
      </w:r>
      <w:r w:rsidR="0012020D" w:rsidRPr="00571B93">
        <w:rPr>
          <w:sz w:val="28"/>
          <w:szCs w:val="28"/>
          <w:lang w:val="es-MX"/>
        </w:rPr>
        <w:t>:</w:t>
      </w:r>
      <w:r w:rsidRPr="00571B93">
        <w:rPr>
          <w:sz w:val="28"/>
          <w:szCs w:val="28"/>
          <w:lang w:val="es-MX"/>
        </w:rPr>
        <w:t xml:space="preserve"> </w:t>
      </w:r>
    </w:p>
    <w:p w14:paraId="4D306A8B" w14:textId="77777777" w:rsidR="00794B50" w:rsidRPr="00571B93" w:rsidRDefault="001A5BCC" w:rsidP="00DA045E">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 xml:space="preserve">Xã </w:t>
      </w:r>
      <w:r w:rsidR="008C6734" w:rsidRPr="00571B93">
        <w:rPr>
          <w:rFonts w:eastAsia="Calibri"/>
          <w:kern w:val="2"/>
          <w:sz w:val="28"/>
          <w:szCs w:val="28"/>
        </w:rPr>
        <w:t>Kỳ Thượng</w:t>
      </w:r>
      <w:r w:rsidR="00794B50" w:rsidRPr="00571B93">
        <w:rPr>
          <w:rFonts w:eastAsia="Calibri"/>
          <w:kern w:val="2"/>
          <w:sz w:val="28"/>
          <w:szCs w:val="28"/>
        </w:rPr>
        <w:t xml:space="preserve"> xã mới có diện tích tự nhiên 218,82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218,82% so với quy định), quy mô dân số 15.822 người (đạt 316,44% so với quy định).</w:t>
      </w:r>
    </w:p>
    <w:p w14:paraId="5574428B" w14:textId="77777777" w:rsidR="001A5BCC" w:rsidRPr="00571B93" w:rsidRDefault="001A5BCC" w:rsidP="00DA045E">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Các ĐVHC cùng cấp liền kề: xã Kỳ Lạc, xã Kỳ Văn, xã Cẩm Lạc, xã Cẩm Hưng và tỉnh Quảng Bình.</w:t>
      </w:r>
    </w:p>
    <w:p w14:paraId="6829A57C" w14:textId="1297FD61" w:rsidR="00794B50" w:rsidRPr="00571B93" w:rsidRDefault="00A354F8" w:rsidP="00DA045E">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kern w:val="2"/>
          <w:sz w:val="28"/>
          <w:szCs w:val="28"/>
        </w:rPr>
        <w:t xml:space="preserve">- </w:t>
      </w:r>
      <w:bookmarkStart w:id="25" w:name="_Hlk196814721"/>
      <w:r w:rsidR="00794B50" w:rsidRPr="00571B93">
        <w:rPr>
          <w:rFonts w:eastAsia="Calibri"/>
          <w:kern w:val="2"/>
          <w:sz w:val="28"/>
          <w:szCs w:val="28"/>
        </w:rPr>
        <w:t xml:space="preserve">Địa điểm đặt trụ sở ĐVHC mới: UBND xã Kỳ </w:t>
      </w:r>
      <w:r w:rsidR="000C749F" w:rsidRPr="00571B93">
        <w:rPr>
          <w:rFonts w:eastAsia="Calibri"/>
          <w:kern w:val="2"/>
          <w:sz w:val="28"/>
          <w:szCs w:val="28"/>
        </w:rPr>
        <w:t>Sơn.</w:t>
      </w:r>
      <w:bookmarkEnd w:id="25"/>
    </w:p>
    <w:p w14:paraId="20BE81D5" w14:textId="77777777" w:rsidR="005B4356" w:rsidRPr="00571B93" w:rsidRDefault="005B4356" w:rsidP="00DA045E">
      <w:pPr>
        <w:spacing w:before="120" w:line="340" w:lineRule="exact"/>
        <w:ind w:firstLine="709"/>
        <w:jc w:val="both"/>
        <w:rPr>
          <w:sz w:val="28"/>
          <w:szCs w:val="28"/>
          <w:lang w:val="es-MX"/>
        </w:rPr>
      </w:pPr>
      <w:r w:rsidRPr="00571B93">
        <w:rPr>
          <w:sz w:val="28"/>
          <w:szCs w:val="28"/>
          <w:lang w:val="es-MX"/>
        </w:rPr>
        <w:t>b) Cơ sở và lý do của việc sắp xếp ĐVHC:</w:t>
      </w:r>
    </w:p>
    <w:p w14:paraId="47877E8D" w14:textId="77777777" w:rsidR="00617C3B" w:rsidRPr="00571B93" w:rsidRDefault="005B4356" w:rsidP="00DA045E">
      <w:pPr>
        <w:spacing w:before="120" w:line="340" w:lineRule="exact"/>
        <w:ind w:firstLine="709"/>
        <w:jc w:val="both"/>
        <w:rPr>
          <w:sz w:val="28"/>
          <w:szCs w:val="28"/>
          <w:lang w:val="es-MX"/>
        </w:rPr>
      </w:pPr>
      <w:r w:rsidRPr="00571B93">
        <w:rPr>
          <w:sz w:val="28"/>
          <w:szCs w:val="28"/>
          <w:lang w:val="es-MX"/>
        </w:rPr>
        <w:t>- Về phương án sắp xếp:</w:t>
      </w:r>
      <w:r w:rsidR="000C749F" w:rsidRPr="00571B93">
        <w:rPr>
          <w:sz w:val="28"/>
          <w:szCs w:val="28"/>
          <w:lang w:val="es-MX"/>
        </w:rPr>
        <w:t xml:space="preserve"> </w:t>
      </w:r>
    </w:p>
    <w:p w14:paraId="340ECD93" w14:textId="77777777" w:rsidR="005B4356" w:rsidRPr="00571B93" w:rsidRDefault="00617C3B" w:rsidP="00DA045E">
      <w:pPr>
        <w:spacing w:before="120" w:line="340" w:lineRule="exact"/>
        <w:ind w:firstLine="709"/>
        <w:jc w:val="both"/>
        <w:rPr>
          <w:sz w:val="28"/>
          <w:szCs w:val="28"/>
          <w:lang w:val="es-MX"/>
        </w:rPr>
      </w:pPr>
      <w:r w:rsidRPr="00571B93">
        <w:rPr>
          <w:sz w:val="28"/>
          <w:szCs w:val="28"/>
          <w:lang w:val="es-MX"/>
        </w:rPr>
        <w:t>+ Các</w:t>
      </w:r>
      <w:r w:rsidR="000C749F" w:rsidRPr="00571B93">
        <w:rPr>
          <w:sz w:val="28"/>
          <w:szCs w:val="28"/>
          <w:lang w:val="es-MX"/>
        </w:rPr>
        <w:t xml:space="preserve"> đơn vị</w:t>
      </w:r>
      <w:r w:rsidRPr="00571B93">
        <w:rPr>
          <w:sz w:val="28"/>
          <w:szCs w:val="28"/>
          <w:lang w:val="es-MX"/>
        </w:rPr>
        <w:t xml:space="preserve"> đều</w:t>
      </w:r>
      <w:r w:rsidR="000C749F" w:rsidRPr="00571B93">
        <w:rPr>
          <w:sz w:val="28"/>
          <w:szCs w:val="28"/>
          <w:lang w:val="es-MX"/>
        </w:rPr>
        <w:t xml:space="preserve"> thuộc khu vực miền núi, có vị trí địa lý, điều kiện tự nhiên, kinh tế xã hội, truyền thống văn </w:t>
      </w:r>
      <w:r w:rsidR="009741AF" w:rsidRPr="00571B93">
        <w:rPr>
          <w:sz w:val="28"/>
          <w:szCs w:val="28"/>
          <w:lang w:val="es-MX"/>
        </w:rPr>
        <w:t>hóa</w:t>
      </w:r>
      <w:r w:rsidR="000C749F" w:rsidRPr="00571B93">
        <w:rPr>
          <w:sz w:val="28"/>
          <w:szCs w:val="28"/>
          <w:lang w:val="es-MX"/>
        </w:rPr>
        <w:t xml:space="preserve">, phong tục tập quán tương đồng, </w:t>
      </w:r>
      <w:r w:rsidRPr="00571B93">
        <w:rPr>
          <w:sz w:val="28"/>
          <w:szCs w:val="28"/>
          <w:lang w:val="es-MX"/>
        </w:rPr>
        <w:t xml:space="preserve">hai xã </w:t>
      </w:r>
      <w:r w:rsidR="000C749F" w:rsidRPr="00571B93">
        <w:rPr>
          <w:sz w:val="28"/>
          <w:szCs w:val="28"/>
          <w:lang w:val="es-MX"/>
        </w:rPr>
        <w:t>được tách ra từ xã Vọng Sơn</w:t>
      </w:r>
      <w:r w:rsidRPr="00571B93">
        <w:rPr>
          <w:sz w:val="28"/>
          <w:szCs w:val="28"/>
          <w:lang w:val="es-MX"/>
        </w:rPr>
        <w:t xml:space="preserve"> trước đây</w:t>
      </w:r>
      <w:r w:rsidR="000C749F" w:rsidRPr="00571B93">
        <w:rPr>
          <w:sz w:val="28"/>
          <w:szCs w:val="28"/>
          <w:lang w:val="es-MX"/>
        </w:rPr>
        <w:t>, cơ sở hạ tầng tương đối đồng bộ, kết nối giao thông cơ bản thuận lợi.</w:t>
      </w:r>
    </w:p>
    <w:p w14:paraId="36F15EE3" w14:textId="77777777" w:rsidR="00617C3B" w:rsidRPr="00571B93" w:rsidRDefault="00617C3B" w:rsidP="00DA045E">
      <w:pPr>
        <w:spacing w:before="120" w:line="340" w:lineRule="exact"/>
        <w:ind w:firstLine="709"/>
        <w:jc w:val="both"/>
        <w:rPr>
          <w:sz w:val="28"/>
          <w:szCs w:val="28"/>
          <w:lang w:val="es-MX"/>
        </w:rPr>
      </w:pPr>
      <w:r w:rsidRPr="00571B93">
        <w:rPr>
          <w:sz w:val="28"/>
          <w:szCs w:val="28"/>
        </w:rPr>
        <w:t xml:space="preserve">+ </w:t>
      </w:r>
      <w:r w:rsidRPr="00571B93">
        <w:rPr>
          <w:sz w:val="28"/>
          <w:szCs w:val="28"/>
          <w:lang w:val="es-MX"/>
        </w:rPr>
        <w:t>Phương án đảm</w:t>
      </w:r>
      <w:r w:rsidR="005D2DBF" w:rsidRPr="00571B93">
        <w:rPr>
          <w:sz w:val="28"/>
          <w:szCs w:val="28"/>
          <w:lang w:val="es-MX"/>
        </w:rPr>
        <w:t xml:space="preserve"> bảo</w:t>
      </w:r>
      <w:r w:rsidRPr="00571B93">
        <w:rPr>
          <w:sz w:val="28"/>
          <w:szCs w:val="28"/>
          <w:lang w:val="es-MX"/>
        </w:rPr>
        <w:t xml:space="preserve"> các nguyên tắc sắp xếp, phù hợp với định hướng về tiêu chuẩn của ĐVHC cấp xã sau sắp xếp quy định tại Điều 5 Nghị quyết số 76/2025/UBTVQH15.</w:t>
      </w:r>
    </w:p>
    <w:p w14:paraId="64D2062D" w14:textId="77777777" w:rsidR="000C0823" w:rsidRPr="00571B93" w:rsidRDefault="000C0823" w:rsidP="00DA045E">
      <w:pPr>
        <w:spacing w:before="120" w:line="340" w:lineRule="exact"/>
        <w:ind w:firstLine="709"/>
        <w:jc w:val="both"/>
        <w:rPr>
          <w:sz w:val="28"/>
          <w:szCs w:val="28"/>
          <w:lang w:val="es-MX"/>
        </w:rPr>
      </w:pPr>
      <w:r w:rsidRPr="00571B93">
        <w:rPr>
          <w:sz w:val="28"/>
          <w:szCs w:val="28"/>
          <w:lang w:val="es-MX"/>
        </w:rPr>
        <w:lastRenderedPageBreak/>
        <w:t xml:space="preserve">- Về tên gọi: </w:t>
      </w:r>
      <w:r w:rsidR="008C6734" w:rsidRPr="00571B93">
        <w:rPr>
          <w:sz w:val="28"/>
          <w:szCs w:val="28"/>
          <w:lang w:val="es-MX"/>
        </w:rPr>
        <w:t xml:space="preserve">xã Kỳ Thượng </w:t>
      </w:r>
      <w:r w:rsidRPr="00571B93">
        <w:rPr>
          <w:sz w:val="28"/>
          <w:szCs w:val="28"/>
          <w:lang w:val="es-MX"/>
        </w:rPr>
        <w:t>là địa phương có truyền thống văn hóa, lịch sử lâu đời</w:t>
      </w:r>
      <w:r w:rsidR="00905288" w:rsidRPr="00571B93">
        <w:rPr>
          <w:sz w:val="28"/>
          <w:szCs w:val="28"/>
          <w:lang w:val="es-MX"/>
        </w:rPr>
        <w:t xml:space="preserve"> và phương án đặt tên được đại đa số Nhân dân đồng thuận.</w:t>
      </w:r>
    </w:p>
    <w:p w14:paraId="6843D2C6" w14:textId="77777777" w:rsidR="005B4356" w:rsidRPr="00571B93" w:rsidRDefault="005B4356" w:rsidP="00DA045E">
      <w:pPr>
        <w:spacing w:before="120" w:line="340" w:lineRule="exact"/>
        <w:ind w:firstLine="709"/>
        <w:jc w:val="both"/>
        <w:rPr>
          <w:sz w:val="28"/>
          <w:szCs w:val="28"/>
          <w:lang w:val="es-MX"/>
        </w:rPr>
      </w:pPr>
      <w:r w:rsidRPr="00571B93">
        <w:rPr>
          <w:sz w:val="28"/>
          <w:szCs w:val="28"/>
          <w:lang w:val="es-MX"/>
        </w:rPr>
        <w:t xml:space="preserve">- Về địa điểm đặt trụ sở: </w:t>
      </w:r>
      <w:r w:rsidR="00F63C4F" w:rsidRPr="00571B93">
        <w:rPr>
          <w:sz w:val="28"/>
          <w:szCs w:val="28"/>
          <w:lang w:val="es-MX"/>
        </w:rPr>
        <w:t xml:space="preserve">Trụ sở </w:t>
      </w:r>
      <w:r w:rsidR="00F63C4F" w:rsidRPr="00571B93">
        <w:rPr>
          <w:rFonts w:eastAsia="Calibri"/>
          <w:kern w:val="2"/>
          <w:sz w:val="28"/>
          <w:szCs w:val="28"/>
        </w:rPr>
        <w:t>UBND xã Kỳ Sơn có</w:t>
      </w:r>
      <w:r w:rsidR="00F63C4F" w:rsidRPr="00571B93">
        <w:rPr>
          <w:sz w:val="28"/>
          <w:szCs w:val="28"/>
          <w:lang w:val="es-MX"/>
        </w:rPr>
        <w:t xml:space="preserve"> vị trí giao thông thuận lợi, cơ sở vật chất đảm bảo ĐVHC mới đi vào hoạt động</w:t>
      </w:r>
      <w:r w:rsidR="00632F1E" w:rsidRPr="00571B93">
        <w:rPr>
          <w:sz w:val="28"/>
          <w:szCs w:val="28"/>
          <w:lang w:val="es-MX"/>
        </w:rPr>
        <w:t xml:space="preserve">; </w:t>
      </w:r>
      <w:r w:rsidR="00632F1E" w:rsidRPr="00571B93">
        <w:rPr>
          <w:sz w:val="28"/>
          <w:szCs w:val="28"/>
        </w:rPr>
        <w:t xml:space="preserve">tận dụng </w:t>
      </w:r>
      <w:r w:rsidR="00A5532A" w:rsidRPr="00571B93">
        <w:rPr>
          <w:sz w:val="28"/>
          <w:szCs w:val="28"/>
        </w:rPr>
        <w:t>được cơ</w:t>
      </w:r>
      <w:r w:rsidR="00632F1E" w:rsidRPr="00571B93">
        <w:rPr>
          <w:sz w:val="28"/>
          <w:szCs w:val="28"/>
        </w:rPr>
        <w:t xml:space="preserve"> sở vật chất hiện có, tránh dư thừa, lãng phí</w:t>
      </w:r>
      <w:r w:rsidR="00632F1E" w:rsidRPr="00571B93">
        <w:rPr>
          <w:rFonts w:eastAsia="Calibri"/>
          <w:kern w:val="2"/>
          <w:sz w:val="28"/>
          <w:szCs w:val="28"/>
        </w:rPr>
        <w:t>.</w:t>
      </w:r>
    </w:p>
    <w:p w14:paraId="0CF9DB63" w14:textId="77777777" w:rsidR="00794B50" w:rsidRPr="00571B93" w:rsidRDefault="00C5142C" w:rsidP="00DA045E">
      <w:pPr>
        <w:widowControl w:val="0"/>
        <w:shd w:val="clear" w:color="auto" w:fill="FFFFFF"/>
        <w:tabs>
          <w:tab w:val="left" w:pos="978"/>
        </w:tabs>
        <w:spacing w:before="120" w:line="340" w:lineRule="exact"/>
        <w:ind w:firstLine="709"/>
        <w:jc w:val="both"/>
        <w:rPr>
          <w:rFonts w:eastAsia="Calibri"/>
          <w:b/>
          <w:bCs/>
          <w:kern w:val="2"/>
          <w:sz w:val="28"/>
          <w:szCs w:val="28"/>
        </w:rPr>
      </w:pPr>
      <w:r w:rsidRPr="00571B93">
        <w:rPr>
          <w:rFonts w:eastAsia="Calibri"/>
          <w:b/>
          <w:bCs/>
          <w:kern w:val="2"/>
          <w:sz w:val="28"/>
          <w:szCs w:val="28"/>
        </w:rPr>
        <w:t xml:space="preserve">21. </w:t>
      </w:r>
      <w:r w:rsidR="00794B50" w:rsidRPr="00571B93">
        <w:rPr>
          <w:rFonts w:eastAsia="Calibri"/>
          <w:b/>
          <w:bCs/>
          <w:kern w:val="2"/>
          <w:sz w:val="28"/>
          <w:szCs w:val="28"/>
        </w:rPr>
        <w:t>Thành lập xã Cẩm Xuyên trên cơ sở nhập thị trấn Cẩm Xuyên, xã Cẩm Quang và xã Cẩm Quan.</w:t>
      </w:r>
    </w:p>
    <w:p w14:paraId="68621631" w14:textId="77777777" w:rsidR="00C5142C" w:rsidRPr="00571B93" w:rsidRDefault="003B1D0A" w:rsidP="00DA045E">
      <w:pPr>
        <w:tabs>
          <w:tab w:val="left" w:pos="567"/>
          <w:tab w:val="left" w:pos="851"/>
          <w:tab w:val="left" w:pos="993"/>
        </w:tabs>
        <w:spacing w:before="120" w:line="340" w:lineRule="exact"/>
        <w:ind w:firstLine="720"/>
        <w:jc w:val="both"/>
        <w:rPr>
          <w:sz w:val="28"/>
          <w:szCs w:val="28"/>
          <w:lang w:val="es-MX"/>
        </w:rPr>
      </w:pPr>
      <w:r w:rsidRPr="00571B93">
        <w:rPr>
          <w:sz w:val="28"/>
          <w:szCs w:val="28"/>
          <w:lang w:val="es-MX"/>
        </w:rPr>
        <w:t>a) Kết quả sau sắp xếp:</w:t>
      </w:r>
    </w:p>
    <w:p w14:paraId="15FA3C9B" w14:textId="77777777" w:rsidR="00794B50" w:rsidRPr="00571B93" w:rsidRDefault="00C5142C" w:rsidP="00DA045E">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Xã Cẩm Xuyên có diện tích tự nhiên 8</w:t>
      </w:r>
      <w:r w:rsidR="00402AF2" w:rsidRPr="00571B93">
        <w:rPr>
          <w:rFonts w:eastAsia="Calibri"/>
          <w:kern w:val="2"/>
          <w:sz w:val="28"/>
          <w:szCs w:val="28"/>
        </w:rPr>
        <w:t>2</w:t>
      </w:r>
      <w:r w:rsidR="00794B50" w:rsidRPr="00571B93">
        <w:rPr>
          <w:rFonts w:eastAsia="Calibri"/>
          <w:kern w:val="2"/>
          <w:sz w:val="28"/>
          <w:szCs w:val="28"/>
        </w:rPr>
        <w:t>,98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276,60% so với quy định), quy mô dân số 33.977 người (đạt 212,36% so với quy định).</w:t>
      </w:r>
    </w:p>
    <w:p w14:paraId="3BF3C1E1" w14:textId="77777777" w:rsidR="00C5142C" w:rsidRPr="00571B93" w:rsidRDefault="00C5142C" w:rsidP="00DA045E">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xã </w:t>
      </w:r>
      <w:r w:rsidR="00722B87" w:rsidRPr="00571B93">
        <w:rPr>
          <w:sz w:val="28"/>
          <w:szCs w:val="28"/>
          <w:lang w:val="es-MX"/>
        </w:rPr>
        <w:t>Yên Hòa</w:t>
      </w:r>
      <w:r w:rsidRPr="00571B93">
        <w:rPr>
          <w:sz w:val="28"/>
          <w:szCs w:val="28"/>
          <w:lang w:val="es-MX"/>
        </w:rPr>
        <w:t xml:space="preserve">, xã Thiên Cầm, xã Cẩm Hưng, xã </w:t>
      </w:r>
      <w:r w:rsidR="00043D8F" w:rsidRPr="00571B93">
        <w:rPr>
          <w:sz w:val="28"/>
          <w:szCs w:val="28"/>
          <w:lang w:val="es-MX"/>
        </w:rPr>
        <w:t>Cẩm Duệ</w:t>
      </w:r>
      <w:r w:rsidRPr="00571B93">
        <w:rPr>
          <w:sz w:val="28"/>
          <w:szCs w:val="28"/>
          <w:lang w:val="es-MX"/>
        </w:rPr>
        <w:t xml:space="preserve"> và xã Cẩm Bình.</w:t>
      </w:r>
    </w:p>
    <w:p w14:paraId="116197BA" w14:textId="77777777" w:rsidR="00794B50" w:rsidRPr="00571B93" w:rsidRDefault="00C5142C" w:rsidP="00DA045E">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kern w:val="2"/>
          <w:sz w:val="28"/>
          <w:szCs w:val="28"/>
        </w:rPr>
        <w:t xml:space="preserve">- </w:t>
      </w:r>
      <w:bookmarkStart w:id="26" w:name="_Hlk196814738"/>
      <w:r w:rsidR="00794B50" w:rsidRPr="00571B93">
        <w:rPr>
          <w:rFonts w:eastAsia="Calibri"/>
          <w:kern w:val="2"/>
          <w:sz w:val="28"/>
          <w:szCs w:val="28"/>
        </w:rPr>
        <w:t xml:space="preserve">Địa điểm đặt trụ sở ĐVHC mới: UBND </w:t>
      </w:r>
      <w:r w:rsidR="00961A1E" w:rsidRPr="00571B93">
        <w:rPr>
          <w:rFonts w:eastAsia="Calibri"/>
          <w:kern w:val="2"/>
          <w:sz w:val="28"/>
          <w:szCs w:val="28"/>
        </w:rPr>
        <w:t xml:space="preserve">huyện </w:t>
      </w:r>
      <w:r w:rsidR="00794B50" w:rsidRPr="00571B93">
        <w:rPr>
          <w:rFonts w:eastAsia="Calibri"/>
          <w:kern w:val="2"/>
          <w:sz w:val="28"/>
          <w:szCs w:val="28"/>
        </w:rPr>
        <w:t>Cẩm Xuyên.</w:t>
      </w:r>
      <w:bookmarkEnd w:id="26"/>
    </w:p>
    <w:p w14:paraId="68067CE1" w14:textId="77777777" w:rsidR="005B4356" w:rsidRPr="00571B93" w:rsidRDefault="005B4356" w:rsidP="00DA045E">
      <w:pPr>
        <w:spacing w:before="120" w:line="340" w:lineRule="exact"/>
        <w:ind w:firstLine="709"/>
        <w:jc w:val="both"/>
        <w:rPr>
          <w:sz w:val="28"/>
          <w:szCs w:val="28"/>
          <w:lang w:val="es-MX"/>
        </w:rPr>
      </w:pPr>
      <w:r w:rsidRPr="00571B93">
        <w:rPr>
          <w:sz w:val="28"/>
          <w:szCs w:val="28"/>
          <w:lang w:val="es-MX"/>
        </w:rPr>
        <w:t>b) Cơ sở và lý do của việc sắp xếp ĐVHC:</w:t>
      </w:r>
    </w:p>
    <w:p w14:paraId="5BF1BA6C" w14:textId="77777777" w:rsidR="007C57D1" w:rsidRPr="00571B93" w:rsidRDefault="005B4356" w:rsidP="00DA045E">
      <w:pPr>
        <w:spacing w:before="120" w:line="340" w:lineRule="exact"/>
        <w:ind w:firstLine="709"/>
        <w:jc w:val="both"/>
        <w:rPr>
          <w:rFonts w:eastAsia="Calibri"/>
          <w:sz w:val="28"/>
          <w:szCs w:val="28"/>
          <w:lang w:val="vi-VN"/>
        </w:rPr>
      </w:pPr>
      <w:r w:rsidRPr="00571B93">
        <w:rPr>
          <w:sz w:val="28"/>
          <w:szCs w:val="28"/>
          <w:lang w:val="es-MX"/>
        </w:rPr>
        <w:t>- Về phương án sắp xếp:</w:t>
      </w:r>
      <w:r w:rsidR="004A208B" w:rsidRPr="00571B93">
        <w:rPr>
          <w:rFonts w:eastAsia="Calibri"/>
          <w:sz w:val="28"/>
          <w:szCs w:val="28"/>
          <w:lang w:val="vi-VN"/>
        </w:rPr>
        <w:t xml:space="preserve"> </w:t>
      </w:r>
    </w:p>
    <w:p w14:paraId="6389B6A5" w14:textId="77777777" w:rsidR="002558CB" w:rsidRPr="00571B93" w:rsidRDefault="002558CB" w:rsidP="00DA045E">
      <w:pPr>
        <w:spacing w:before="120" w:line="340" w:lineRule="exact"/>
        <w:ind w:firstLine="709"/>
        <w:jc w:val="both"/>
        <w:rPr>
          <w:rFonts w:eastAsia="Calibri"/>
          <w:sz w:val="28"/>
          <w:szCs w:val="28"/>
        </w:rPr>
      </w:pPr>
      <w:r w:rsidRPr="00571B93">
        <w:rPr>
          <w:rFonts w:eastAsia="Calibri"/>
          <w:sz w:val="28"/>
          <w:szCs w:val="28"/>
        </w:rPr>
        <w:t xml:space="preserve">+ </w:t>
      </w:r>
      <w:r w:rsidRPr="00571B93">
        <w:rPr>
          <w:sz w:val="28"/>
          <w:szCs w:val="28"/>
          <w:lang w:val="es-MX"/>
        </w:rPr>
        <w:t xml:space="preserve">Các đơn vị có vị trí địa lý, điều kiện tự nhiên, kinh tế xã hội, truyền thống văn </w:t>
      </w:r>
      <w:r w:rsidR="009741AF" w:rsidRPr="00571B93">
        <w:rPr>
          <w:sz w:val="28"/>
          <w:szCs w:val="28"/>
          <w:lang w:val="es-MX"/>
        </w:rPr>
        <w:t>hóa</w:t>
      </w:r>
      <w:r w:rsidRPr="00571B93">
        <w:rPr>
          <w:sz w:val="28"/>
          <w:szCs w:val="28"/>
          <w:lang w:val="es-MX"/>
        </w:rPr>
        <w:t>, phong tục tập quán tương đồng;</w:t>
      </w:r>
      <w:r w:rsidR="005745C2" w:rsidRPr="00571B93">
        <w:rPr>
          <w:sz w:val="28"/>
          <w:szCs w:val="28"/>
        </w:rPr>
        <w:t xml:space="preserve"> đều là </w:t>
      </w:r>
      <w:r w:rsidR="00A37EED" w:rsidRPr="00571B93">
        <w:rPr>
          <w:sz w:val="28"/>
          <w:szCs w:val="28"/>
        </w:rPr>
        <w:t xml:space="preserve">những </w:t>
      </w:r>
      <w:r w:rsidR="005745C2" w:rsidRPr="00571B93">
        <w:rPr>
          <w:sz w:val="28"/>
          <w:szCs w:val="28"/>
        </w:rPr>
        <w:t>đơn vị có nền kinh tế sản xuất nông nghiệp và dịch vụ thương mại phát triển.</w:t>
      </w:r>
    </w:p>
    <w:p w14:paraId="3530C9FC" w14:textId="77777777" w:rsidR="000C0823" w:rsidRPr="00571B93" w:rsidRDefault="000C0823" w:rsidP="00DA045E">
      <w:pPr>
        <w:spacing w:before="120" w:line="340" w:lineRule="exact"/>
        <w:ind w:firstLine="709"/>
        <w:jc w:val="both"/>
        <w:rPr>
          <w:sz w:val="28"/>
          <w:szCs w:val="28"/>
          <w:lang w:val="vi-VN"/>
        </w:rPr>
      </w:pPr>
      <w:r w:rsidRPr="00571B93">
        <w:rPr>
          <w:rFonts w:eastAsia="Calibri"/>
          <w:sz w:val="28"/>
          <w:szCs w:val="28"/>
        </w:rPr>
        <w:t xml:space="preserve">+ </w:t>
      </w:r>
      <w:r w:rsidRPr="00571B93">
        <w:rPr>
          <w:sz w:val="28"/>
          <w:szCs w:val="28"/>
          <w:lang w:val="vi-VN"/>
        </w:rPr>
        <w:t xml:space="preserve">Thị trấn Cẩm Xuyên </w:t>
      </w:r>
      <w:r w:rsidRPr="00571B93">
        <w:rPr>
          <w:sz w:val="28"/>
          <w:szCs w:val="28"/>
        </w:rPr>
        <w:t xml:space="preserve">được </w:t>
      </w:r>
      <w:r w:rsidRPr="00571B93">
        <w:rPr>
          <w:sz w:val="28"/>
          <w:szCs w:val="28"/>
          <w:lang w:val="vi-VN"/>
        </w:rPr>
        <w:t>thành lập năm 1986 trên cơ sở 91 ha của làng Gia H</w:t>
      </w:r>
      <w:r w:rsidRPr="00571B93">
        <w:rPr>
          <w:sz w:val="28"/>
          <w:szCs w:val="28"/>
        </w:rPr>
        <w:t>ộ</w:t>
      </w:r>
      <w:r w:rsidRPr="00571B93">
        <w:rPr>
          <w:sz w:val="28"/>
          <w:szCs w:val="28"/>
          <w:lang w:val="vi-VN"/>
        </w:rPr>
        <w:t xml:space="preserve">i (xã Cẩm </w:t>
      </w:r>
      <w:r w:rsidRPr="00571B93">
        <w:rPr>
          <w:sz w:val="28"/>
          <w:szCs w:val="28"/>
        </w:rPr>
        <w:t>T</w:t>
      </w:r>
      <w:r w:rsidRPr="00571B93">
        <w:rPr>
          <w:sz w:val="28"/>
          <w:szCs w:val="28"/>
          <w:lang w:val="vi-VN"/>
        </w:rPr>
        <w:t>iến) và 52 ha của làng Mỹ Am (xã Cẩm Quan)</w:t>
      </w:r>
      <w:r w:rsidRPr="00571B93">
        <w:rPr>
          <w:sz w:val="28"/>
          <w:szCs w:val="28"/>
        </w:rPr>
        <w:t>,</w:t>
      </w:r>
      <w:r w:rsidRPr="00571B93">
        <w:rPr>
          <w:sz w:val="28"/>
          <w:szCs w:val="28"/>
          <w:lang w:val="vi-VN"/>
        </w:rPr>
        <w:t xml:space="preserve"> đến năm 1998 nhập xã Cẩm Tiến vào thị trấn Cẩm Xuyên. Sau năm 1945 xã Cẩm Quang </w:t>
      </w:r>
      <w:r w:rsidRPr="00571B93">
        <w:rPr>
          <w:sz w:val="28"/>
          <w:szCs w:val="28"/>
        </w:rPr>
        <w:t>nhập</w:t>
      </w:r>
      <w:r w:rsidRPr="00571B93">
        <w:rPr>
          <w:sz w:val="28"/>
          <w:szCs w:val="28"/>
          <w:lang w:val="vi-VN"/>
        </w:rPr>
        <w:t xml:space="preserve"> với xã Cẩm Huy thành xã Quang Huy</w:t>
      </w:r>
      <w:r w:rsidRPr="00571B93">
        <w:rPr>
          <w:sz w:val="28"/>
          <w:szCs w:val="28"/>
        </w:rPr>
        <w:t>;</w:t>
      </w:r>
      <w:r w:rsidRPr="00571B93">
        <w:rPr>
          <w:sz w:val="28"/>
          <w:szCs w:val="28"/>
          <w:lang w:val="vi-VN"/>
        </w:rPr>
        <w:t xml:space="preserve"> đến 1954 tách ra 2 xã Cẩm Quang và </w:t>
      </w:r>
      <w:r w:rsidRPr="00571B93">
        <w:rPr>
          <w:sz w:val="28"/>
          <w:szCs w:val="28"/>
        </w:rPr>
        <w:t xml:space="preserve">xã </w:t>
      </w:r>
      <w:r w:rsidRPr="00571B93">
        <w:rPr>
          <w:sz w:val="28"/>
          <w:szCs w:val="28"/>
          <w:lang w:val="vi-VN"/>
        </w:rPr>
        <w:t>Cẩm Huy. Đầu năm 2020</w:t>
      </w:r>
      <w:r w:rsidRPr="00571B93">
        <w:rPr>
          <w:sz w:val="28"/>
          <w:szCs w:val="28"/>
        </w:rPr>
        <w:t>,</w:t>
      </w:r>
      <w:r w:rsidRPr="00571B93">
        <w:rPr>
          <w:sz w:val="28"/>
          <w:szCs w:val="28"/>
          <w:lang w:val="vi-VN"/>
        </w:rPr>
        <w:t xml:space="preserve"> xã Cẩm Huy sáp nhập vào thị trấn Cẩm Xuyên. </w:t>
      </w:r>
    </w:p>
    <w:p w14:paraId="2BC18D8F" w14:textId="77777777" w:rsidR="000C0823" w:rsidRPr="00571B93" w:rsidRDefault="000C0823" w:rsidP="00DA045E">
      <w:pPr>
        <w:spacing w:before="120" w:line="340" w:lineRule="exact"/>
        <w:ind w:firstLine="709"/>
        <w:jc w:val="both"/>
        <w:rPr>
          <w:sz w:val="28"/>
          <w:szCs w:val="28"/>
          <w:lang w:val="es-MX"/>
        </w:rPr>
      </w:pPr>
      <w:r w:rsidRPr="00571B93">
        <w:rPr>
          <w:sz w:val="28"/>
          <w:szCs w:val="28"/>
        </w:rPr>
        <w:t xml:space="preserve">+ </w:t>
      </w:r>
      <w:r w:rsidRPr="00571B93">
        <w:rPr>
          <w:sz w:val="28"/>
          <w:szCs w:val="28"/>
          <w:lang w:val="es-MX"/>
        </w:rPr>
        <w:t>Phương án đảm bảo các nguyên tắc sắp xếp, phù hợp với định hướng về tiêu chuẩn của ĐVHC cấp xã sau sắp xếp quy định tại Điều 5 Nghị quyết số 76/2025/UBTVQH15.</w:t>
      </w:r>
    </w:p>
    <w:p w14:paraId="3B606597" w14:textId="77777777" w:rsidR="000C0823" w:rsidRPr="00571B93" w:rsidRDefault="000C0823" w:rsidP="000C0823">
      <w:pPr>
        <w:spacing w:before="120" w:line="276" w:lineRule="auto"/>
        <w:ind w:firstLine="709"/>
        <w:jc w:val="both"/>
        <w:rPr>
          <w:sz w:val="28"/>
          <w:szCs w:val="28"/>
          <w:lang w:val="es-MX"/>
        </w:rPr>
      </w:pPr>
      <w:r w:rsidRPr="00571B93">
        <w:rPr>
          <w:sz w:val="28"/>
          <w:szCs w:val="28"/>
          <w:lang w:val="es-MX"/>
        </w:rPr>
        <w:t>- Về tên gọi: giữ lại tên gọi của huyện Cẩm Xuyên.</w:t>
      </w:r>
    </w:p>
    <w:p w14:paraId="7C2625FF" w14:textId="77777777" w:rsidR="005B4356" w:rsidRPr="00571B93" w:rsidRDefault="005B4356" w:rsidP="005D2DBF">
      <w:pPr>
        <w:spacing w:before="120" w:line="276" w:lineRule="auto"/>
        <w:ind w:firstLine="709"/>
        <w:jc w:val="both"/>
        <w:rPr>
          <w:sz w:val="28"/>
          <w:szCs w:val="28"/>
        </w:rPr>
      </w:pPr>
      <w:r w:rsidRPr="00571B93">
        <w:rPr>
          <w:sz w:val="28"/>
          <w:szCs w:val="28"/>
          <w:lang w:val="vi-VN"/>
        </w:rPr>
        <w:t xml:space="preserve">- Về địa điểm đặt trụ sở: </w:t>
      </w:r>
      <w:r w:rsidR="00D4304A" w:rsidRPr="00571B93">
        <w:rPr>
          <w:rFonts w:eastAsia="Calibri"/>
          <w:kern w:val="2"/>
          <w:sz w:val="28"/>
          <w:szCs w:val="28"/>
        </w:rPr>
        <w:t>UBND huyện Cẩm Xuyên</w:t>
      </w:r>
      <w:r w:rsidR="00D4304A" w:rsidRPr="00571B93">
        <w:rPr>
          <w:sz w:val="28"/>
          <w:szCs w:val="28"/>
          <w:lang w:val="vi-VN"/>
        </w:rPr>
        <w:t xml:space="preserve"> </w:t>
      </w:r>
      <w:r w:rsidR="004D1A11" w:rsidRPr="00571B93">
        <w:rPr>
          <w:sz w:val="28"/>
          <w:szCs w:val="28"/>
        </w:rPr>
        <w:t>có vị trí trung tâm, hạ tầng cơ sở, hệ thống giao thông phát triển; cơ sở vật chất đáp ứng yêu cầu</w:t>
      </w:r>
      <w:r w:rsidR="00EF4328" w:rsidRPr="00571B93">
        <w:rPr>
          <w:sz w:val="28"/>
          <w:szCs w:val="28"/>
        </w:rPr>
        <w:t xml:space="preserve">; tận dụng </w:t>
      </w:r>
      <w:r w:rsidR="00A5532A" w:rsidRPr="00571B93">
        <w:rPr>
          <w:sz w:val="28"/>
          <w:szCs w:val="28"/>
        </w:rPr>
        <w:t>được cơ</w:t>
      </w:r>
      <w:r w:rsidR="00EF4328" w:rsidRPr="00571B93">
        <w:rPr>
          <w:sz w:val="28"/>
          <w:szCs w:val="28"/>
        </w:rPr>
        <w:t xml:space="preserve"> sở vật chất hiện có, tránh dư thừa, lãng phí</w:t>
      </w:r>
      <w:r w:rsidR="00EF4328" w:rsidRPr="00571B93">
        <w:rPr>
          <w:rFonts w:eastAsia="Calibri"/>
          <w:b/>
          <w:bCs/>
          <w:kern w:val="2"/>
          <w:sz w:val="28"/>
          <w:szCs w:val="28"/>
        </w:rPr>
        <w:t>.</w:t>
      </w:r>
    </w:p>
    <w:p w14:paraId="5E8CA72A" w14:textId="77777777" w:rsidR="00794B50" w:rsidRPr="00571B93" w:rsidRDefault="00C5142C"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22.</w:t>
      </w:r>
      <w:r w:rsidR="00794B50" w:rsidRPr="00571B93">
        <w:rPr>
          <w:rFonts w:eastAsia="Calibri"/>
          <w:b/>
          <w:bCs/>
          <w:kern w:val="2"/>
          <w:sz w:val="28"/>
          <w:szCs w:val="28"/>
        </w:rPr>
        <w:t xml:space="preserve"> Thành lập xã Thiên Cầm trên cơ sở nhập thị trấn Thiên Cầm, xã Nam Phúc Thăng và xã Cẩm Nhượng.</w:t>
      </w:r>
    </w:p>
    <w:p w14:paraId="54F5D617" w14:textId="77777777" w:rsidR="00C5142C" w:rsidRPr="00571B93" w:rsidRDefault="006B4096"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p>
    <w:p w14:paraId="76231668" w14:textId="77777777" w:rsidR="00794B50" w:rsidRPr="00571B93" w:rsidRDefault="00C5142C"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Xã Thiên C</w:t>
      </w:r>
      <w:r w:rsidR="008829A0" w:rsidRPr="00571B93">
        <w:rPr>
          <w:rFonts w:eastAsia="Calibri"/>
          <w:kern w:val="2"/>
          <w:sz w:val="28"/>
          <w:szCs w:val="28"/>
        </w:rPr>
        <w:t>ầ</w:t>
      </w:r>
      <w:r w:rsidR="00794B50" w:rsidRPr="00571B93">
        <w:rPr>
          <w:rFonts w:eastAsia="Calibri"/>
          <w:kern w:val="2"/>
          <w:sz w:val="28"/>
          <w:szCs w:val="28"/>
        </w:rPr>
        <w:t>m có diện tích tự nhiên 40,55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135,17% so với quy định), quy mô dân số 32.998 người (đạt 206,24% so với quy định).</w:t>
      </w:r>
    </w:p>
    <w:p w14:paraId="3B1F7CC2" w14:textId="77777777" w:rsidR="00C5142C" w:rsidRPr="00571B93" w:rsidRDefault="00C5142C"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lastRenderedPageBreak/>
        <w:t xml:space="preserve">- </w:t>
      </w:r>
      <w:r w:rsidRPr="00571B93">
        <w:rPr>
          <w:sz w:val="28"/>
          <w:szCs w:val="28"/>
          <w:lang w:val="es-MX"/>
        </w:rPr>
        <w:t xml:space="preserve">Các ĐVHC cùng cấp liền kề: xã </w:t>
      </w:r>
      <w:r w:rsidR="00043D8F" w:rsidRPr="00571B93">
        <w:rPr>
          <w:sz w:val="28"/>
          <w:szCs w:val="28"/>
          <w:lang w:val="es-MX"/>
        </w:rPr>
        <w:t>Cẩm Trung</w:t>
      </w:r>
      <w:r w:rsidRPr="00571B93">
        <w:rPr>
          <w:sz w:val="28"/>
          <w:szCs w:val="28"/>
          <w:lang w:val="es-MX"/>
        </w:rPr>
        <w:t>, xã Cẩm Hưng, xã Cẩm Xuyên</w:t>
      </w:r>
      <w:r w:rsidR="000131C7" w:rsidRPr="00571B93">
        <w:rPr>
          <w:sz w:val="28"/>
          <w:szCs w:val="28"/>
          <w:lang w:val="es-MX"/>
        </w:rPr>
        <w:t>,</w:t>
      </w:r>
      <w:r w:rsidRPr="00571B93">
        <w:rPr>
          <w:sz w:val="28"/>
          <w:szCs w:val="28"/>
          <w:lang w:val="es-MX"/>
        </w:rPr>
        <w:t xml:space="preserve"> xã </w:t>
      </w:r>
      <w:r w:rsidR="00722B87" w:rsidRPr="00571B93">
        <w:rPr>
          <w:sz w:val="28"/>
          <w:szCs w:val="28"/>
          <w:lang w:val="es-MX"/>
        </w:rPr>
        <w:t>Yên Hòa</w:t>
      </w:r>
      <w:r w:rsidR="000131C7" w:rsidRPr="00571B93">
        <w:rPr>
          <w:sz w:val="28"/>
          <w:szCs w:val="28"/>
          <w:lang w:val="es-MX"/>
        </w:rPr>
        <w:t xml:space="preserve"> và Biển Đông</w:t>
      </w:r>
      <w:r w:rsidRPr="00571B93">
        <w:rPr>
          <w:sz w:val="28"/>
          <w:szCs w:val="28"/>
          <w:lang w:val="es-MX"/>
        </w:rPr>
        <w:t>.</w:t>
      </w:r>
    </w:p>
    <w:p w14:paraId="4201E463" w14:textId="77777777" w:rsidR="00794B50" w:rsidRPr="00571B93" w:rsidRDefault="00C5142C"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27" w:name="_Hlk196814763"/>
      <w:r w:rsidR="00794B50" w:rsidRPr="00571B93">
        <w:rPr>
          <w:rFonts w:eastAsia="Calibri"/>
          <w:kern w:val="2"/>
          <w:sz w:val="28"/>
          <w:szCs w:val="28"/>
        </w:rPr>
        <w:t>Địa điểm đặt trụ sở ĐVHC mới: UBND thị trấn Thiên Cầm.</w:t>
      </w:r>
      <w:bookmarkEnd w:id="27"/>
    </w:p>
    <w:p w14:paraId="5DA36F7F" w14:textId="77777777" w:rsidR="005B4356" w:rsidRPr="00571B93" w:rsidRDefault="005B4356"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61F94A8E" w14:textId="77777777" w:rsidR="005B4356" w:rsidRPr="00571B93" w:rsidRDefault="005B4356" w:rsidP="005D2DBF">
      <w:pPr>
        <w:spacing w:before="120" w:line="276" w:lineRule="auto"/>
        <w:ind w:firstLine="709"/>
        <w:jc w:val="both"/>
        <w:rPr>
          <w:sz w:val="28"/>
          <w:szCs w:val="28"/>
          <w:lang w:val="es-MX"/>
        </w:rPr>
      </w:pPr>
      <w:r w:rsidRPr="00571B93">
        <w:rPr>
          <w:sz w:val="28"/>
          <w:szCs w:val="28"/>
          <w:lang w:val="es-MX"/>
        </w:rPr>
        <w:t>- Về phương án sắp xếp:</w:t>
      </w:r>
    </w:p>
    <w:p w14:paraId="33AE073F" w14:textId="77777777" w:rsidR="000E6797" w:rsidRPr="00571B93" w:rsidRDefault="008829A0" w:rsidP="005D2DBF">
      <w:pPr>
        <w:spacing w:before="120" w:line="276" w:lineRule="auto"/>
        <w:ind w:firstLine="709"/>
        <w:jc w:val="both"/>
        <w:rPr>
          <w:sz w:val="28"/>
          <w:szCs w:val="28"/>
          <w:lang w:val="vi-VN"/>
        </w:rPr>
      </w:pPr>
      <w:r w:rsidRPr="00571B93">
        <w:rPr>
          <w:sz w:val="28"/>
          <w:szCs w:val="28"/>
        </w:rPr>
        <w:t xml:space="preserve">+ </w:t>
      </w:r>
      <w:r w:rsidR="00122799" w:rsidRPr="00571B93">
        <w:rPr>
          <w:sz w:val="28"/>
          <w:szCs w:val="28"/>
        </w:rPr>
        <w:t>Các</w:t>
      </w:r>
      <w:r w:rsidR="00641F14" w:rsidRPr="00571B93">
        <w:rPr>
          <w:sz w:val="28"/>
          <w:szCs w:val="28"/>
        </w:rPr>
        <w:t xml:space="preserve"> đơn vị </w:t>
      </w:r>
      <w:r w:rsidR="00122799" w:rsidRPr="00571B93">
        <w:rPr>
          <w:sz w:val="28"/>
          <w:szCs w:val="28"/>
        </w:rPr>
        <w:t>thuộc</w:t>
      </w:r>
      <w:r w:rsidRPr="00571B93">
        <w:rPr>
          <w:sz w:val="28"/>
          <w:szCs w:val="28"/>
          <w:lang w:val="en-GB"/>
        </w:rPr>
        <w:t xml:space="preserve"> vùng đồng bằng</w:t>
      </w:r>
      <w:r w:rsidR="00641F14" w:rsidRPr="00571B93">
        <w:rPr>
          <w:sz w:val="28"/>
          <w:szCs w:val="28"/>
          <w:lang w:val="en-GB"/>
        </w:rPr>
        <w:t xml:space="preserve"> </w:t>
      </w:r>
      <w:r w:rsidRPr="00571B93">
        <w:rPr>
          <w:sz w:val="28"/>
          <w:szCs w:val="28"/>
          <w:lang w:val="en-GB"/>
        </w:rPr>
        <w:t>ven biển</w:t>
      </w:r>
      <w:r w:rsidR="00122799" w:rsidRPr="00571B93">
        <w:rPr>
          <w:sz w:val="28"/>
          <w:szCs w:val="28"/>
          <w:lang w:val="en-GB"/>
        </w:rPr>
        <w:t>;</w:t>
      </w:r>
      <w:r w:rsidR="000E6797" w:rsidRPr="00571B93">
        <w:rPr>
          <w:sz w:val="28"/>
          <w:szCs w:val="28"/>
          <w:lang w:val="en-GB"/>
        </w:rPr>
        <w:t xml:space="preserve"> giao thông thuận lợi</w:t>
      </w:r>
      <w:r w:rsidR="000E6797" w:rsidRPr="00571B93">
        <w:rPr>
          <w:sz w:val="28"/>
          <w:szCs w:val="28"/>
          <w:lang w:val="vi-VN"/>
        </w:rPr>
        <w:t xml:space="preserve"> </w:t>
      </w:r>
      <w:r w:rsidRPr="00571B93">
        <w:rPr>
          <w:sz w:val="28"/>
          <w:szCs w:val="28"/>
        </w:rPr>
        <w:t>(</w:t>
      </w:r>
      <w:r w:rsidR="00122799" w:rsidRPr="00571B93">
        <w:rPr>
          <w:sz w:val="28"/>
          <w:szCs w:val="28"/>
        </w:rPr>
        <w:t xml:space="preserve">có </w:t>
      </w:r>
      <w:r w:rsidR="000E6797" w:rsidRPr="00571B93">
        <w:rPr>
          <w:sz w:val="28"/>
          <w:szCs w:val="28"/>
          <w:lang w:val="vi-VN"/>
        </w:rPr>
        <w:t>Quốc lộ 8</w:t>
      </w:r>
      <w:r w:rsidRPr="00571B93">
        <w:rPr>
          <w:sz w:val="28"/>
          <w:szCs w:val="28"/>
        </w:rPr>
        <w:t>C</w:t>
      </w:r>
      <w:r w:rsidR="000E6797" w:rsidRPr="00571B93">
        <w:rPr>
          <w:sz w:val="28"/>
          <w:szCs w:val="28"/>
          <w:lang w:val="en-GB"/>
        </w:rPr>
        <w:t>,</w:t>
      </w:r>
      <w:r w:rsidR="000E6797" w:rsidRPr="00571B93">
        <w:rPr>
          <w:sz w:val="28"/>
          <w:szCs w:val="28"/>
          <w:lang w:val="vi-VN"/>
        </w:rPr>
        <w:t xml:space="preserve"> đường </w:t>
      </w:r>
      <w:r w:rsidR="000131C7" w:rsidRPr="00571B93">
        <w:rPr>
          <w:sz w:val="28"/>
          <w:szCs w:val="28"/>
        </w:rPr>
        <w:t>V</w:t>
      </w:r>
      <w:r w:rsidR="000E6797" w:rsidRPr="00571B93">
        <w:rPr>
          <w:sz w:val="28"/>
          <w:szCs w:val="28"/>
          <w:lang w:val="vi-VN"/>
        </w:rPr>
        <w:t>en biển</w:t>
      </w:r>
      <w:r w:rsidR="00122799" w:rsidRPr="00571B93">
        <w:rPr>
          <w:sz w:val="28"/>
          <w:szCs w:val="28"/>
        </w:rPr>
        <w:t xml:space="preserve"> đi qua</w:t>
      </w:r>
      <w:r w:rsidRPr="00571B93">
        <w:rPr>
          <w:sz w:val="28"/>
          <w:szCs w:val="28"/>
        </w:rPr>
        <w:t>)</w:t>
      </w:r>
      <w:r w:rsidR="00122799" w:rsidRPr="00571B93">
        <w:rPr>
          <w:sz w:val="28"/>
          <w:szCs w:val="28"/>
        </w:rPr>
        <w:t>;</w:t>
      </w:r>
      <w:r w:rsidR="000E6797" w:rsidRPr="00571B93">
        <w:rPr>
          <w:sz w:val="28"/>
          <w:szCs w:val="28"/>
          <w:lang w:val="en-GB"/>
        </w:rPr>
        <w:t xml:space="preserve"> truyền thống văn hóa</w:t>
      </w:r>
      <w:r w:rsidR="00122799" w:rsidRPr="00571B93">
        <w:rPr>
          <w:sz w:val="28"/>
          <w:szCs w:val="28"/>
          <w:lang w:val="en-GB"/>
        </w:rPr>
        <w:t>, lịch sử</w:t>
      </w:r>
      <w:r w:rsidR="000E6797" w:rsidRPr="00571B93">
        <w:rPr>
          <w:sz w:val="28"/>
          <w:szCs w:val="28"/>
          <w:lang w:val="en-GB"/>
        </w:rPr>
        <w:t xml:space="preserve"> tương đ</w:t>
      </w:r>
      <w:r w:rsidR="00F24E81" w:rsidRPr="00571B93">
        <w:rPr>
          <w:sz w:val="28"/>
          <w:szCs w:val="28"/>
          <w:lang w:val="en-GB"/>
        </w:rPr>
        <w:t>ồ</w:t>
      </w:r>
      <w:r w:rsidR="000E6797" w:rsidRPr="00571B93">
        <w:rPr>
          <w:sz w:val="28"/>
          <w:szCs w:val="28"/>
          <w:lang w:val="en-GB"/>
        </w:rPr>
        <w:t>ng</w:t>
      </w:r>
      <w:r w:rsidR="004B7E66" w:rsidRPr="00571B93">
        <w:rPr>
          <w:sz w:val="28"/>
          <w:szCs w:val="28"/>
          <w:lang w:val="en-GB"/>
        </w:rPr>
        <w:t xml:space="preserve"> (</w:t>
      </w:r>
      <w:r w:rsidR="00122799" w:rsidRPr="00571B93">
        <w:rPr>
          <w:sz w:val="28"/>
          <w:szCs w:val="28"/>
          <w:lang w:val="en-GB"/>
        </w:rPr>
        <w:t>x</w:t>
      </w:r>
      <w:r w:rsidRPr="00571B93">
        <w:rPr>
          <w:sz w:val="28"/>
          <w:szCs w:val="28"/>
        </w:rPr>
        <w:t>ã</w:t>
      </w:r>
      <w:r w:rsidR="000E6797" w:rsidRPr="00571B93">
        <w:rPr>
          <w:sz w:val="28"/>
          <w:szCs w:val="28"/>
          <w:lang w:val="vi-VN"/>
        </w:rPr>
        <w:t xml:space="preserve"> Thiên Cầm</w:t>
      </w:r>
      <w:r w:rsidR="004B7E66" w:rsidRPr="00571B93">
        <w:rPr>
          <w:sz w:val="28"/>
          <w:szCs w:val="28"/>
        </w:rPr>
        <w:t xml:space="preserve">, </w:t>
      </w:r>
      <w:r w:rsidR="000E6797" w:rsidRPr="00571B93">
        <w:rPr>
          <w:sz w:val="28"/>
          <w:szCs w:val="28"/>
          <w:lang w:val="vi-VN"/>
        </w:rPr>
        <w:t xml:space="preserve">xã Cẩm </w:t>
      </w:r>
      <w:r w:rsidRPr="00571B93">
        <w:rPr>
          <w:sz w:val="28"/>
          <w:szCs w:val="28"/>
        </w:rPr>
        <w:t>P</w:t>
      </w:r>
      <w:r w:rsidR="000E6797" w:rsidRPr="00571B93">
        <w:rPr>
          <w:sz w:val="28"/>
          <w:szCs w:val="28"/>
          <w:lang w:val="vi-VN"/>
        </w:rPr>
        <w:t xml:space="preserve">húc </w:t>
      </w:r>
      <w:r w:rsidRPr="00571B93">
        <w:rPr>
          <w:sz w:val="28"/>
          <w:szCs w:val="28"/>
        </w:rPr>
        <w:t xml:space="preserve">(nay sắp xếp </w:t>
      </w:r>
      <w:r w:rsidR="000E6797" w:rsidRPr="00571B93">
        <w:rPr>
          <w:sz w:val="28"/>
          <w:szCs w:val="28"/>
          <w:lang w:val="vi-VN"/>
        </w:rPr>
        <w:t>thuộc xã Nam Phúc Thăng</w:t>
      </w:r>
      <w:r w:rsidRPr="00571B93">
        <w:rPr>
          <w:sz w:val="28"/>
          <w:szCs w:val="28"/>
        </w:rPr>
        <w:t>)</w:t>
      </w:r>
      <w:r w:rsidR="000E6797" w:rsidRPr="00571B93">
        <w:rPr>
          <w:sz w:val="28"/>
          <w:szCs w:val="28"/>
          <w:lang w:val="vi-VN"/>
        </w:rPr>
        <w:t xml:space="preserve"> </w:t>
      </w:r>
      <w:r w:rsidR="004B7E66" w:rsidRPr="00571B93">
        <w:rPr>
          <w:sz w:val="28"/>
          <w:szCs w:val="28"/>
        </w:rPr>
        <w:t>trước đây thuộc 1 xã).</w:t>
      </w:r>
      <w:r w:rsidR="000E6797" w:rsidRPr="00571B93">
        <w:rPr>
          <w:sz w:val="28"/>
          <w:szCs w:val="28"/>
          <w:lang w:val="vi-VN"/>
        </w:rPr>
        <w:t xml:space="preserve"> </w:t>
      </w:r>
    </w:p>
    <w:p w14:paraId="3658D7AD" w14:textId="77777777" w:rsidR="00A01CC1" w:rsidRPr="00571B93" w:rsidRDefault="00A01CC1" w:rsidP="00A01CC1">
      <w:pPr>
        <w:spacing w:before="120" w:line="276" w:lineRule="auto"/>
        <w:ind w:firstLine="709"/>
        <w:jc w:val="both"/>
        <w:rPr>
          <w:sz w:val="28"/>
          <w:szCs w:val="28"/>
          <w:lang w:val="vi-VN"/>
        </w:rPr>
      </w:pPr>
      <w:r w:rsidRPr="00571B93">
        <w:rPr>
          <w:sz w:val="28"/>
          <w:szCs w:val="28"/>
        </w:rPr>
        <w:t>+ Phương án sắp xếp sẽ định hình v</w:t>
      </w:r>
      <w:r w:rsidRPr="00571B93">
        <w:rPr>
          <w:sz w:val="28"/>
          <w:szCs w:val="28"/>
          <w:lang w:val="vi-VN"/>
        </w:rPr>
        <w:t>ề phát triển không gian, liên kết, hỗ trợ</w:t>
      </w:r>
      <w:r w:rsidRPr="00571B93">
        <w:rPr>
          <w:sz w:val="28"/>
          <w:szCs w:val="28"/>
        </w:rPr>
        <w:t xml:space="preserve"> cho đơn vị mới</w:t>
      </w:r>
      <w:r w:rsidRPr="00571B93">
        <w:rPr>
          <w:sz w:val="28"/>
          <w:szCs w:val="28"/>
          <w:lang w:val="vi-VN"/>
        </w:rPr>
        <w:t xml:space="preserve">: </w:t>
      </w:r>
      <w:r w:rsidRPr="00571B93">
        <w:rPr>
          <w:sz w:val="28"/>
          <w:szCs w:val="28"/>
        </w:rPr>
        <w:t xml:space="preserve">xã </w:t>
      </w:r>
      <w:r w:rsidRPr="00571B93">
        <w:rPr>
          <w:sz w:val="28"/>
          <w:szCs w:val="28"/>
          <w:lang w:val="vi-VN"/>
        </w:rPr>
        <w:t xml:space="preserve">Nam Phúc Thăng ngoài một </w:t>
      </w:r>
      <w:r w:rsidRPr="00571B93">
        <w:rPr>
          <w:sz w:val="28"/>
          <w:szCs w:val="28"/>
        </w:rPr>
        <w:t xml:space="preserve">bộ </w:t>
      </w:r>
      <w:r w:rsidRPr="00571B93">
        <w:rPr>
          <w:sz w:val="28"/>
          <w:szCs w:val="28"/>
          <w:lang w:val="vi-VN"/>
        </w:rPr>
        <w:t>ph</w:t>
      </w:r>
      <w:r w:rsidRPr="00571B93">
        <w:rPr>
          <w:sz w:val="28"/>
          <w:szCs w:val="28"/>
        </w:rPr>
        <w:t>ậ</w:t>
      </w:r>
      <w:r w:rsidRPr="00571B93">
        <w:rPr>
          <w:sz w:val="28"/>
          <w:szCs w:val="28"/>
          <w:lang w:val="vi-VN"/>
        </w:rPr>
        <w:t>n nhỏ</w:t>
      </w:r>
      <w:r w:rsidRPr="00571B93">
        <w:rPr>
          <w:sz w:val="28"/>
          <w:szCs w:val="28"/>
        </w:rPr>
        <w:t xml:space="preserve"> người dân</w:t>
      </w:r>
      <w:r w:rsidRPr="00571B93">
        <w:rPr>
          <w:sz w:val="28"/>
          <w:szCs w:val="28"/>
          <w:lang w:val="vi-VN"/>
        </w:rPr>
        <w:t xml:space="preserve"> đánh bắt hải sản thì chủ yếu sản xuất nông nghiệp, trong khi</w:t>
      </w:r>
      <w:r w:rsidRPr="00571B93">
        <w:rPr>
          <w:sz w:val="28"/>
          <w:szCs w:val="28"/>
        </w:rPr>
        <w:t xml:space="preserve"> xã</w:t>
      </w:r>
      <w:r w:rsidRPr="00571B93">
        <w:rPr>
          <w:sz w:val="28"/>
          <w:szCs w:val="28"/>
          <w:lang w:val="vi-VN"/>
        </w:rPr>
        <w:t xml:space="preserve"> Cẩm Nh</w:t>
      </w:r>
      <w:r w:rsidRPr="00571B93">
        <w:rPr>
          <w:sz w:val="28"/>
          <w:szCs w:val="28"/>
        </w:rPr>
        <w:t>ượ</w:t>
      </w:r>
      <w:r w:rsidRPr="00571B93">
        <w:rPr>
          <w:sz w:val="28"/>
          <w:szCs w:val="28"/>
          <w:lang w:val="vi-VN"/>
        </w:rPr>
        <w:t xml:space="preserve">ng có lợi thế đánh bắt, khai thác chế biến hải sản, phát triển du lịch biển nhưng diện tích quá nhỏ </w:t>
      </w:r>
      <w:r w:rsidRPr="00571B93">
        <w:rPr>
          <w:sz w:val="28"/>
          <w:szCs w:val="28"/>
        </w:rPr>
        <w:t>(</w:t>
      </w:r>
      <w:r w:rsidRPr="00571B93">
        <w:rPr>
          <w:sz w:val="28"/>
          <w:szCs w:val="28"/>
          <w:lang w:val="vi-VN"/>
        </w:rPr>
        <w:t xml:space="preserve">hơn 3 </w:t>
      </w:r>
      <w:r w:rsidRPr="00571B93">
        <w:rPr>
          <w:sz w:val="28"/>
          <w:szCs w:val="28"/>
        </w:rPr>
        <w:t>k</w:t>
      </w:r>
      <w:r w:rsidRPr="00571B93">
        <w:rPr>
          <w:sz w:val="28"/>
          <w:szCs w:val="28"/>
          <w:lang w:val="vi-VN"/>
        </w:rPr>
        <w:t>m</w:t>
      </w:r>
      <w:r w:rsidRPr="00571B93">
        <w:rPr>
          <w:sz w:val="28"/>
          <w:szCs w:val="28"/>
          <w:vertAlign w:val="superscript"/>
        </w:rPr>
        <w:t>2</w:t>
      </w:r>
      <w:r w:rsidRPr="00571B93">
        <w:rPr>
          <w:sz w:val="28"/>
          <w:szCs w:val="28"/>
        </w:rPr>
        <w:t>)</w:t>
      </w:r>
      <w:r w:rsidRPr="00571B93">
        <w:rPr>
          <w:sz w:val="28"/>
          <w:szCs w:val="28"/>
          <w:lang w:val="vi-VN"/>
        </w:rPr>
        <w:t xml:space="preserve">, </w:t>
      </w:r>
      <w:r w:rsidRPr="00571B93">
        <w:rPr>
          <w:sz w:val="28"/>
          <w:szCs w:val="28"/>
        </w:rPr>
        <w:t>với phương án trên,</w:t>
      </w:r>
      <w:r w:rsidRPr="00571B93">
        <w:rPr>
          <w:sz w:val="28"/>
          <w:szCs w:val="28"/>
          <w:lang w:val="vi-VN"/>
        </w:rPr>
        <w:t xml:space="preserve"> </w:t>
      </w:r>
      <w:r w:rsidRPr="00571B93">
        <w:rPr>
          <w:sz w:val="28"/>
          <w:szCs w:val="28"/>
        </w:rPr>
        <w:t xml:space="preserve">xã </w:t>
      </w:r>
      <w:r w:rsidRPr="00571B93">
        <w:rPr>
          <w:sz w:val="28"/>
          <w:szCs w:val="28"/>
          <w:lang w:val="vi-VN"/>
        </w:rPr>
        <w:t>Thiên Cầm sẽ</w:t>
      </w:r>
      <w:r w:rsidRPr="00571B93">
        <w:rPr>
          <w:sz w:val="28"/>
          <w:szCs w:val="28"/>
        </w:rPr>
        <w:t xml:space="preserve"> có điều kiện để</w:t>
      </w:r>
      <w:r w:rsidRPr="00571B93">
        <w:rPr>
          <w:sz w:val="28"/>
          <w:szCs w:val="28"/>
          <w:lang w:val="vi-VN"/>
        </w:rPr>
        <w:t xml:space="preserve"> mở rộng không gian phát triển, hỗ trợ, thúc đẩy phát triển kinh tế xã hội toàn diện</w:t>
      </w:r>
      <w:r w:rsidRPr="00571B93">
        <w:rPr>
          <w:sz w:val="28"/>
          <w:szCs w:val="28"/>
        </w:rPr>
        <w:t>,</w:t>
      </w:r>
      <w:r w:rsidRPr="00571B93">
        <w:rPr>
          <w:sz w:val="28"/>
          <w:szCs w:val="28"/>
          <w:lang w:val="vi-VN"/>
        </w:rPr>
        <w:t xml:space="preserve"> </w:t>
      </w:r>
      <w:r w:rsidRPr="00571B93">
        <w:rPr>
          <w:sz w:val="28"/>
          <w:szCs w:val="28"/>
        </w:rPr>
        <w:t>nhất là</w:t>
      </w:r>
      <w:r w:rsidRPr="00571B93">
        <w:rPr>
          <w:sz w:val="28"/>
          <w:szCs w:val="28"/>
          <w:lang w:val="vi-VN"/>
        </w:rPr>
        <w:t xml:space="preserve"> kinh tế biển.</w:t>
      </w:r>
    </w:p>
    <w:p w14:paraId="0956CEE2" w14:textId="77777777" w:rsidR="00DE1D69" w:rsidRPr="00571B93" w:rsidRDefault="00DE1D69" w:rsidP="005D2DBF">
      <w:pPr>
        <w:spacing w:before="120" w:line="276" w:lineRule="auto"/>
        <w:ind w:firstLine="709"/>
        <w:jc w:val="both"/>
        <w:rPr>
          <w:sz w:val="28"/>
          <w:szCs w:val="28"/>
          <w:lang w:val="es-MX"/>
        </w:rPr>
      </w:pPr>
      <w:r w:rsidRPr="00571B93">
        <w:rPr>
          <w:sz w:val="28"/>
          <w:szCs w:val="28"/>
        </w:rPr>
        <w:t xml:space="preserve">+ </w:t>
      </w:r>
      <w:r w:rsidRPr="00571B93">
        <w:rPr>
          <w:sz w:val="28"/>
          <w:szCs w:val="28"/>
          <w:lang w:val="es-MX"/>
        </w:rPr>
        <w:t xml:space="preserve">Phương án đảm </w:t>
      </w:r>
      <w:r w:rsidR="00235A20" w:rsidRPr="00571B93">
        <w:rPr>
          <w:sz w:val="28"/>
          <w:szCs w:val="28"/>
          <w:lang w:val="es-MX"/>
        </w:rPr>
        <w:t xml:space="preserve">bảo </w:t>
      </w:r>
      <w:r w:rsidRPr="00571B93">
        <w:rPr>
          <w:sz w:val="28"/>
          <w:szCs w:val="28"/>
          <w:lang w:val="es-MX"/>
        </w:rPr>
        <w:t>các nguyên tắc sắp xếp, phù hợp với định hướng về tiêu chuẩn của ĐVHC cấp xã sau sắp xếp quy định tại Điều 5 Nghị quyết số 76/2025/UBTVQH15.</w:t>
      </w:r>
    </w:p>
    <w:p w14:paraId="624B6F12" w14:textId="77777777" w:rsidR="005B4356" w:rsidRPr="00571B93" w:rsidRDefault="005B4356" w:rsidP="005D2DBF">
      <w:pPr>
        <w:spacing w:before="120" w:line="276" w:lineRule="auto"/>
        <w:ind w:firstLine="709"/>
        <w:jc w:val="both"/>
        <w:rPr>
          <w:sz w:val="28"/>
          <w:szCs w:val="28"/>
          <w:lang w:val="es-MX"/>
        </w:rPr>
      </w:pPr>
      <w:r w:rsidRPr="00571B93">
        <w:rPr>
          <w:sz w:val="28"/>
          <w:szCs w:val="28"/>
          <w:lang w:val="es-MX"/>
        </w:rPr>
        <w:t>- Về tên gọi:</w:t>
      </w:r>
      <w:r w:rsidR="00641F14" w:rsidRPr="00571B93">
        <w:rPr>
          <w:sz w:val="28"/>
          <w:szCs w:val="28"/>
          <w:lang w:val="es-MX"/>
        </w:rPr>
        <w:t xml:space="preserve"> </w:t>
      </w:r>
      <w:r w:rsidR="009934EF" w:rsidRPr="00571B93">
        <w:rPr>
          <w:sz w:val="28"/>
          <w:szCs w:val="28"/>
          <w:lang w:val="es-MX"/>
        </w:rPr>
        <w:t>sử dụng t</w:t>
      </w:r>
      <w:r w:rsidR="00641F14" w:rsidRPr="00571B93">
        <w:rPr>
          <w:sz w:val="28"/>
          <w:szCs w:val="28"/>
          <w:lang w:val="es-MX"/>
        </w:rPr>
        <w:t>ên gọi</w:t>
      </w:r>
      <w:r w:rsidR="000E6797" w:rsidRPr="00571B93">
        <w:rPr>
          <w:sz w:val="28"/>
          <w:szCs w:val="28"/>
          <w:lang w:val="es-MX"/>
        </w:rPr>
        <w:t xml:space="preserve"> Thiên Cầm</w:t>
      </w:r>
      <w:r w:rsidR="009934EF" w:rsidRPr="00571B93">
        <w:rPr>
          <w:sz w:val="28"/>
          <w:szCs w:val="28"/>
          <w:lang w:val="es-MX"/>
        </w:rPr>
        <w:t xml:space="preserve"> có tính định danh,</w:t>
      </w:r>
      <w:r w:rsidR="00641F14" w:rsidRPr="00571B93">
        <w:rPr>
          <w:sz w:val="28"/>
          <w:szCs w:val="28"/>
          <w:lang w:val="es-MX"/>
        </w:rPr>
        <w:t xml:space="preserve"> chỉ dẫn địa lý, gắn với </w:t>
      </w:r>
      <w:r w:rsidR="009934EF" w:rsidRPr="00571B93">
        <w:rPr>
          <w:sz w:val="28"/>
          <w:szCs w:val="28"/>
          <w:lang w:val="es-MX"/>
        </w:rPr>
        <w:t xml:space="preserve">khu du lịch </w:t>
      </w:r>
      <w:r w:rsidR="00641F14" w:rsidRPr="00571B93">
        <w:rPr>
          <w:sz w:val="28"/>
          <w:szCs w:val="28"/>
          <w:lang w:val="es-MX"/>
        </w:rPr>
        <w:t>biển Thiên Cầm nổi tiếng của tỉnh Hà Tĩnh.</w:t>
      </w:r>
    </w:p>
    <w:p w14:paraId="02F0DD82" w14:textId="77777777" w:rsidR="005B4356" w:rsidRPr="00571B93" w:rsidRDefault="005B4356" w:rsidP="005D2DBF">
      <w:pPr>
        <w:spacing w:before="120" w:line="276" w:lineRule="auto"/>
        <w:ind w:firstLine="709"/>
        <w:jc w:val="both"/>
        <w:rPr>
          <w:sz w:val="28"/>
          <w:szCs w:val="28"/>
        </w:rPr>
      </w:pPr>
      <w:r w:rsidRPr="00571B93">
        <w:rPr>
          <w:sz w:val="28"/>
          <w:szCs w:val="28"/>
          <w:lang w:val="vi-VN"/>
        </w:rPr>
        <w:t xml:space="preserve">- Về địa điểm đặt trụ sở: </w:t>
      </w:r>
      <w:r w:rsidR="00641F14" w:rsidRPr="00571B93">
        <w:rPr>
          <w:sz w:val="28"/>
          <w:szCs w:val="28"/>
        </w:rPr>
        <w:t xml:space="preserve">Trụ sở UBND </w:t>
      </w:r>
      <w:r w:rsidR="008C1D2D" w:rsidRPr="00571B93">
        <w:rPr>
          <w:sz w:val="28"/>
          <w:szCs w:val="28"/>
          <w:lang w:val="vi-VN"/>
        </w:rPr>
        <w:t>thị trấn Thiên Cầm</w:t>
      </w:r>
      <w:r w:rsidR="00641F14" w:rsidRPr="00571B93">
        <w:rPr>
          <w:sz w:val="28"/>
          <w:szCs w:val="28"/>
        </w:rPr>
        <w:t xml:space="preserve"> có vị trí địa lý </w:t>
      </w:r>
      <w:r w:rsidR="008C1D2D" w:rsidRPr="00571B93">
        <w:rPr>
          <w:sz w:val="28"/>
          <w:szCs w:val="28"/>
          <w:lang w:val="vi-VN"/>
        </w:rPr>
        <w:t xml:space="preserve"> nằm trên trục Quộc lộ 8C, đường </w:t>
      </w:r>
      <w:r w:rsidR="0072704D" w:rsidRPr="00571B93">
        <w:rPr>
          <w:sz w:val="28"/>
          <w:szCs w:val="28"/>
        </w:rPr>
        <w:t>v</w:t>
      </w:r>
      <w:r w:rsidR="008C1D2D" w:rsidRPr="00571B93">
        <w:rPr>
          <w:sz w:val="28"/>
          <w:szCs w:val="28"/>
          <w:lang w:val="vi-VN"/>
        </w:rPr>
        <w:t>en biển, giao thông kết nối thuận lợi</w:t>
      </w:r>
      <w:r w:rsidR="00641F14" w:rsidRPr="00571B93">
        <w:rPr>
          <w:sz w:val="28"/>
          <w:szCs w:val="28"/>
        </w:rPr>
        <w:t>;</w:t>
      </w:r>
      <w:r w:rsidR="008C1D2D" w:rsidRPr="00571B93">
        <w:rPr>
          <w:sz w:val="28"/>
          <w:szCs w:val="28"/>
          <w:lang w:val="vi-VN"/>
        </w:rPr>
        <w:t xml:space="preserve"> cơ sở vật chất đảm bảo cho bộ máy </w:t>
      </w:r>
      <w:r w:rsidR="00C51E6F" w:rsidRPr="00571B93">
        <w:rPr>
          <w:sz w:val="28"/>
          <w:szCs w:val="28"/>
        </w:rPr>
        <w:t xml:space="preserve">mới </w:t>
      </w:r>
      <w:r w:rsidR="008C1D2D" w:rsidRPr="00571B93">
        <w:rPr>
          <w:sz w:val="28"/>
          <w:szCs w:val="28"/>
          <w:lang w:val="vi-VN"/>
        </w:rPr>
        <w:t>hoạt động</w:t>
      </w:r>
      <w:r w:rsidR="00632F1E" w:rsidRPr="00571B93">
        <w:rPr>
          <w:sz w:val="28"/>
          <w:szCs w:val="28"/>
        </w:rPr>
        <w:t xml:space="preserve">; </w:t>
      </w:r>
      <w:r w:rsidR="00EF4328" w:rsidRPr="00571B93">
        <w:rPr>
          <w:sz w:val="28"/>
          <w:szCs w:val="28"/>
        </w:rPr>
        <w:t xml:space="preserve">tận dụng </w:t>
      </w:r>
      <w:r w:rsidR="00A5532A" w:rsidRPr="00571B93">
        <w:rPr>
          <w:sz w:val="28"/>
          <w:szCs w:val="28"/>
        </w:rPr>
        <w:t>được cơ</w:t>
      </w:r>
      <w:r w:rsidR="00EF4328" w:rsidRPr="00571B93">
        <w:rPr>
          <w:sz w:val="28"/>
          <w:szCs w:val="28"/>
        </w:rPr>
        <w:t xml:space="preserve"> sở vật chất hiện có, tránh dư thừa, lãng phí</w:t>
      </w:r>
      <w:r w:rsidR="00EF4328" w:rsidRPr="00571B93">
        <w:rPr>
          <w:rFonts w:eastAsia="Calibri"/>
          <w:b/>
          <w:bCs/>
          <w:kern w:val="2"/>
          <w:sz w:val="28"/>
          <w:szCs w:val="28"/>
        </w:rPr>
        <w:t>.</w:t>
      </w:r>
    </w:p>
    <w:p w14:paraId="6D6E8124" w14:textId="77777777" w:rsidR="00794B50" w:rsidRPr="00571B93" w:rsidRDefault="00C5142C"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23.</w:t>
      </w:r>
      <w:r w:rsidR="00794B50" w:rsidRPr="00571B93">
        <w:rPr>
          <w:rFonts w:eastAsia="Calibri"/>
          <w:b/>
          <w:bCs/>
          <w:kern w:val="2"/>
          <w:sz w:val="28"/>
          <w:szCs w:val="28"/>
        </w:rPr>
        <w:t xml:space="preserve"> Thành lập xã </w:t>
      </w:r>
      <w:r w:rsidR="00043D8F" w:rsidRPr="00571B93">
        <w:rPr>
          <w:rFonts w:eastAsia="Calibri"/>
          <w:b/>
          <w:bCs/>
          <w:kern w:val="2"/>
          <w:sz w:val="28"/>
          <w:szCs w:val="28"/>
        </w:rPr>
        <w:t>Cẩm Duệ</w:t>
      </w:r>
      <w:r w:rsidR="00794B50" w:rsidRPr="00571B93">
        <w:rPr>
          <w:rFonts w:eastAsia="Calibri"/>
          <w:b/>
          <w:bCs/>
          <w:kern w:val="2"/>
          <w:sz w:val="28"/>
          <w:szCs w:val="28"/>
        </w:rPr>
        <w:t xml:space="preserve"> trên cơ sở nhập xã Cẩm Mỹ, xã Cẩm Duệ</w:t>
      </w:r>
      <w:r w:rsidR="00913611" w:rsidRPr="00571B93">
        <w:rPr>
          <w:rFonts w:eastAsia="Calibri"/>
          <w:b/>
          <w:bCs/>
          <w:kern w:val="2"/>
          <w:sz w:val="28"/>
          <w:szCs w:val="28"/>
        </w:rPr>
        <w:t xml:space="preserve"> và</w:t>
      </w:r>
      <w:r w:rsidR="00794B50" w:rsidRPr="00571B93">
        <w:rPr>
          <w:rFonts w:eastAsia="Calibri"/>
          <w:b/>
          <w:bCs/>
          <w:kern w:val="2"/>
          <w:sz w:val="28"/>
          <w:szCs w:val="28"/>
        </w:rPr>
        <w:t xml:space="preserve"> xã Cẩm Thạch.</w:t>
      </w:r>
    </w:p>
    <w:p w14:paraId="435D35C5" w14:textId="77777777" w:rsidR="00C5142C" w:rsidRPr="00571B93" w:rsidRDefault="009207C1"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p>
    <w:p w14:paraId="69E4A280" w14:textId="77777777" w:rsidR="00794B50" w:rsidRPr="00571B93" w:rsidRDefault="00C5142C"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 xml:space="preserve">Xã </w:t>
      </w:r>
      <w:r w:rsidR="00043D8F" w:rsidRPr="00571B93">
        <w:rPr>
          <w:rFonts w:eastAsia="Calibri"/>
          <w:kern w:val="2"/>
          <w:sz w:val="28"/>
          <w:szCs w:val="28"/>
        </w:rPr>
        <w:t>Cẩm Duệ</w:t>
      </w:r>
      <w:r w:rsidR="00794B50" w:rsidRPr="00571B93">
        <w:rPr>
          <w:rFonts w:eastAsia="Calibri"/>
          <w:kern w:val="2"/>
          <w:sz w:val="28"/>
          <w:szCs w:val="28"/>
        </w:rPr>
        <w:t xml:space="preserve"> có diện tích tự nhiên 193,57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645,24% so với quy định), quy mô dân số 23</w:t>
      </w:r>
      <w:r w:rsidR="002C588B" w:rsidRPr="00571B93">
        <w:rPr>
          <w:rFonts w:eastAsia="Calibri"/>
          <w:kern w:val="2"/>
          <w:sz w:val="28"/>
          <w:szCs w:val="28"/>
        </w:rPr>
        <w:t>.</w:t>
      </w:r>
      <w:r w:rsidR="00794B50" w:rsidRPr="00571B93">
        <w:rPr>
          <w:rFonts w:eastAsia="Calibri"/>
          <w:kern w:val="2"/>
          <w:sz w:val="28"/>
          <w:szCs w:val="28"/>
        </w:rPr>
        <w:t>870 người (đạt 149,19% so với quy định).</w:t>
      </w:r>
    </w:p>
    <w:p w14:paraId="033B03D6" w14:textId="77777777" w:rsidR="00C5142C" w:rsidRPr="00571B93" w:rsidRDefault="00C5142C"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w:t>
      </w:r>
      <w:r w:rsidR="00043D8F" w:rsidRPr="00571B93">
        <w:rPr>
          <w:sz w:val="28"/>
          <w:szCs w:val="28"/>
          <w:lang w:val="es-MX"/>
        </w:rPr>
        <w:t>phường Hà Huy Tập</w:t>
      </w:r>
      <w:r w:rsidRPr="00571B93">
        <w:rPr>
          <w:sz w:val="28"/>
          <w:szCs w:val="28"/>
          <w:lang w:val="es-MX"/>
        </w:rPr>
        <w:t>,</w:t>
      </w:r>
      <w:r w:rsidR="00F24E81" w:rsidRPr="00571B93">
        <w:rPr>
          <w:sz w:val="28"/>
          <w:szCs w:val="28"/>
          <w:lang w:val="es-MX"/>
        </w:rPr>
        <w:t xml:space="preserve"> xã Cẩm Bình,</w:t>
      </w:r>
      <w:r w:rsidRPr="00571B93">
        <w:rPr>
          <w:sz w:val="28"/>
          <w:szCs w:val="28"/>
          <w:lang w:val="es-MX"/>
        </w:rPr>
        <w:t xml:space="preserve"> xã Cẩm Xuyên, xã Phúc Trạch</w:t>
      </w:r>
      <w:r w:rsidR="00F24E81" w:rsidRPr="00571B93">
        <w:rPr>
          <w:sz w:val="28"/>
          <w:szCs w:val="28"/>
          <w:lang w:val="es-MX"/>
        </w:rPr>
        <w:t>,</w:t>
      </w:r>
      <w:r w:rsidRPr="00571B93">
        <w:rPr>
          <w:sz w:val="28"/>
          <w:szCs w:val="28"/>
          <w:lang w:val="es-MX"/>
        </w:rPr>
        <w:t xml:space="preserve"> </w:t>
      </w:r>
      <w:r w:rsidR="00F24E81" w:rsidRPr="00571B93">
        <w:rPr>
          <w:sz w:val="28"/>
          <w:szCs w:val="28"/>
          <w:lang w:val="es-MX"/>
        </w:rPr>
        <w:t xml:space="preserve">xã Hương Đô, xã Thạch Xuân </w:t>
      </w:r>
      <w:r w:rsidRPr="00571B93">
        <w:rPr>
          <w:sz w:val="28"/>
          <w:szCs w:val="28"/>
          <w:lang w:val="es-MX"/>
        </w:rPr>
        <w:t>và tỉnh Quảng Bình.</w:t>
      </w:r>
    </w:p>
    <w:p w14:paraId="0A0EDB79" w14:textId="77777777" w:rsidR="00794B50" w:rsidRPr="00571B93" w:rsidRDefault="00C5142C"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28" w:name="_Hlk196814781"/>
      <w:r w:rsidR="00794B50" w:rsidRPr="00571B93">
        <w:rPr>
          <w:rFonts w:eastAsia="Calibri"/>
          <w:kern w:val="2"/>
          <w:sz w:val="28"/>
          <w:szCs w:val="28"/>
        </w:rPr>
        <w:t xml:space="preserve">Địa điểm đặt trụ sở ĐVHC mới: UBND xã Cẩm </w:t>
      </w:r>
      <w:r w:rsidR="004A208B" w:rsidRPr="00571B93">
        <w:rPr>
          <w:rFonts w:eastAsia="Calibri"/>
          <w:kern w:val="2"/>
          <w:sz w:val="28"/>
          <w:szCs w:val="28"/>
        </w:rPr>
        <w:t>Mỹ</w:t>
      </w:r>
      <w:r w:rsidR="00794B50" w:rsidRPr="00571B93">
        <w:rPr>
          <w:rFonts w:eastAsia="Calibri"/>
          <w:kern w:val="2"/>
          <w:sz w:val="28"/>
          <w:szCs w:val="28"/>
        </w:rPr>
        <w:t>.</w:t>
      </w:r>
      <w:bookmarkEnd w:id="28"/>
    </w:p>
    <w:p w14:paraId="7706634F" w14:textId="77777777" w:rsidR="00C5142C" w:rsidRPr="00571B93" w:rsidRDefault="00C5142C"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4B1CC0EE" w14:textId="77777777" w:rsidR="004A208B" w:rsidRPr="00571B93" w:rsidRDefault="00C5142C" w:rsidP="005D2DBF">
      <w:pPr>
        <w:spacing w:before="120" w:line="276" w:lineRule="auto"/>
        <w:ind w:firstLine="709"/>
        <w:jc w:val="both"/>
        <w:rPr>
          <w:rFonts w:eastAsia="Calibri"/>
          <w:sz w:val="28"/>
          <w:szCs w:val="28"/>
          <w:lang w:val="vi-VN"/>
        </w:rPr>
      </w:pPr>
      <w:r w:rsidRPr="00571B93">
        <w:rPr>
          <w:sz w:val="28"/>
          <w:szCs w:val="28"/>
          <w:lang w:val="es-MX"/>
        </w:rPr>
        <w:lastRenderedPageBreak/>
        <w:t>- Về phương án sắp xếp:</w:t>
      </w:r>
      <w:r w:rsidR="004A208B" w:rsidRPr="00571B93">
        <w:rPr>
          <w:rFonts w:eastAsia="Calibri"/>
          <w:sz w:val="28"/>
          <w:szCs w:val="28"/>
          <w:lang w:val="vi-VN"/>
        </w:rPr>
        <w:t xml:space="preserve"> </w:t>
      </w:r>
    </w:p>
    <w:p w14:paraId="2922431A" w14:textId="77777777" w:rsidR="004A208B" w:rsidRPr="00571B93" w:rsidRDefault="00DE1D69" w:rsidP="005D2DBF">
      <w:pPr>
        <w:spacing w:before="120" w:line="276" w:lineRule="auto"/>
        <w:ind w:firstLine="709"/>
        <w:jc w:val="both"/>
        <w:rPr>
          <w:sz w:val="28"/>
          <w:szCs w:val="28"/>
        </w:rPr>
      </w:pPr>
      <w:r w:rsidRPr="00571B93">
        <w:rPr>
          <w:sz w:val="28"/>
          <w:szCs w:val="28"/>
          <w:lang w:val="es-MX"/>
        </w:rPr>
        <w:t xml:space="preserve">+ Các đơn vị có vị trí địa lý, điều kiện tự nhiên, kinh tế xã hội, truyền thống văn </w:t>
      </w:r>
      <w:r w:rsidR="009741AF" w:rsidRPr="00571B93">
        <w:rPr>
          <w:sz w:val="28"/>
          <w:szCs w:val="28"/>
          <w:lang w:val="es-MX"/>
        </w:rPr>
        <w:t>hóa</w:t>
      </w:r>
      <w:r w:rsidRPr="00571B93">
        <w:rPr>
          <w:sz w:val="28"/>
          <w:szCs w:val="28"/>
          <w:lang w:val="es-MX"/>
        </w:rPr>
        <w:t>, phong tục tập quán tương đồng</w:t>
      </w:r>
      <w:r w:rsidR="002F318A" w:rsidRPr="00571B93">
        <w:rPr>
          <w:sz w:val="28"/>
          <w:szCs w:val="28"/>
          <w:lang w:val="es-MX"/>
        </w:rPr>
        <w:t>,</w:t>
      </w:r>
      <w:r w:rsidRPr="00571B93">
        <w:rPr>
          <w:sz w:val="28"/>
          <w:szCs w:val="28"/>
          <w:lang w:val="es-MX"/>
        </w:rPr>
        <w:t xml:space="preserve"> </w:t>
      </w:r>
      <w:r w:rsidR="00F94744" w:rsidRPr="00571B93">
        <w:rPr>
          <w:sz w:val="28"/>
          <w:szCs w:val="28"/>
        </w:rPr>
        <w:t>hai xã</w:t>
      </w:r>
      <w:r w:rsidR="004A208B" w:rsidRPr="00571B93">
        <w:rPr>
          <w:sz w:val="28"/>
          <w:szCs w:val="28"/>
          <w:lang w:val="vi-VN"/>
        </w:rPr>
        <w:t xml:space="preserve"> Cẩm Mỹ và </w:t>
      </w:r>
      <w:r w:rsidRPr="00571B93">
        <w:rPr>
          <w:sz w:val="28"/>
          <w:szCs w:val="28"/>
        </w:rPr>
        <w:t xml:space="preserve">xã </w:t>
      </w:r>
      <w:r w:rsidR="004A208B" w:rsidRPr="00571B93">
        <w:rPr>
          <w:sz w:val="28"/>
          <w:szCs w:val="28"/>
          <w:lang w:val="vi-VN"/>
        </w:rPr>
        <w:t xml:space="preserve">Cẩm Duệ </w:t>
      </w:r>
      <w:r w:rsidR="00F94744" w:rsidRPr="00571B93">
        <w:rPr>
          <w:sz w:val="28"/>
          <w:szCs w:val="28"/>
        </w:rPr>
        <w:t>trước đây là xã</w:t>
      </w:r>
      <w:r w:rsidR="007653C0" w:rsidRPr="00571B93">
        <w:rPr>
          <w:sz w:val="28"/>
          <w:szCs w:val="28"/>
        </w:rPr>
        <w:t xml:space="preserve"> Mỹ Duệ,</w:t>
      </w:r>
      <w:r w:rsidR="004A208B" w:rsidRPr="00571B93">
        <w:rPr>
          <w:sz w:val="28"/>
          <w:szCs w:val="28"/>
          <w:lang w:val="vi-VN"/>
        </w:rPr>
        <w:t xml:space="preserve"> trên địa bàn có giáo xứ Phúc Thành ở Cẩm Duệ</w:t>
      </w:r>
      <w:r w:rsidRPr="00571B93">
        <w:rPr>
          <w:sz w:val="28"/>
          <w:szCs w:val="28"/>
        </w:rPr>
        <w:t xml:space="preserve">, giáo xứ </w:t>
      </w:r>
      <w:r w:rsidR="004A208B" w:rsidRPr="00571B93">
        <w:rPr>
          <w:sz w:val="28"/>
          <w:szCs w:val="28"/>
          <w:lang w:val="vi-VN"/>
        </w:rPr>
        <w:t>Vạn Thành ở</w:t>
      </w:r>
      <w:r w:rsidRPr="00571B93">
        <w:rPr>
          <w:sz w:val="28"/>
          <w:szCs w:val="28"/>
        </w:rPr>
        <w:t xml:space="preserve"> xã</w:t>
      </w:r>
      <w:r w:rsidR="004A208B" w:rsidRPr="00571B93">
        <w:rPr>
          <w:sz w:val="28"/>
          <w:szCs w:val="28"/>
          <w:lang w:val="vi-VN"/>
        </w:rPr>
        <w:t xml:space="preserve"> Cẩm Thạch</w:t>
      </w:r>
      <w:r w:rsidRPr="00571B93">
        <w:rPr>
          <w:sz w:val="28"/>
          <w:szCs w:val="28"/>
        </w:rPr>
        <w:t xml:space="preserve"> và</w:t>
      </w:r>
      <w:r w:rsidR="004A208B" w:rsidRPr="00571B93">
        <w:rPr>
          <w:sz w:val="28"/>
          <w:szCs w:val="28"/>
          <w:lang w:val="vi-VN"/>
        </w:rPr>
        <w:t xml:space="preserve"> giáo họ Bến Đá ở Cẩm Mỹ thuộc giáo xứ Phúc Thành</w:t>
      </w:r>
      <w:r w:rsidR="00F94744" w:rsidRPr="00571B93">
        <w:rPr>
          <w:sz w:val="28"/>
          <w:szCs w:val="28"/>
        </w:rPr>
        <w:t>.</w:t>
      </w:r>
    </w:p>
    <w:p w14:paraId="227511B7" w14:textId="77777777" w:rsidR="004A208B" w:rsidRPr="00571B93" w:rsidRDefault="00DE1D69" w:rsidP="005D2DBF">
      <w:pPr>
        <w:spacing w:before="120" w:line="276" w:lineRule="auto"/>
        <w:ind w:firstLine="709"/>
        <w:jc w:val="both"/>
        <w:rPr>
          <w:sz w:val="28"/>
          <w:szCs w:val="28"/>
        </w:rPr>
      </w:pPr>
      <w:r w:rsidRPr="00571B93">
        <w:rPr>
          <w:sz w:val="28"/>
          <w:szCs w:val="28"/>
        </w:rPr>
        <w:t>+ Phương án p</w:t>
      </w:r>
      <w:r w:rsidR="004A208B" w:rsidRPr="00571B93">
        <w:rPr>
          <w:sz w:val="28"/>
          <w:szCs w:val="28"/>
          <w:lang w:val="vi-VN"/>
        </w:rPr>
        <w:t xml:space="preserve">hù hợp quy hoạch phát triển kinh tế </w:t>
      </w:r>
      <w:r w:rsidRPr="00571B93">
        <w:rPr>
          <w:sz w:val="28"/>
          <w:szCs w:val="28"/>
        </w:rPr>
        <w:t>-</w:t>
      </w:r>
      <w:r w:rsidR="004A208B" w:rsidRPr="00571B93">
        <w:rPr>
          <w:sz w:val="28"/>
          <w:szCs w:val="28"/>
          <w:lang w:val="vi-VN"/>
        </w:rPr>
        <w:t xml:space="preserve"> xã hội; phát triển kinh tế nông nghiệp, lâm nghiệp, kết hợp thương mại dịch vụ, du lịch</w:t>
      </w:r>
      <w:r w:rsidR="00F94744" w:rsidRPr="00571B93">
        <w:rPr>
          <w:sz w:val="28"/>
          <w:szCs w:val="28"/>
        </w:rPr>
        <w:t>.</w:t>
      </w:r>
    </w:p>
    <w:p w14:paraId="00356816" w14:textId="77777777" w:rsidR="00DE1D69" w:rsidRPr="00571B93" w:rsidRDefault="00DE1D69" w:rsidP="005D2DBF">
      <w:pPr>
        <w:spacing w:before="120" w:line="276" w:lineRule="auto"/>
        <w:ind w:firstLine="709"/>
        <w:jc w:val="both"/>
        <w:rPr>
          <w:sz w:val="28"/>
          <w:szCs w:val="28"/>
          <w:lang w:val="es-MX"/>
        </w:rPr>
      </w:pPr>
      <w:r w:rsidRPr="00571B93">
        <w:rPr>
          <w:sz w:val="28"/>
          <w:szCs w:val="28"/>
        </w:rPr>
        <w:t xml:space="preserve">+ </w:t>
      </w:r>
      <w:r w:rsidRPr="00571B93">
        <w:rPr>
          <w:sz w:val="28"/>
          <w:szCs w:val="28"/>
          <w:lang w:val="es-MX"/>
        </w:rPr>
        <w:t>Phương án đảm</w:t>
      </w:r>
      <w:r w:rsidR="00A901AE" w:rsidRPr="00571B93">
        <w:rPr>
          <w:sz w:val="28"/>
          <w:szCs w:val="28"/>
          <w:lang w:val="es-MX"/>
        </w:rPr>
        <w:t xml:space="preserve"> bảo</w:t>
      </w:r>
      <w:r w:rsidRPr="00571B93">
        <w:rPr>
          <w:sz w:val="28"/>
          <w:szCs w:val="28"/>
          <w:lang w:val="es-MX"/>
        </w:rPr>
        <w:t xml:space="preserve"> các nguyên tắc sắp xếp, phù hợp với định hướng về tiêu chuẩn của ĐVHC cấp xã sau sắp xếp quy định tại Điều 5 Nghị quyết số 76/2025/UBTVQH15.</w:t>
      </w:r>
    </w:p>
    <w:p w14:paraId="1BE6B5DD" w14:textId="77777777" w:rsidR="00C5142C" w:rsidRPr="00571B93" w:rsidRDefault="00C5142C" w:rsidP="005D2DBF">
      <w:pPr>
        <w:spacing w:before="120" w:line="276" w:lineRule="auto"/>
        <w:ind w:firstLine="709"/>
        <w:jc w:val="both"/>
        <w:rPr>
          <w:spacing w:val="-4"/>
          <w:sz w:val="28"/>
          <w:szCs w:val="28"/>
          <w:lang w:val="es-MX"/>
        </w:rPr>
      </w:pPr>
      <w:r w:rsidRPr="00571B93">
        <w:rPr>
          <w:spacing w:val="-4"/>
          <w:sz w:val="28"/>
          <w:szCs w:val="28"/>
          <w:lang w:val="es-MX"/>
        </w:rPr>
        <w:t>- Về tên gọi:</w:t>
      </w:r>
      <w:r w:rsidR="004A208B" w:rsidRPr="00571B93">
        <w:rPr>
          <w:spacing w:val="-4"/>
          <w:sz w:val="28"/>
          <w:szCs w:val="28"/>
          <w:lang w:val="es-MX"/>
        </w:rPr>
        <w:t xml:space="preserve"> </w:t>
      </w:r>
      <w:r w:rsidR="00811049" w:rsidRPr="00571B93">
        <w:rPr>
          <w:spacing w:val="-4"/>
          <w:sz w:val="28"/>
          <w:szCs w:val="28"/>
          <w:lang w:val="es-MX"/>
        </w:rPr>
        <w:t>xã Cẩm Duệ có diện tích lớn nhất trong số các đơn vị sắp xếp</w:t>
      </w:r>
      <w:r w:rsidR="00DE1D69" w:rsidRPr="00571B93">
        <w:rPr>
          <w:spacing w:val="-4"/>
          <w:sz w:val="28"/>
          <w:szCs w:val="28"/>
          <w:lang w:val="es-MX"/>
        </w:rPr>
        <w:t>.</w:t>
      </w:r>
    </w:p>
    <w:p w14:paraId="7CDB96A8" w14:textId="77777777" w:rsidR="004A208B" w:rsidRPr="00571B93" w:rsidRDefault="00C5142C" w:rsidP="005D2DBF">
      <w:pPr>
        <w:spacing w:before="120" w:line="276" w:lineRule="auto"/>
        <w:ind w:firstLine="709"/>
        <w:jc w:val="both"/>
        <w:rPr>
          <w:sz w:val="28"/>
          <w:szCs w:val="28"/>
        </w:rPr>
      </w:pPr>
      <w:r w:rsidRPr="00571B93">
        <w:rPr>
          <w:sz w:val="28"/>
          <w:szCs w:val="28"/>
          <w:lang w:val="es-MX"/>
        </w:rPr>
        <w:t xml:space="preserve">- Về địa điểm đặt trụ sở: </w:t>
      </w:r>
      <w:r w:rsidR="00F94744" w:rsidRPr="00571B93">
        <w:rPr>
          <w:sz w:val="28"/>
          <w:szCs w:val="28"/>
          <w:lang w:val="es-MX"/>
        </w:rPr>
        <w:t xml:space="preserve">Trụ sở </w:t>
      </w:r>
      <w:r w:rsidR="00F94744" w:rsidRPr="00571B93">
        <w:rPr>
          <w:rFonts w:eastAsia="Calibri"/>
          <w:kern w:val="2"/>
          <w:sz w:val="28"/>
          <w:szCs w:val="28"/>
        </w:rPr>
        <w:t xml:space="preserve">UBND xã Cẩm Mỹ có </w:t>
      </w:r>
      <w:r w:rsidR="004A208B" w:rsidRPr="00571B93">
        <w:rPr>
          <w:sz w:val="28"/>
          <w:szCs w:val="28"/>
          <w:lang w:val="es-MX"/>
        </w:rPr>
        <w:t>vị trí</w:t>
      </w:r>
      <w:r w:rsidR="00F94744" w:rsidRPr="00571B93">
        <w:rPr>
          <w:sz w:val="28"/>
          <w:szCs w:val="28"/>
          <w:lang w:val="es-MX"/>
        </w:rPr>
        <w:t xml:space="preserve"> địa lý t</w:t>
      </w:r>
      <w:r w:rsidR="004A208B" w:rsidRPr="00571B93">
        <w:rPr>
          <w:sz w:val="28"/>
          <w:szCs w:val="28"/>
          <w:lang w:val="vi-VN"/>
        </w:rPr>
        <w:t>ương đối thuận tiện cho giao dịch của người dân các xã</w:t>
      </w:r>
      <w:r w:rsidR="007653C0" w:rsidRPr="00571B93">
        <w:rPr>
          <w:sz w:val="28"/>
          <w:szCs w:val="28"/>
        </w:rPr>
        <w:t xml:space="preserve">; </w:t>
      </w:r>
      <w:r w:rsidR="004A208B" w:rsidRPr="00571B93">
        <w:rPr>
          <w:sz w:val="28"/>
          <w:szCs w:val="28"/>
          <w:lang w:val="vi-VN"/>
        </w:rPr>
        <w:t>cơ sở vật chất đảm bảo cho ĐVHC mới đi vào hoạt động</w:t>
      </w:r>
      <w:r w:rsidR="00EF4328" w:rsidRPr="00571B93">
        <w:rPr>
          <w:sz w:val="28"/>
          <w:szCs w:val="28"/>
        </w:rPr>
        <w:t xml:space="preserve">; tận dụng </w:t>
      </w:r>
      <w:r w:rsidR="00A5532A" w:rsidRPr="00571B93">
        <w:rPr>
          <w:sz w:val="28"/>
          <w:szCs w:val="28"/>
        </w:rPr>
        <w:t>được cơ</w:t>
      </w:r>
      <w:r w:rsidR="00EF4328" w:rsidRPr="00571B93">
        <w:rPr>
          <w:sz w:val="28"/>
          <w:szCs w:val="28"/>
        </w:rPr>
        <w:t xml:space="preserve"> sở vật chất hiện có, tránh dư thừa, lãng phí</w:t>
      </w:r>
      <w:r w:rsidR="00EF4328" w:rsidRPr="00571B93">
        <w:rPr>
          <w:rFonts w:eastAsia="Calibri"/>
          <w:b/>
          <w:bCs/>
          <w:kern w:val="2"/>
          <w:sz w:val="28"/>
          <w:szCs w:val="28"/>
        </w:rPr>
        <w:t>.</w:t>
      </w:r>
    </w:p>
    <w:p w14:paraId="0F2F9C2D" w14:textId="77777777" w:rsidR="00794B50" w:rsidRPr="00571B93" w:rsidRDefault="00C5142C"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24.</w:t>
      </w:r>
      <w:r w:rsidR="00794B50" w:rsidRPr="00571B93">
        <w:rPr>
          <w:rFonts w:eastAsia="Calibri"/>
          <w:b/>
          <w:bCs/>
          <w:kern w:val="2"/>
          <w:sz w:val="28"/>
          <w:szCs w:val="28"/>
        </w:rPr>
        <w:t xml:space="preserve"> Thành lập xã Cẩm Hưng trên cơ sở nhập xã Cẩm Thịnh, xã Cẩm Hưng và xã Cẩm Hà.</w:t>
      </w:r>
    </w:p>
    <w:p w14:paraId="3087289D" w14:textId="77777777" w:rsidR="00C5142C" w:rsidRPr="00571B93" w:rsidRDefault="00C5142C"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D108D4" w:rsidRPr="00571B93">
        <w:rPr>
          <w:sz w:val="28"/>
          <w:szCs w:val="28"/>
          <w:lang w:val="es-MX"/>
        </w:rPr>
        <w:t>:</w:t>
      </w:r>
      <w:r w:rsidRPr="00571B93">
        <w:rPr>
          <w:sz w:val="28"/>
          <w:szCs w:val="28"/>
          <w:lang w:val="es-MX"/>
        </w:rPr>
        <w:t xml:space="preserve"> </w:t>
      </w:r>
    </w:p>
    <w:p w14:paraId="4C2DE6B3" w14:textId="77777777" w:rsidR="00794B50" w:rsidRPr="00571B93" w:rsidRDefault="00C5142C"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w:t>
      </w:r>
      <w:r w:rsidR="00794B50" w:rsidRPr="00571B93">
        <w:rPr>
          <w:rFonts w:eastAsia="Calibri"/>
          <w:kern w:val="2"/>
          <w:sz w:val="28"/>
          <w:szCs w:val="28"/>
        </w:rPr>
        <w:t>ã Cẩm Hưng có diện tích tự nhiên 103,80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345,99% so với quy định), quy mô dân số 21.964 người (đạt 137,28% so với quy định).</w:t>
      </w:r>
    </w:p>
    <w:p w14:paraId="17F84ECD" w14:textId="77777777" w:rsidR="00C5142C" w:rsidRPr="00571B93" w:rsidRDefault="00C5142C"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xã Cẩm Xuyên, xã </w:t>
      </w:r>
      <w:r w:rsidR="00043D8F" w:rsidRPr="00571B93">
        <w:rPr>
          <w:sz w:val="28"/>
          <w:szCs w:val="28"/>
          <w:lang w:val="es-MX"/>
        </w:rPr>
        <w:t>Cẩm Duệ</w:t>
      </w:r>
      <w:r w:rsidRPr="00571B93">
        <w:rPr>
          <w:sz w:val="28"/>
          <w:szCs w:val="28"/>
          <w:lang w:val="es-MX"/>
        </w:rPr>
        <w:t xml:space="preserve">, xã </w:t>
      </w:r>
      <w:r w:rsidR="008C6734" w:rsidRPr="00571B93">
        <w:rPr>
          <w:sz w:val="28"/>
          <w:szCs w:val="28"/>
          <w:lang w:val="es-MX"/>
        </w:rPr>
        <w:t>Kỳ Thượng</w:t>
      </w:r>
      <w:r w:rsidRPr="00571B93">
        <w:rPr>
          <w:sz w:val="28"/>
          <w:szCs w:val="28"/>
          <w:lang w:val="es-MX"/>
        </w:rPr>
        <w:t xml:space="preserve">, xã Cẩm Lạc, xã </w:t>
      </w:r>
      <w:r w:rsidR="00043D8F" w:rsidRPr="00571B93">
        <w:rPr>
          <w:sz w:val="28"/>
          <w:szCs w:val="28"/>
          <w:lang w:val="es-MX"/>
        </w:rPr>
        <w:t>Cẩm Trung</w:t>
      </w:r>
      <w:r w:rsidR="007653C0" w:rsidRPr="00571B93">
        <w:rPr>
          <w:sz w:val="28"/>
          <w:szCs w:val="28"/>
          <w:lang w:val="es-MX"/>
        </w:rPr>
        <w:t xml:space="preserve"> và</w:t>
      </w:r>
      <w:r w:rsidR="0050212A" w:rsidRPr="00571B93">
        <w:rPr>
          <w:sz w:val="28"/>
          <w:szCs w:val="28"/>
          <w:lang w:val="es-MX"/>
        </w:rPr>
        <w:t xml:space="preserve"> xã Thiên C</w:t>
      </w:r>
      <w:r w:rsidR="00F35CFA" w:rsidRPr="00571B93">
        <w:rPr>
          <w:sz w:val="28"/>
          <w:szCs w:val="28"/>
          <w:lang w:val="es-MX"/>
        </w:rPr>
        <w:t>ầ</w:t>
      </w:r>
      <w:r w:rsidR="0050212A" w:rsidRPr="00571B93">
        <w:rPr>
          <w:sz w:val="28"/>
          <w:szCs w:val="28"/>
          <w:lang w:val="es-MX"/>
        </w:rPr>
        <w:t>m.</w:t>
      </w:r>
    </w:p>
    <w:p w14:paraId="2BF3C5EC" w14:textId="77777777" w:rsidR="00794B50" w:rsidRPr="00571B93" w:rsidRDefault="0050212A"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29" w:name="_Hlk196814806"/>
      <w:r w:rsidR="00794B50" w:rsidRPr="00571B93">
        <w:rPr>
          <w:rFonts w:eastAsia="Calibri"/>
          <w:kern w:val="2"/>
          <w:sz w:val="28"/>
          <w:szCs w:val="28"/>
        </w:rPr>
        <w:t>Địa điểm đặt trụ sở ĐVHC mới: UBND xã Cẩm Thịnh.</w:t>
      </w:r>
      <w:bookmarkEnd w:id="29"/>
    </w:p>
    <w:p w14:paraId="41FCB218" w14:textId="77777777" w:rsidR="0050212A" w:rsidRPr="00571B93" w:rsidRDefault="0050212A"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164927E0" w14:textId="77777777" w:rsidR="0050212A" w:rsidRPr="00571B93" w:rsidRDefault="0050212A" w:rsidP="005D2DBF">
      <w:pPr>
        <w:spacing w:before="120" w:line="276" w:lineRule="auto"/>
        <w:ind w:firstLine="709"/>
        <w:jc w:val="both"/>
        <w:rPr>
          <w:sz w:val="28"/>
          <w:szCs w:val="28"/>
          <w:lang w:val="es-MX"/>
        </w:rPr>
      </w:pPr>
      <w:r w:rsidRPr="00571B93">
        <w:rPr>
          <w:sz w:val="28"/>
          <w:szCs w:val="28"/>
          <w:lang w:val="es-MX"/>
        </w:rPr>
        <w:t>- Về phương án sắp xếp:</w:t>
      </w:r>
    </w:p>
    <w:p w14:paraId="0F8B7819" w14:textId="77777777" w:rsidR="00A01CC1" w:rsidRPr="00571B93" w:rsidRDefault="00A01CC1" w:rsidP="00A01CC1">
      <w:pPr>
        <w:spacing w:before="120" w:line="276" w:lineRule="auto"/>
        <w:ind w:firstLine="709"/>
        <w:jc w:val="both"/>
        <w:rPr>
          <w:sz w:val="28"/>
          <w:szCs w:val="28"/>
          <w:lang w:val="en-GB"/>
        </w:rPr>
      </w:pPr>
      <w:r w:rsidRPr="00571B93">
        <w:rPr>
          <w:sz w:val="28"/>
          <w:szCs w:val="28"/>
        </w:rPr>
        <w:t xml:space="preserve">+ </w:t>
      </w:r>
      <w:r w:rsidRPr="00571B93">
        <w:rPr>
          <w:sz w:val="28"/>
          <w:szCs w:val="28"/>
          <w:lang w:val="vi-VN"/>
        </w:rPr>
        <w:t>Các</w:t>
      </w:r>
      <w:r w:rsidRPr="00571B93">
        <w:rPr>
          <w:sz w:val="28"/>
          <w:szCs w:val="28"/>
          <w:lang w:val="en-GB"/>
        </w:rPr>
        <w:t xml:space="preserve"> địa phương có vị trí địa lý liền kề nhau, có hạ tầng giao thông phát triển, thuận lợi kết nối; đều có nền kinh tế nông nghiệp phát triển. Hai xã </w:t>
      </w:r>
      <w:r w:rsidRPr="00571B93">
        <w:rPr>
          <w:sz w:val="28"/>
          <w:szCs w:val="28"/>
        </w:rPr>
        <w:t xml:space="preserve">Cẩm </w:t>
      </w:r>
      <w:r w:rsidRPr="00571B93">
        <w:rPr>
          <w:sz w:val="28"/>
          <w:szCs w:val="28"/>
          <w:lang w:val="en-GB"/>
        </w:rPr>
        <w:t>Thịnh</w:t>
      </w:r>
      <w:r w:rsidRPr="00571B93">
        <w:rPr>
          <w:sz w:val="28"/>
          <w:szCs w:val="28"/>
          <w:lang w:val="vi-VN"/>
        </w:rPr>
        <w:t xml:space="preserve"> </w:t>
      </w:r>
      <w:r w:rsidRPr="00571B93">
        <w:rPr>
          <w:sz w:val="28"/>
          <w:szCs w:val="28"/>
          <w:lang w:val="en-GB"/>
        </w:rPr>
        <w:t xml:space="preserve">và Cẩm Hưng trước đây là </w:t>
      </w:r>
      <w:r w:rsidRPr="00571B93">
        <w:rPr>
          <w:sz w:val="28"/>
          <w:szCs w:val="28"/>
        </w:rPr>
        <w:t xml:space="preserve">xã </w:t>
      </w:r>
      <w:r w:rsidRPr="00571B93">
        <w:rPr>
          <w:sz w:val="28"/>
          <w:szCs w:val="28"/>
          <w:lang w:val="en-GB"/>
        </w:rPr>
        <w:t>Nguyễn Đình Liễn</w:t>
      </w:r>
      <w:r w:rsidRPr="00571B93">
        <w:rPr>
          <w:sz w:val="28"/>
          <w:szCs w:val="28"/>
        </w:rPr>
        <w:t xml:space="preserve"> (</w:t>
      </w:r>
      <w:r w:rsidRPr="00571B93">
        <w:rPr>
          <w:sz w:val="28"/>
          <w:szCs w:val="28"/>
          <w:lang w:val="vi-VN"/>
        </w:rPr>
        <w:t xml:space="preserve">đến </w:t>
      </w:r>
      <w:r w:rsidR="00D254A5" w:rsidRPr="00571B93">
        <w:rPr>
          <w:sz w:val="28"/>
          <w:szCs w:val="28"/>
        </w:rPr>
        <w:t xml:space="preserve">năm </w:t>
      </w:r>
      <w:r w:rsidRPr="00571B93">
        <w:rPr>
          <w:sz w:val="28"/>
          <w:szCs w:val="28"/>
          <w:lang w:val="vi-VN"/>
        </w:rPr>
        <w:t xml:space="preserve">1954 mới tách thành </w:t>
      </w:r>
      <w:r w:rsidRPr="00571B93">
        <w:rPr>
          <w:sz w:val="28"/>
          <w:szCs w:val="28"/>
        </w:rPr>
        <w:t>hai</w:t>
      </w:r>
      <w:r w:rsidRPr="00571B93">
        <w:rPr>
          <w:sz w:val="28"/>
          <w:szCs w:val="28"/>
          <w:lang w:val="vi-VN"/>
        </w:rPr>
        <w:t xml:space="preserve"> xã như hiện nay</w:t>
      </w:r>
      <w:r w:rsidRPr="00571B93">
        <w:rPr>
          <w:sz w:val="28"/>
          <w:szCs w:val="28"/>
        </w:rPr>
        <w:t>)</w:t>
      </w:r>
      <w:r w:rsidRPr="00571B93">
        <w:rPr>
          <w:sz w:val="28"/>
          <w:szCs w:val="28"/>
          <w:lang w:val="vi-VN"/>
        </w:rPr>
        <w:t>.</w:t>
      </w:r>
      <w:r w:rsidRPr="00571B93">
        <w:rPr>
          <w:sz w:val="28"/>
          <w:szCs w:val="28"/>
          <w:lang w:val="en-GB"/>
        </w:rPr>
        <w:t xml:space="preserve"> V</w:t>
      </w:r>
      <w:r w:rsidRPr="00571B93">
        <w:rPr>
          <w:sz w:val="28"/>
          <w:szCs w:val="28"/>
        </w:rPr>
        <w:t xml:space="preserve">ăn hóa </w:t>
      </w:r>
      <w:r w:rsidRPr="00571B93">
        <w:rPr>
          <w:sz w:val="28"/>
          <w:szCs w:val="28"/>
          <w:lang w:val="en-GB"/>
        </w:rPr>
        <w:t xml:space="preserve">tương đồng, </w:t>
      </w:r>
      <w:r w:rsidRPr="00571B93">
        <w:rPr>
          <w:sz w:val="28"/>
          <w:szCs w:val="28"/>
        </w:rPr>
        <w:t>được hình thành từ trước và duy trì phát triển với các làn điệu hát ví, hát đò đưa, hát giao duyên, hát đối, hát phường vải</w:t>
      </w:r>
      <w:r w:rsidR="00D254A5" w:rsidRPr="00571B93">
        <w:rPr>
          <w:sz w:val="28"/>
          <w:szCs w:val="28"/>
        </w:rPr>
        <w:t xml:space="preserve">, </w:t>
      </w:r>
      <w:r w:rsidRPr="00571B93">
        <w:rPr>
          <w:sz w:val="28"/>
          <w:szCs w:val="28"/>
        </w:rPr>
        <w:t>chèo cạn, chèo kiều, tuồng diễn các trò tích cổ</w:t>
      </w:r>
      <w:r w:rsidRPr="00571B93">
        <w:rPr>
          <w:sz w:val="28"/>
          <w:szCs w:val="28"/>
          <w:lang w:val="en-GB"/>
        </w:rPr>
        <w:t>...</w:t>
      </w:r>
    </w:p>
    <w:p w14:paraId="748B01A3" w14:textId="77777777" w:rsidR="00A01CC1" w:rsidRPr="00571B93" w:rsidRDefault="00A01CC1" w:rsidP="00A01CC1">
      <w:pPr>
        <w:spacing w:before="120" w:line="276" w:lineRule="auto"/>
        <w:ind w:firstLine="709"/>
        <w:jc w:val="both"/>
        <w:rPr>
          <w:spacing w:val="-4"/>
          <w:sz w:val="28"/>
          <w:szCs w:val="28"/>
          <w:lang w:val="vi-VN"/>
        </w:rPr>
      </w:pPr>
      <w:r w:rsidRPr="00571B93">
        <w:rPr>
          <w:spacing w:val="-4"/>
          <w:sz w:val="28"/>
          <w:szCs w:val="28"/>
        </w:rPr>
        <w:t>+ Các xã</w:t>
      </w:r>
      <w:r w:rsidR="00B919DC" w:rsidRPr="00571B93">
        <w:rPr>
          <w:spacing w:val="-4"/>
          <w:sz w:val="28"/>
          <w:szCs w:val="28"/>
        </w:rPr>
        <w:t>:</w:t>
      </w:r>
      <w:r w:rsidRPr="00571B93">
        <w:rPr>
          <w:spacing w:val="-4"/>
          <w:sz w:val="28"/>
          <w:szCs w:val="28"/>
          <w:lang w:val="vi-VN"/>
        </w:rPr>
        <w:t xml:space="preserve"> Cẩm Hưng, Cẩm Thịnh ngoài phát triển nông nghiệp còn có diện tích lớn đồi</w:t>
      </w:r>
      <w:r w:rsidRPr="00571B93">
        <w:rPr>
          <w:spacing w:val="-4"/>
          <w:sz w:val="28"/>
          <w:szCs w:val="28"/>
        </w:rPr>
        <w:t xml:space="preserve"> núi</w:t>
      </w:r>
      <w:r w:rsidRPr="00571B93">
        <w:rPr>
          <w:spacing w:val="-4"/>
          <w:sz w:val="28"/>
          <w:szCs w:val="28"/>
          <w:lang w:val="vi-VN"/>
        </w:rPr>
        <w:t xml:space="preserve">, phù hợp phát triển lâm nghiệp và kinh tế vườn đồi; </w:t>
      </w:r>
      <w:r w:rsidRPr="00571B93">
        <w:rPr>
          <w:spacing w:val="-4"/>
          <w:sz w:val="28"/>
          <w:szCs w:val="28"/>
        </w:rPr>
        <w:t xml:space="preserve">xã </w:t>
      </w:r>
      <w:r w:rsidRPr="00571B93">
        <w:rPr>
          <w:spacing w:val="-4"/>
          <w:sz w:val="28"/>
          <w:szCs w:val="28"/>
          <w:lang w:val="vi-VN"/>
        </w:rPr>
        <w:t xml:space="preserve">Cẩm Hà diện </w:t>
      </w:r>
      <w:r w:rsidRPr="00571B93">
        <w:rPr>
          <w:spacing w:val="-4"/>
          <w:sz w:val="28"/>
          <w:szCs w:val="28"/>
          <w:lang w:val="vi-VN"/>
        </w:rPr>
        <w:lastRenderedPageBreak/>
        <w:t>tích nhỏ chủ yếu là nông nghiệp, đánh b</w:t>
      </w:r>
      <w:r w:rsidRPr="00571B93">
        <w:rPr>
          <w:spacing w:val="-4"/>
          <w:sz w:val="28"/>
          <w:szCs w:val="28"/>
        </w:rPr>
        <w:t>ắ</w:t>
      </w:r>
      <w:r w:rsidRPr="00571B93">
        <w:rPr>
          <w:spacing w:val="-4"/>
          <w:sz w:val="28"/>
          <w:szCs w:val="28"/>
          <w:lang w:val="vi-VN"/>
        </w:rPr>
        <w:t xml:space="preserve">t, nuôi trồng thủy sản </w:t>
      </w:r>
      <w:r w:rsidRPr="00571B93">
        <w:rPr>
          <w:spacing w:val="-4"/>
          <w:sz w:val="28"/>
          <w:szCs w:val="28"/>
        </w:rPr>
        <w:t>..</w:t>
      </w:r>
      <w:r w:rsidRPr="00571B93">
        <w:rPr>
          <w:spacing w:val="-4"/>
          <w:sz w:val="28"/>
          <w:szCs w:val="28"/>
          <w:lang w:val="vi-VN"/>
        </w:rPr>
        <w:t>. Việc sáp nhập 3 đơn vị với nhau tạo điều kiện mở rộng không gian, phát triển kinh tế đa dạng.</w:t>
      </w:r>
    </w:p>
    <w:p w14:paraId="13CAD104" w14:textId="77777777" w:rsidR="00F35CFA" w:rsidRPr="00571B93" w:rsidRDefault="00F35CFA" w:rsidP="005D2DBF">
      <w:pPr>
        <w:spacing w:before="120" w:line="276" w:lineRule="auto"/>
        <w:ind w:firstLine="709"/>
        <w:jc w:val="both"/>
        <w:rPr>
          <w:sz w:val="28"/>
          <w:szCs w:val="28"/>
          <w:lang w:val="es-MX"/>
        </w:rPr>
      </w:pPr>
      <w:r w:rsidRPr="00571B93">
        <w:rPr>
          <w:sz w:val="28"/>
          <w:szCs w:val="28"/>
        </w:rPr>
        <w:t xml:space="preserve">+ </w:t>
      </w:r>
      <w:r w:rsidRPr="00571B93">
        <w:rPr>
          <w:sz w:val="28"/>
          <w:szCs w:val="28"/>
          <w:lang w:val="es-MX"/>
        </w:rPr>
        <w:t>Phương án đảm bảo các nguyên tắc sắp xếp, phù hợp với định hướng về tiêu chuẩn của ĐVHC cấp xã sau sắp xếp quy định tại Điều 5 Nghị quyết số 76/2025/UBTVQH15.</w:t>
      </w:r>
    </w:p>
    <w:p w14:paraId="66C1313C" w14:textId="77777777" w:rsidR="0050212A" w:rsidRPr="00571B93" w:rsidRDefault="0050212A" w:rsidP="005D2DBF">
      <w:pPr>
        <w:spacing w:before="120" w:line="276" w:lineRule="auto"/>
        <w:ind w:firstLine="709"/>
        <w:jc w:val="both"/>
        <w:rPr>
          <w:sz w:val="28"/>
          <w:szCs w:val="28"/>
          <w:lang w:val="vi-VN"/>
        </w:rPr>
      </w:pPr>
      <w:r w:rsidRPr="00571B93">
        <w:rPr>
          <w:sz w:val="28"/>
          <w:szCs w:val="28"/>
          <w:lang w:val="es-MX"/>
        </w:rPr>
        <w:t xml:space="preserve">- </w:t>
      </w:r>
      <w:r w:rsidRPr="00571B93">
        <w:rPr>
          <w:sz w:val="28"/>
          <w:szCs w:val="28"/>
          <w:lang w:val="vi-VN"/>
        </w:rPr>
        <w:t>Về tên gọi:</w:t>
      </w:r>
      <w:r w:rsidR="00105411" w:rsidRPr="00571B93">
        <w:rPr>
          <w:sz w:val="28"/>
          <w:szCs w:val="28"/>
          <w:lang w:val="vi-VN"/>
        </w:rPr>
        <w:t xml:space="preserve"> </w:t>
      </w:r>
      <w:r w:rsidR="002A56FD" w:rsidRPr="00571B93">
        <w:rPr>
          <w:sz w:val="28"/>
          <w:szCs w:val="28"/>
        </w:rPr>
        <w:t>xã</w:t>
      </w:r>
      <w:r w:rsidR="00105411" w:rsidRPr="00571B93">
        <w:rPr>
          <w:sz w:val="28"/>
          <w:szCs w:val="28"/>
          <w:lang w:val="vi-VN"/>
        </w:rPr>
        <w:t xml:space="preserve"> Cẩm Hưng gắn với nhiều truyền thống, ý nghĩa lịch sử</w:t>
      </w:r>
      <w:r w:rsidR="002A56FD" w:rsidRPr="00571B93">
        <w:rPr>
          <w:sz w:val="28"/>
          <w:szCs w:val="28"/>
        </w:rPr>
        <w:t>,</w:t>
      </w:r>
      <w:r w:rsidR="00105411" w:rsidRPr="00571B93">
        <w:rPr>
          <w:sz w:val="28"/>
          <w:szCs w:val="28"/>
          <w:lang w:val="vi-VN"/>
        </w:rPr>
        <w:t xml:space="preserve"> </w:t>
      </w:r>
      <w:r w:rsidR="002A56FD" w:rsidRPr="00571B93">
        <w:rPr>
          <w:sz w:val="28"/>
          <w:szCs w:val="28"/>
        </w:rPr>
        <w:t xml:space="preserve">là </w:t>
      </w:r>
      <w:r w:rsidR="00105411" w:rsidRPr="00571B93">
        <w:rPr>
          <w:sz w:val="28"/>
          <w:szCs w:val="28"/>
          <w:lang w:val="vi-VN"/>
        </w:rPr>
        <w:t>nơi thành lập Đảng bộ huyện Cẩm Xuyên</w:t>
      </w:r>
      <w:r w:rsidR="002A56FD" w:rsidRPr="00571B93">
        <w:rPr>
          <w:sz w:val="28"/>
          <w:szCs w:val="28"/>
        </w:rPr>
        <w:t xml:space="preserve"> và </w:t>
      </w:r>
      <w:r w:rsidR="00105411" w:rsidRPr="00571B93">
        <w:rPr>
          <w:sz w:val="28"/>
          <w:szCs w:val="28"/>
          <w:lang w:val="vi-VN"/>
        </w:rPr>
        <w:t>quê hương của Cố Tổng Bí thư Hà Huy Tập.</w:t>
      </w:r>
    </w:p>
    <w:p w14:paraId="1C8AC023" w14:textId="77777777" w:rsidR="00105411" w:rsidRPr="00571B93" w:rsidRDefault="0050212A" w:rsidP="005D2DBF">
      <w:pPr>
        <w:spacing w:before="120" w:line="276" w:lineRule="auto"/>
        <w:ind w:firstLine="709"/>
        <w:jc w:val="both"/>
        <w:rPr>
          <w:sz w:val="28"/>
          <w:szCs w:val="28"/>
          <w:lang w:val="vi-VN"/>
        </w:rPr>
      </w:pPr>
      <w:r w:rsidRPr="00571B93">
        <w:rPr>
          <w:sz w:val="28"/>
          <w:szCs w:val="28"/>
          <w:lang w:val="vi-VN"/>
        </w:rPr>
        <w:t xml:space="preserve">- Về địa điểm đặt trụ sở: </w:t>
      </w:r>
      <w:r w:rsidR="00734529" w:rsidRPr="00571B93">
        <w:rPr>
          <w:sz w:val="28"/>
          <w:szCs w:val="28"/>
        </w:rPr>
        <w:t xml:space="preserve">Trụ sở </w:t>
      </w:r>
      <w:r w:rsidR="00734529" w:rsidRPr="00571B93">
        <w:rPr>
          <w:rFonts w:eastAsia="Calibri"/>
          <w:kern w:val="2"/>
          <w:sz w:val="28"/>
          <w:szCs w:val="28"/>
        </w:rPr>
        <w:t>UBND xã Cẩm Thịnh có vị trí</w:t>
      </w:r>
      <w:r w:rsidR="00105411" w:rsidRPr="00571B93">
        <w:rPr>
          <w:sz w:val="28"/>
          <w:szCs w:val="28"/>
          <w:lang w:val="vi-VN"/>
        </w:rPr>
        <w:t xml:space="preserve"> trung tâm, nằm trên Quốc </w:t>
      </w:r>
      <w:r w:rsidR="00734529" w:rsidRPr="00571B93">
        <w:rPr>
          <w:sz w:val="28"/>
          <w:szCs w:val="28"/>
        </w:rPr>
        <w:t>l</w:t>
      </w:r>
      <w:r w:rsidR="00105411" w:rsidRPr="00571B93">
        <w:rPr>
          <w:sz w:val="28"/>
          <w:szCs w:val="28"/>
          <w:lang w:val="vi-VN"/>
        </w:rPr>
        <w:t>ộ 1A và gần trục đường liên xã, giao thông thuận lợi kết nối đến các đơn vị, thuận lợi cho Nhân dân giao dịch</w:t>
      </w:r>
      <w:r w:rsidR="002F184F" w:rsidRPr="00571B93">
        <w:rPr>
          <w:sz w:val="28"/>
          <w:szCs w:val="28"/>
        </w:rPr>
        <w:t>;</w:t>
      </w:r>
      <w:r w:rsidR="00105411" w:rsidRPr="00571B93">
        <w:rPr>
          <w:sz w:val="28"/>
          <w:szCs w:val="28"/>
          <w:lang w:val="vi-VN"/>
        </w:rPr>
        <w:t xml:space="preserve"> </w:t>
      </w:r>
      <w:r w:rsidR="002F184F" w:rsidRPr="00571B93">
        <w:rPr>
          <w:sz w:val="28"/>
          <w:szCs w:val="28"/>
        </w:rPr>
        <w:t>c</w:t>
      </w:r>
      <w:r w:rsidR="00105411" w:rsidRPr="00571B93">
        <w:rPr>
          <w:sz w:val="28"/>
          <w:szCs w:val="28"/>
          <w:lang w:val="vi-VN"/>
        </w:rPr>
        <w:t>ơ sở vật chất</w:t>
      </w:r>
      <w:r w:rsidR="00105411" w:rsidRPr="00571B93">
        <w:rPr>
          <w:sz w:val="28"/>
          <w:szCs w:val="28"/>
        </w:rPr>
        <w:t xml:space="preserve"> đ</w:t>
      </w:r>
      <w:r w:rsidR="00105411" w:rsidRPr="00571B93">
        <w:rPr>
          <w:sz w:val="28"/>
          <w:szCs w:val="28"/>
          <w:lang w:val="vi-VN"/>
        </w:rPr>
        <w:t>ảm bảo cho bộ máy ĐVHC mới đi vào hoạt động</w:t>
      </w:r>
      <w:r w:rsidR="00EF4328" w:rsidRPr="00571B93">
        <w:rPr>
          <w:sz w:val="28"/>
          <w:szCs w:val="28"/>
        </w:rPr>
        <w:t>;</w:t>
      </w:r>
      <w:r w:rsidR="00105411" w:rsidRPr="00571B93">
        <w:rPr>
          <w:sz w:val="28"/>
          <w:szCs w:val="28"/>
          <w:lang w:val="vi-VN"/>
        </w:rPr>
        <w:t xml:space="preserve"> </w:t>
      </w:r>
      <w:r w:rsidR="00EF4328" w:rsidRPr="00571B93">
        <w:rPr>
          <w:sz w:val="28"/>
          <w:szCs w:val="28"/>
        </w:rPr>
        <w:t xml:space="preserve">tận dụng </w:t>
      </w:r>
      <w:r w:rsidR="00A5532A" w:rsidRPr="00571B93">
        <w:rPr>
          <w:sz w:val="28"/>
          <w:szCs w:val="28"/>
        </w:rPr>
        <w:t>được cơ</w:t>
      </w:r>
      <w:r w:rsidR="00EF4328" w:rsidRPr="00571B93">
        <w:rPr>
          <w:sz w:val="28"/>
          <w:szCs w:val="28"/>
        </w:rPr>
        <w:t xml:space="preserve"> sở vật chất hiện có, tránh dư thừa, lãng phí</w:t>
      </w:r>
      <w:r w:rsidR="00EF4328" w:rsidRPr="00571B93">
        <w:rPr>
          <w:rFonts w:eastAsia="Calibri"/>
          <w:b/>
          <w:bCs/>
          <w:kern w:val="2"/>
          <w:sz w:val="28"/>
          <w:szCs w:val="28"/>
        </w:rPr>
        <w:t>.</w:t>
      </w:r>
    </w:p>
    <w:p w14:paraId="11F9C36D" w14:textId="77777777" w:rsidR="00794B50" w:rsidRPr="00571B93" w:rsidRDefault="0050212A"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25.</w:t>
      </w:r>
      <w:r w:rsidR="00794B50" w:rsidRPr="00571B93">
        <w:rPr>
          <w:rFonts w:eastAsia="Calibri"/>
          <w:b/>
          <w:bCs/>
          <w:kern w:val="2"/>
          <w:sz w:val="28"/>
          <w:szCs w:val="28"/>
        </w:rPr>
        <w:t xml:space="preserve"> Thành lập xã Cẩm Lạc trên cơ sở nhập xã Cẩm Minh, xã Cẩm Lạc và xã Cẩm Sơn.</w:t>
      </w:r>
    </w:p>
    <w:p w14:paraId="35CAF5BB" w14:textId="77777777" w:rsidR="0050212A" w:rsidRPr="00571B93" w:rsidRDefault="0050212A"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087C28" w:rsidRPr="00571B93">
        <w:rPr>
          <w:sz w:val="28"/>
          <w:szCs w:val="28"/>
          <w:lang w:val="es-MX"/>
        </w:rPr>
        <w:t>:</w:t>
      </w:r>
      <w:r w:rsidRPr="00571B93">
        <w:rPr>
          <w:sz w:val="28"/>
          <w:szCs w:val="28"/>
          <w:lang w:val="es-MX"/>
        </w:rPr>
        <w:t xml:space="preserve"> </w:t>
      </w:r>
    </w:p>
    <w:p w14:paraId="4641C533" w14:textId="77777777" w:rsidR="00794B50" w:rsidRPr="00571B93" w:rsidRDefault="0050212A"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Xã Cẩm Lạc có diện tích tự nhiên 115,86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386,21% so với quy định), quy mô dân số 19.399 người (đạt 121,24% so với quy định).</w:t>
      </w:r>
    </w:p>
    <w:p w14:paraId="64370D31" w14:textId="77777777" w:rsidR="0050212A" w:rsidRPr="00571B93" w:rsidRDefault="0050212A"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xã </w:t>
      </w:r>
      <w:r w:rsidR="008C6734" w:rsidRPr="00571B93">
        <w:rPr>
          <w:sz w:val="28"/>
          <w:szCs w:val="28"/>
          <w:lang w:val="es-MX"/>
        </w:rPr>
        <w:t>Kỳ Xuân</w:t>
      </w:r>
      <w:r w:rsidRPr="00571B93">
        <w:rPr>
          <w:sz w:val="28"/>
          <w:szCs w:val="28"/>
          <w:lang w:val="es-MX"/>
        </w:rPr>
        <w:t xml:space="preserve">, xã Kỳ Văn, xã </w:t>
      </w:r>
      <w:r w:rsidR="008C6734" w:rsidRPr="00571B93">
        <w:rPr>
          <w:sz w:val="28"/>
          <w:szCs w:val="28"/>
          <w:lang w:val="es-MX"/>
        </w:rPr>
        <w:t>Kỳ Thượng</w:t>
      </w:r>
      <w:r w:rsidRPr="00571B93">
        <w:rPr>
          <w:sz w:val="28"/>
          <w:szCs w:val="28"/>
          <w:lang w:val="es-MX"/>
        </w:rPr>
        <w:t xml:space="preserve">, xã Cẩm Hưng, xã </w:t>
      </w:r>
      <w:r w:rsidR="00043D8F" w:rsidRPr="00571B93">
        <w:rPr>
          <w:sz w:val="28"/>
          <w:szCs w:val="28"/>
          <w:lang w:val="es-MX"/>
        </w:rPr>
        <w:t>Cẩm Trung</w:t>
      </w:r>
      <w:r w:rsidRPr="00571B93">
        <w:rPr>
          <w:sz w:val="28"/>
          <w:szCs w:val="28"/>
          <w:lang w:val="es-MX"/>
        </w:rPr>
        <w:t>.</w:t>
      </w:r>
    </w:p>
    <w:p w14:paraId="2F01FE92" w14:textId="77777777" w:rsidR="00794B50" w:rsidRPr="00571B93" w:rsidRDefault="0050212A"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30" w:name="_Hlk196814821"/>
      <w:r w:rsidR="00794B50" w:rsidRPr="00571B93">
        <w:rPr>
          <w:rFonts w:eastAsia="Calibri"/>
          <w:kern w:val="2"/>
          <w:sz w:val="28"/>
          <w:szCs w:val="28"/>
        </w:rPr>
        <w:t>Địa điểm đặt trụ sở ĐVHC mới: UBND xã Cẩm Lạc.</w:t>
      </w:r>
      <w:bookmarkEnd w:id="30"/>
    </w:p>
    <w:p w14:paraId="7A9004D9" w14:textId="77777777" w:rsidR="00380800" w:rsidRPr="00571B93" w:rsidRDefault="00380800"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0216E28F" w14:textId="77777777" w:rsidR="00380800" w:rsidRPr="00571B93" w:rsidRDefault="00380800" w:rsidP="005D2DBF">
      <w:pPr>
        <w:spacing w:before="120" w:line="276" w:lineRule="auto"/>
        <w:ind w:firstLine="709"/>
        <w:jc w:val="both"/>
        <w:rPr>
          <w:sz w:val="28"/>
          <w:szCs w:val="28"/>
          <w:lang w:val="es-MX"/>
        </w:rPr>
      </w:pPr>
      <w:r w:rsidRPr="00571B93">
        <w:rPr>
          <w:sz w:val="28"/>
          <w:szCs w:val="28"/>
          <w:lang w:val="es-MX"/>
        </w:rPr>
        <w:t>- Về phương án sắp xếp:</w:t>
      </w:r>
    </w:p>
    <w:p w14:paraId="42FE46D0" w14:textId="77777777" w:rsidR="00154177" w:rsidRPr="00571B93" w:rsidRDefault="00850709" w:rsidP="005D2DBF">
      <w:pPr>
        <w:spacing w:before="120" w:line="276" w:lineRule="auto"/>
        <w:ind w:firstLine="709"/>
        <w:jc w:val="both"/>
        <w:rPr>
          <w:sz w:val="28"/>
          <w:szCs w:val="28"/>
          <w:lang w:val="en-GB"/>
        </w:rPr>
      </w:pPr>
      <w:r w:rsidRPr="00571B93">
        <w:rPr>
          <w:sz w:val="28"/>
          <w:szCs w:val="28"/>
        </w:rPr>
        <w:t xml:space="preserve">+ </w:t>
      </w:r>
      <w:r w:rsidR="002F318A" w:rsidRPr="00571B93">
        <w:rPr>
          <w:sz w:val="28"/>
          <w:szCs w:val="28"/>
          <w:lang w:val="es-MX"/>
        </w:rPr>
        <w:t xml:space="preserve">Các đơn vị có vị trí địa lý, điều kiện tự nhiên, kinh tế xã hội, truyền thống văn </w:t>
      </w:r>
      <w:r w:rsidR="009741AF" w:rsidRPr="00571B93">
        <w:rPr>
          <w:sz w:val="28"/>
          <w:szCs w:val="28"/>
          <w:lang w:val="es-MX"/>
        </w:rPr>
        <w:t>hóa</w:t>
      </w:r>
      <w:r w:rsidR="002F318A" w:rsidRPr="00571B93">
        <w:rPr>
          <w:sz w:val="28"/>
          <w:szCs w:val="28"/>
          <w:lang w:val="es-MX"/>
        </w:rPr>
        <w:t>, phong tục tập quán tương đồng,</w:t>
      </w:r>
      <w:r w:rsidR="00154177" w:rsidRPr="00571B93">
        <w:rPr>
          <w:sz w:val="28"/>
          <w:szCs w:val="28"/>
        </w:rPr>
        <w:t xml:space="preserve"> </w:t>
      </w:r>
      <w:r w:rsidR="00154177" w:rsidRPr="00571B93">
        <w:rPr>
          <w:sz w:val="28"/>
          <w:szCs w:val="28"/>
          <w:lang w:val="vi-VN"/>
        </w:rPr>
        <w:t xml:space="preserve">xã Cẩm Minh </w:t>
      </w:r>
      <w:r w:rsidRPr="00571B93">
        <w:rPr>
          <w:sz w:val="28"/>
          <w:szCs w:val="28"/>
        </w:rPr>
        <w:t>và</w:t>
      </w:r>
      <w:r w:rsidR="00154177" w:rsidRPr="00571B93">
        <w:rPr>
          <w:sz w:val="28"/>
          <w:szCs w:val="28"/>
        </w:rPr>
        <w:t xml:space="preserve"> xã Cẩm Lạc </w:t>
      </w:r>
      <w:r w:rsidRPr="00571B93">
        <w:rPr>
          <w:sz w:val="28"/>
          <w:szCs w:val="28"/>
        </w:rPr>
        <w:t>trước đây là</w:t>
      </w:r>
      <w:r w:rsidR="00154177" w:rsidRPr="00571B93">
        <w:rPr>
          <w:sz w:val="28"/>
          <w:szCs w:val="28"/>
        </w:rPr>
        <w:t xml:space="preserve"> xã Nam Lạc</w:t>
      </w:r>
      <w:r w:rsidRPr="00571B93">
        <w:rPr>
          <w:sz w:val="28"/>
          <w:szCs w:val="28"/>
        </w:rPr>
        <w:t xml:space="preserve"> (n</w:t>
      </w:r>
      <w:r w:rsidR="00154177" w:rsidRPr="00571B93">
        <w:rPr>
          <w:sz w:val="28"/>
          <w:szCs w:val="28"/>
        </w:rPr>
        <w:t xml:space="preserve">ăm 1954 đổi </w:t>
      </w:r>
      <w:r w:rsidR="00154177" w:rsidRPr="00571B93">
        <w:rPr>
          <w:sz w:val="28"/>
          <w:szCs w:val="28"/>
          <w:lang w:val="vi-VN"/>
        </w:rPr>
        <w:t>thành</w:t>
      </w:r>
      <w:r w:rsidR="00154177" w:rsidRPr="00571B93">
        <w:rPr>
          <w:sz w:val="28"/>
          <w:szCs w:val="28"/>
        </w:rPr>
        <w:t xml:space="preserve"> xã Cẩm Lạc</w:t>
      </w:r>
      <w:r w:rsidRPr="00571B93">
        <w:rPr>
          <w:sz w:val="28"/>
          <w:szCs w:val="28"/>
        </w:rPr>
        <w:t xml:space="preserve">, đến năm </w:t>
      </w:r>
      <w:r w:rsidR="00154177" w:rsidRPr="00571B93">
        <w:rPr>
          <w:sz w:val="28"/>
          <w:szCs w:val="28"/>
        </w:rPr>
        <w:t xml:space="preserve">1965 tách xã </w:t>
      </w:r>
      <w:r w:rsidRPr="00571B93">
        <w:rPr>
          <w:sz w:val="28"/>
          <w:szCs w:val="28"/>
        </w:rPr>
        <w:t xml:space="preserve">Cẩm Lạc </w:t>
      </w:r>
      <w:r w:rsidR="00154177" w:rsidRPr="00571B93">
        <w:rPr>
          <w:sz w:val="28"/>
          <w:szCs w:val="28"/>
        </w:rPr>
        <w:t>thành 2 xã Cẩm Lạc và Cẩm Minh</w:t>
      </w:r>
      <w:r w:rsidR="002F318A" w:rsidRPr="00571B93">
        <w:rPr>
          <w:sz w:val="28"/>
          <w:szCs w:val="28"/>
        </w:rPr>
        <w:t xml:space="preserve">); </w:t>
      </w:r>
      <w:r w:rsidR="00154177" w:rsidRPr="00571B93">
        <w:rPr>
          <w:sz w:val="28"/>
          <w:szCs w:val="28"/>
          <w:lang w:val="en-GB"/>
        </w:rPr>
        <w:t>đều có diện tích đất trồng rừng</w:t>
      </w:r>
      <w:r w:rsidR="00AC7A51" w:rsidRPr="00571B93">
        <w:rPr>
          <w:sz w:val="28"/>
          <w:szCs w:val="28"/>
          <w:lang w:val="en-GB"/>
        </w:rPr>
        <w:t xml:space="preserve"> lớn</w:t>
      </w:r>
      <w:r w:rsidR="005B6115" w:rsidRPr="00571B93">
        <w:rPr>
          <w:sz w:val="28"/>
          <w:szCs w:val="28"/>
          <w:lang w:val="en-GB"/>
        </w:rPr>
        <w:t>,</w:t>
      </w:r>
      <w:r w:rsidR="00154177" w:rsidRPr="00571B93">
        <w:rPr>
          <w:sz w:val="28"/>
          <w:szCs w:val="28"/>
          <w:lang w:val="en-GB"/>
        </w:rPr>
        <w:t xml:space="preserve"> phát triển kinh tế lâm nghiệp</w:t>
      </w:r>
      <w:r w:rsidR="00154177" w:rsidRPr="00571B93">
        <w:rPr>
          <w:sz w:val="28"/>
          <w:szCs w:val="28"/>
          <w:lang w:val="vi-VN"/>
        </w:rPr>
        <w:t>, vườn đồi</w:t>
      </w:r>
      <w:r w:rsidR="00154177" w:rsidRPr="00571B93">
        <w:rPr>
          <w:sz w:val="28"/>
          <w:szCs w:val="28"/>
          <w:lang w:val="en-GB"/>
        </w:rPr>
        <w:t xml:space="preserve"> và chăn nuôi</w:t>
      </w:r>
      <w:r w:rsidR="00154177" w:rsidRPr="00571B93">
        <w:rPr>
          <w:sz w:val="28"/>
          <w:szCs w:val="28"/>
          <w:lang w:val="vi-VN"/>
        </w:rPr>
        <w:t xml:space="preserve"> là chủ yếu. </w:t>
      </w:r>
    </w:p>
    <w:p w14:paraId="2FEF829E" w14:textId="77777777" w:rsidR="00F53ACF" w:rsidRPr="00571B93" w:rsidRDefault="00F53ACF" w:rsidP="005D2DBF">
      <w:pPr>
        <w:spacing w:before="120" w:line="276" w:lineRule="auto"/>
        <w:ind w:firstLine="709"/>
        <w:jc w:val="both"/>
        <w:rPr>
          <w:sz w:val="28"/>
          <w:szCs w:val="28"/>
          <w:lang w:val="es-MX"/>
        </w:rPr>
      </w:pPr>
      <w:r w:rsidRPr="00571B93">
        <w:rPr>
          <w:sz w:val="28"/>
          <w:szCs w:val="28"/>
        </w:rPr>
        <w:t xml:space="preserve">+ </w:t>
      </w:r>
      <w:r w:rsidRPr="00571B93">
        <w:rPr>
          <w:sz w:val="28"/>
          <w:szCs w:val="28"/>
          <w:lang w:val="es-MX"/>
        </w:rPr>
        <w:t>Phương án đảm bảo các nguyên tắc sắp xếp, phù hợp với định hướng về tiêu chuẩn của ĐVHC cấp xã sau sắp xếp quy định tại Điều 5 Nghị quyết số 76/2025/UBTVQH15.</w:t>
      </w:r>
    </w:p>
    <w:p w14:paraId="1272A4D8" w14:textId="77777777" w:rsidR="00380800" w:rsidRPr="00571B93" w:rsidRDefault="00380800" w:rsidP="005D2DBF">
      <w:pPr>
        <w:spacing w:before="120" w:line="276" w:lineRule="auto"/>
        <w:ind w:firstLine="709"/>
        <w:jc w:val="both"/>
        <w:rPr>
          <w:sz w:val="28"/>
          <w:szCs w:val="28"/>
          <w:lang w:val="en-GB"/>
        </w:rPr>
      </w:pPr>
      <w:r w:rsidRPr="00571B93">
        <w:rPr>
          <w:sz w:val="28"/>
          <w:szCs w:val="28"/>
          <w:lang w:val="es-MX"/>
        </w:rPr>
        <w:t xml:space="preserve">- Về </w:t>
      </w:r>
      <w:r w:rsidRPr="00571B93">
        <w:rPr>
          <w:sz w:val="28"/>
          <w:szCs w:val="28"/>
          <w:lang w:val="en-GB"/>
        </w:rPr>
        <w:t>tên gọi:</w:t>
      </w:r>
      <w:r w:rsidR="00154177" w:rsidRPr="00571B93">
        <w:rPr>
          <w:sz w:val="28"/>
          <w:szCs w:val="28"/>
          <w:lang w:val="en-GB"/>
        </w:rPr>
        <w:t xml:space="preserve"> </w:t>
      </w:r>
      <w:r w:rsidR="005B6115" w:rsidRPr="00571B93">
        <w:rPr>
          <w:sz w:val="28"/>
          <w:szCs w:val="28"/>
          <w:lang w:val="en-GB"/>
        </w:rPr>
        <w:t xml:space="preserve">xã </w:t>
      </w:r>
      <w:r w:rsidR="00154177" w:rsidRPr="00571B93">
        <w:rPr>
          <w:sz w:val="28"/>
          <w:szCs w:val="28"/>
          <w:lang w:val="en-GB"/>
        </w:rPr>
        <w:t>Cẩm Lạc là vùng đất được hình thành từ lâu đời và xã Cẩm Minh vốn được tách ra từ xã Cẩm Lạc vào năm 1965 để thành lập xã mớ</w:t>
      </w:r>
      <w:r w:rsidR="00AC7A51" w:rsidRPr="00571B93">
        <w:rPr>
          <w:sz w:val="28"/>
          <w:szCs w:val="28"/>
          <w:lang w:val="en-GB"/>
        </w:rPr>
        <w:t>i; ngoài ra</w:t>
      </w:r>
      <w:r w:rsidR="005B6115" w:rsidRPr="00571B93">
        <w:rPr>
          <w:sz w:val="28"/>
          <w:szCs w:val="28"/>
          <w:lang w:val="en-GB"/>
        </w:rPr>
        <w:t xml:space="preserve"> xã Cẩm Lạc là đơn vị có dân số lớn nhất.</w:t>
      </w:r>
    </w:p>
    <w:p w14:paraId="532AA3D8" w14:textId="77777777" w:rsidR="00154177" w:rsidRPr="00571B93" w:rsidRDefault="00380800" w:rsidP="005D2DBF">
      <w:pPr>
        <w:spacing w:before="120" w:line="276" w:lineRule="auto"/>
        <w:ind w:firstLine="709"/>
        <w:jc w:val="both"/>
        <w:rPr>
          <w:sz w:val="28"/>
          <w:szCs w:val="28"/>
          <w:lang w:val="en-GB"/>
        </w:rPr>
      </w:pPr>
      <w:r w:rsidRPr="00571B93">
        <w:rPr>
          <w:sz w:val="28"/>
          <w:szCs w:val="28"/>
          <w:lang w:val="en-GB"/>
        </w:rPr>
        <w:lastRenderedPageBreak/>
        <w:t xml:space="preserve">- Về địa điểm đặt trụ sở: </w:t>
      </w:r>
      <w:r w:rsidR="00154177" w:rsidRPr="00571B93">
        <w:rPr>
          <w:sz w:val="28"/>
          <w:szCs w:val="28"/>
          <w:lang w:val="en-GB"/>
        </w:rPr>
        <w:t>xã Cẩm Lạc</w:t>
      </w:r>
      <w:r w:rsidR="00996FA4" w:rsidRPr="00571B93">
        <w:rPr>
          <w:sz w:val="28"/>
          <w:szCs w:val="28"/>
          <w:lang w:val="en-GB"/>
        </w:rPr>
        <w:t xml:space="preserve"> có vị trí trung tâm,</w:t>
      </w:r>
      <w:r w:rsidR="00154177" w:rsidRPr="00571B93">
        <w:rPr>
          <w:sz w:val="28"/>
          <w:szCs w:val="28"/>
          <w:lang w:val="en-GB"/>
        </w:rPr>
        <w:t xml:space="preserve"> nằm trên trục liên xã, giao thông thuận lợi kết nối đến các đơn vị, thuận lợi cho Nhân dân giao dịch</w:t>
      </w:r>
      <w:r w:rsidR="00996FA4" w:rsidRPr="00571B93">
        <w:rPr>
          <w:sz w:val="28"/>
          <w:szCs w:val="28"/>
          <w:lang w:val="en-GB"/>
        </w:rPr>
        <w:t>; c</w:t>
      </w:r>
      <w:r w:rsidR="00154177" w:rsidRPr="00571B93">
        <w:rPr>
          <w:sz w:val="28"/>
          <w:szCs w:val="28"/>
          <w:lang w:val="en-GB"/>
        </w:rPr>
        <w:t>ơ sở vật chất đảm bảo cho ĐVHC mới đi vào hoạt động</w:t>
      </w:r>
      <w:r w:rsidR="000F7B94" w:rsidRPr="00571B93">
        <w:rPr>
          <w:sz w:val="28"/>
          <w:szCs w:val="28"/>
          <w:lang w:val="en-GB"/>
        </w:rPr>
        <w:t xml:space="preserve">; </w:t>
      </w:r>
      <w:r w:rsidR="000F7B94" w:rsidRPr="00571B93">
        <w:rPr>
          <w:sz w:val="28"/>
          <w:szCs w:val="28"/>
        </w:rPr>
        <w:t xml:space="preserve">tận dụng </w:t>
      </w:r>
      <w:r w:rsidR="00A5532A" w:rsidRPr="00571B93">
        <w:rPr>
          <w:sz w:val="28"/>
          <w:szCs w:val="28"/>
        </w:rPr>
        <w:t>được cơ</w:t>
      </w:r>
      <w:r w:rsidR="000F7B94" w:rsidRPr="00571B93">
        <w:rPr>
          <w:sz w:val="28"/>
          <w:szCs w:val="28"/>
        </w:rPr>
        <w:t xml:space="preserve"> sở vật chất hiện có, tránh dư thừa, lãng phí</w:t>
      </w:r>
      <w:r w:rsidR="000F7B94" w:rsidRPr="00571B93">
        <w:rPr>
          <w:rFonts w:eastAsia="Calibri"/>
          <w:b/>
          <w:bCs/>
          <w:kern w:val="2"/>
          <w:sz w:val="28"/>
          <w:szCs w:val="28"/>
        </w:rPr>
        <w:t>.</w:t>
      </w:r>
    </w:p>
    <w:p w14:paraId="25DC8A35" w14:textId="77777777" w:rsidR="00794B50" w:rsidRPr="00571B93" w:rsidRDefault="00380800"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26.</w:t>
      </w:r>
      <w:r w:rsidR="00794B50" w:rsidRPr="00571B93">
        <w:rPr>
          <w:rFonts w:eastAsia="Calibri"/>
          <w:b/>
          <w:bCs/>
          <w:kern w:val="2"/>
          <w:sz w:val="28"/>
          <w:szCs w:val="28"/>
        </w:rPr>
        <w:t xml:space="preserve"> Thành lập xã </w:t>
      </w:r>
      <w:r w:rsidR="00043D8F" w:rsidRPr="00571B93">
        <w:rPr>
          <w:rFonts w:eastAsia="Calibri"/>
          <w:b/>
          <w:bCs/>
          <w:kern w:val="2"/>
          <w:sz w:val="28"/>
          <w:szCs w:val="28"/>
        </w:rPr>
        <w:t>Cẩm Trung</w:t>
      </w:r>
      <w:r w:rsidR="00794B50" w:rsidRPr="00571B93">
        <w:rPr>
          <w:rFonts w:eastAsia="Calibri"/>
          <w:b/>
          <w:bCs/>
          <w:kern w:val="2"/>
          <w:sz w:val="28"/>
          <w:szCs w:val="28"/>
        </w:rPr>
        <w:t xml:space="preserve"> trên cơ sở nhập xã Cẩm Lĩnh, xã Cẩm Trung và xã Cẩm Lộc.</w:t>
      </w:r>
    </w:p>
    <w:p w14:paraId="18AEECF2" w14:textId="77777777" w:rsidR="00380800" w:rsidRPr="00571B93" w:rsidRDefault="00380800"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5408FF" w:rsidRPr="00571B93">
        <w:rPr>
          <w:sz w:val="28"/>
          <w:szCs w:val="28"/>
          <w:lang w:val="es-MX"/>
        </w:rPr>
        <w:t>:</w:t>
      </w:r>
      <w:r w:rsidRPr="00571B93">
        <w:rPr>
          <w:sz w:val="28"/>
          <w:szCs w:val="28"/>
          <w:lang w:val="es-MX"/>
        </w:rPr>
        <w:t xml:space="preserve"> </w:t>
      </w:r>
    </w:p>
    <w:p w14:paraId="09C4C3A7" w14:textId="77777777" w:rsidR="00794B50" w:rsidRPr="00571B93" w:rsidRDefault="00380800"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Xã Cẩm Trung có diện tích tự nhiên 32,72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109,06% so với quy định), quy mô dân số </w:t>
      </w:r>
      <w:r w:rsidR="00D03612" w:rsidRPr="00571B93">
        <w:rPr>
          <w:rFonts w:eastAsia="Calibri"/>
          <w:kern w:val="2"/>
          <w:sz w:val="28"/>
          <w:szCs w:val="28"/>
        </w:rPr>
        <w:t>19.466</w:t>
      </w:r>
      <w:r w:rsidR="00794B50" w:rsidRPr="00571B93">
        <w:rPr>
          <w:rFonts w:eastAsia="Calibri"/>
          <w:kern w:val="2"/>
          <w:sz w:val="28"/>
          <w:szCs w:val="28"/>
        </w:rPr>
        <w:t xml:space="preserve"> người (đạt </w:t>
      </w:r>
      <w:r w:rsidR="00D03612" w:rsidRPr="00571B93">
        <w:rPr>
          <w:rFonts w:eastAsia="Calibri"/>
          <w:kern w:val="2"/>
          <w:sz w:val="28"/>
          <w:szCs w:val="28"/>
        </w:rPr>
        <w:t>121,66</w:t>
      </w:r>
      <w:r w:rsidR="00794B50" w:rsidRPr="00571B93">
        <w:rPr>
          <w:rFonts w:eastAsia="Calibri"/>
          <w:kern w:val="2"/>
          <w:sz w:val="28"/>
          <w:szCs w:val="28"/>
        </w:rPr>
        <w:t>% so với quy định).</w:t>
      </w:r>
    </w:p>
    <w:p w14:paraId="5C9298EF" w14:textId="77777777" w:rsidR="00380800" w:rsidRPr="00571B93" w:rsidRDefault="00380800"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xã </w:t>
      </w:r>
      <w:r w:rsidR="008C6734" w:rsidRPr="00571B93">
        <w:rPr>
          <w:sz w:val="28"/>
          <w:szCs w:val="28"/>
          <w:lang w:val="es-MX"/>
        </w:rPr>
        <w:t>Kỳ Xuân</w:t>
      </w:r>
      <w:r w:rsidRPr="00571B93">
        <w:rPr>
          <w:sz w:val="28"/>
          <w:szCs w:val="28"/>
          <w:lang w:val="es-MX"/>
        </w:rPr>
        <w:t>, xã Cẩm Lạc, xã Cẩm Hưng</w:t>
      </w:r>
      <w:r w:rsidR="007653C0" w:rsidRPr="00571B93">
        <w:rPr>
          <w:sz w:val="28"/>
          <w:szCs w:val="28"/>
          <w:lang w:val="es-MX"/>
        </w:rPr>
        <w:t>,</w:t>
      </w:r>
      <w:r w:rsidRPr="00571B93">
        <w:rPr>
          <w:sz w:val="28"/>
          <w:szCs w:val="28"/>
          <w:lang w:val="es-MX"/>
        </w:rPr>
        <w:t xml:space="preserve"> xã Thiên Cầm</w:t>
      </w:r>
      <w:r w:rsidR="007653C0" w:rsidRPr="00571B93">
        <w:rPr>
          <w:sz w:val="28"/>
          <w:szCs w:val="28"/>
          <w:lang w:val="es-MX"/>
        </w:rPr>
        <w:t xml:space="preserve"> và Biển Đông</w:t>
      </w:r>
      <w:r w:rsidRPr="00571B93">
        <w:rPr>
          <w:sz w:val="28"/>
          <w:szCs w:val="28"/>
          <w:lang w:val="es-MX"/>
        </w:rPr>
        <w:t>.</w:t>
      </w:r>
    </w:p>
    <w:p w14:paraId="7F01FCA9" w14:textId="77777777" w:rsidR="00794B50" w:rsidRPr="00571B93" w:rsidRDefault="00380800"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31" w:name="_Hlk196814840"/>
      <w:r w:rsidR="00794B50" w:rsidRPr="00571B93">
        <w:rPr>
          <w:rFonts w:eastAsia="Calibri"/>
          <w:kern w:val="2"/>
          <w:sz w:val="28"/>
          <w:szCs w:val="28"/>
        </w:rPr>
        <w:t>Địa điểm đặt trụ sở ĐVHC mới: UBND xã Cẩm Trung.</w:t>
      </w:r>
      <w:bookmarkEnd w:id="31"/>
    </w:p>
    <w:p w14:paraId="0A46D88F" w14:textId="77777777" w:rsidR="00380800" w:rsidRPr="00571B93" w:rsidRDefault="00380800"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5AEE8E7C" w14:textId="77777777" w:rsidR="00380800" w:rsidRPr="00571B93" w:rsidRDefault="00380800" w:rsidP="005D2DBF">
      <w:pPr>
        <w:spacing w:before="120" w:line="276" w:lineRule="auto"/>
        <w:ind w:firstLine="709"/>
        <w:jc w:val="both"/>
        <w:rPr>
          <w:sz w:val="28"/>
          <w:szCs w:val="28"/>
          <w:lang w:val="es-MX"/>
        </w:rPr>
      </w:pPr>
      <w:r w:rsidRPr="00571B93">
        <w:rPr>
          <w:sz w:val="28"/>
          <w:szCs w:val="28"/>
          <w:lang w:val="es-MX"/>
        </w:rPr>
        <w:t>- Về phương án sắp xếp:</w:t>
      </w:r>
    </w:p>
    <w:p w14:paraId="0CDD0F28" w14:textId="77777777" w:rsidR="00A01CC1" w:rsidRPr="00571B93" w:rsidRDefault="00A01CC1" w:rsidP="00A01CC1">
      <w:pPr>
        <w:spacing w:before="120" w:line="276" w:lineRule="auto"/>
        <w:ind w:firstLine="709"/>
        <w:jc w:val="both"/>
        <w:rPr>
          <w:sz w:val="28"/>
          <w:szCs w:val="28"/>
        </w:rPr>
      </w:pPr>
      <w:r w:rsidRPr="00571B93">
        <w:rPr>
          <w:sz w:val="28"/>
          <w:szCs w:val="28"/>
        </w:rPr>
        <w:t xml:space="preserve">+ </w:t>
      </w:r>
      <w:r w:rsidRPr="00571B93">
        <w:rPr>
          <w:sz w:val="28"/>
          <w:szCs w:val="28"/>
          <w:lang w:val="es-MX"/>
        </w:rPr>
        <w:t xml:space="preserve">Các đơn vị có vị trí địa lý, điều kiện tự nhiên, kinh tế xã hội, truyền thống văn </w:t>
      </w:r>
      <w:r w:rsidR="009741AF" w:rsidRPr="00571B93">
        <w:rPr>
          <w:sz w:val="28"/>
          <w:szCs w:val="28"/>
          <w:lang w:val="es-MX"/>
        </w:rPr>
        <w:t>hóa</w:t>
      </w:r>
      <w:r w:rsidRPr="00571B93">
        <w:rPr>
          <w:sz w:val="28"/>
          <w:szCs w:val="28"/>
          <w:lang w:val="es-MX"/>
        </w:rPr>
        <w:t>, phong tục tập quán tương đồng</w:t>
      </w:r>
      <w:r w:rsidRPr="00571B93">
        <w:rPr>
          <w:sz w:val="28"/>
          <w:szCs w:val="28"/>
        </w:rPr>
        <w:t xml:space="preserve">, </w:t>
      </w:r>
      <w:r w:rsidRPr="00571B93">
        <w:rPr>
          <w:sz w:val="28"/>
          <w:szCs w:val="28"/>
          <w:lang w:val="pt-BR"/>
        </w:rPr>
        <w:t>trước đây là xã Trung Lạc, năm 1954 tác</w:t>
      </w:r>
      <w:r w:rsidR="00F47DF7" w:rsidRPr="00571B93">
        <w:rPr>
          <w:sz w:val="28"/>
          <w:szCs w:val="28"/>
          <w:lang w:val="pt-BR"/>
        </w:rPr>
        <w:t>h</w:t>
      </w:r>
      <w:r w:rsidRPr="00571B93">
        <w:rPr>
          <w:sz w:val="28"/>
          <w:szCs w:val="28"/>
          <w:lang w:val="pt-BR"/>
        </w:rPr>
        <w:t xml:space="preserve"> thành 3 xã</w:t>
      </w:r>
      <w:r w:rsidR="00F47DF7" w:rsidRPr="00571B93">
        <w:rPr>
          <w:sz w:val="28"/>
          <w:szCs w:val="28"/>
          <w:lang w:val="pt-BR"/>
        </w:rPr>
        <w:t>:</w:t>
      </w:r>
      <w:r w:rsidRPr="00571B93">
        <w:rPr>
          <w:sz w:val="28"/>
          <w:szCs w:val="28"/>
          <w:lang w:val="pt-BR"/>
        </w:rPr>
        <w:t xml:space="preserve"> Cẩm Trung, Cẩm Lĩnh và Cẩm Lộc.</w:t>
      </w:r>
      <w:r w:rsidRPr="00571B93">
        <w:rPr>
          <w:sz w:val="28"/>
          <w:szCs w:val="28"/>
          <w:lang w:val="vi-VN"/>
        </w:rPr>
        <w:t xml:space="preserve"> </w:t>
      </w:r>
    </w:p>
    <w:p w14:paraId="179B186C" w14:textId="77777777" w:rsidR="00A01CC1" w:rsidRPr="00571B93" w:rsidRDefault="00A01CC1" w:rsidP="00A01CC1">
      <w:pPr>
        <w:spacing w:before="120" w:line="276" w:lineRule="auto"/>
        <w:ind w:firstLine="709"/>
        <w:jc w:val="both"/>
        <w:rPr>
          <w:sz w:val="28"/>
          <w:szCs w:val="28"/>
          <w:lang w:val="vi-VN"/>
        </w:rPr>
      </w:pPr>
      <w:r w:rsidRPr="00571B93">
        <w:rPr>
          <w:sz w:val="28"/>
          <w:szCs w:val="28"/>
        </w:rPr>
        <w:t>+ Đơn vị mới sau sắp xếp có điều kiện thuận lợi để phát triển nhiều ngành, nghề:</w:t>
      </w:r>
      <w:r w:rsidRPr="00571B93">
        <w:rPr>
          <w:sz w:val="28"/>
          <w:szCs w:val="28"/>
          <w:lang w:val="vi-VN"/>
        </w:rPr>
        <w:t xml:space="preserve"> </w:t>
      </w:r>
      <w:r w:rsidRPr="00571B93">
        <w:rPr>
          <w:sz w:val="28"/>
          <w:szCs w:val="28"/>
        </w:rPr>
        <w:t>xã</w:t>
      </w:r>
      <w:r w:rsidRPr="00571B93">
        <w:rPr>
          <w:sz w:val="28"/>
          <w:szCs w:val="28"/>
          <w:lang w:val="vi-VN"/>
        </w:rPr>
        <w:t xml:space="preserve"> Cẩm Lộc, </w:t>
      </w:r>
      <w:r w:rsidRPr="00571B93">
        <w:rPr>
          <w:sz w:val="28"/>
          <w:szCs w:val="28"/>
        </w:rPr>
        <w:t xml:space="preserve">xã </w:t>
      </w:r>
      <w:r w:rsidRPr="00571B93">
        <w:rPr>
          <w:sz w:val="28"/>
          <w:szCs w:val="28"/>
          <w:lang w:val="vi-VN"/>
        </w:rPr>
        <w:t>Cẩm Lĩnh có nghề đánh bắt, nuôi trồng hải sản</w:t>
      </w:r>
      <w:r w:rsidRPr="00571B93">
        <w:rPr>
          <w:sz w:val="28"/>
          <w:szCs w:val="28"/>
        </w:rPr>
        <w:t>, xã</w:t>
      </w:r>
      <w:r w:rsidRPr="00571B93">
        <w:rPr>
          <w:sz w:val="28"/>
          <w:szCs w:val="28"/>
          <w:lang w:val="vi-VN"/>
        </w:rPr>
        <w:t xml:space="preserve"> Cẩm Lĩnh ngoài đánh bắt hải sản còn có ti</w:t>
      </w:r>
      <w:r w:rsidRPr="00571B93">
        <w:rPr>
          <w:sz w:val="28"/>
          <w:szCs w:val="28"/>
        </w:rPr>
        <w:t>ềm</w:t>
      </w:r>
      <w:r w:rsidRPr="00571B93">
        <w:rPr>
          <w:sz w:val="28"/>
          <w:szCs w:val="28"/>
          <w:lang w:val="vi-VN"/>
        </w:rPr>
        <w:t xml:space="preserve"> năng phát triển du lịch biển;</w:t>
      </w:r>
      <w:r w:rsidRPr="00571B93">
        <w:rPr>
          <w:sz w:val="28"/>
          <w:szCs w:val="28"/>
        </w:rPr>
        <w:t xml:space="preserve"> xã</w:t>
      </w:r>
      <w:r w:rsidRPr="00571B93">
        <w:rPr>
          <w:sz w:val="28"/>
          <w:szCs w:val="28"/>
          <w:lang w:val="vi-VN"/>
        </w:rPr>
        <w:t xml:space="preserve"> Cẩm Trung chủ yếu là </w:t>
      </w:r>
      <w:r w:rsidRPr="00571B93">
        <w:rPr>
          <w:sz w:val="28"/>
          <w:szCs w:val="28"/>
        </w:rPr>
        <w:t xml:space="preserve">sản xuất </w:t>
      </w:r>
      <w:r w:rsidRPr="00571B93">
        <w:rPr>
          <w:sz w:val="28"/>
          <w:szCs w:val="28"/>
          <w:lang w:val="vi-VN"/>
        </w:rPr>
        <w:t xml:space="preserve">nông nghiệp và dịch vụ. Việc sáp nhập các đơn vị với nhau sẽ tạo không gian, hỗ trợ lẫn nhau phát triển kinh tế đa dạng. </w:t>
      </w:r>
    </w:p>
    <w:p w14:paraId="3404A520" w14:textId="77777777" w:rsidR="007A738F" w:rsidRPr="00571B93" w:rsidRDefault="007A738F" w:rsidP="005D2DBF">
      <w:pPr>
        <w:spacing w:before="120" w:line="276" w:lineRule="auto"/>
        <w:ind w:firstLine="709"/>
        <w:jc w:val="both"/>
        <w:rPr>
          <w:sz w:val="28"/>
          <w:szCs w:val="28"/>
          <w:lang w:val="es-MX"/>
        </w:rPr>
      </w:pPr>
      <w:r w:rsidRPr="00571B93">
        <w:rPr>
          <w:sz w:val="28"/>
          <w:szCs w:val="28"/>
        </w:rPr>
        <w:t xml:space="preserve">+ </w:t>
      </w:r>
      <w:r w:rsidRPr="00571B93">
        <w:rPr>
          <w:sz w:val="28"/>
          <w:szCs w:val="28"/>
          <w:lang w:val="es-MX"/>
        </w:rPr>
        <w:t>Phương án đảm bảo các nguyên tắc sắp xếp, phù hợp với định hướng về tiêu chuẩn của ĐVHC cấp xã sau sắp xếp quy định tại Điều 5 Nghị quyết số 76/2025/UBTVQH15.</w:t>
      </w:r>
    </w:p>
    <w:p w14:paraId="313F97D0" w14:textId="77777777" w:rsidR="00380800" w:rsidRPr="00571B93" w:rsidRDefault="00380800" w:rsidP="005D2DBF">
      <w:pPr>
        <w:spacing w:before="120" w:line="276" w:lineRule="auto"/>
        <w:ind w:firstLine="709"/>
        <w:jc w:val="both"/>
        <w:rPr>
          <w:sz w:val="28"/>
          <w:szCs w:val="28"/>
          <w:lang w:val="es-MX"/>
        </w:rPr>
      </w:pPr>
      <w:r w:rsidRPr="00571B93">
        <w:rPr>
          <w:sz w:val="28"/>
          <w:szCs w:val="28"/>
          <w:lang w:val="es-MX"/>
        </w:rPr>
        <w:t>- Về tên gọi:</w:t>
      </w:r>
      <w:r w:rsidR="00154177" w:rsidRPr="00571B93">
        <w:rPr>
          <w:sz w:val="28"/>
          <w:szCs w:val="28"/>
          <w:lang w:val="es-MX"/>
        </w:rPr>
        <w:t xml:space="preserve"> </w:t>
      </w:r>
      <w:r w:rsidR="007662B2" w:rsidRPr="00571B93">
        <w:rPr>
          <w:sz w:val="28"/>
          <w:szCs w:val="28"/>
          <w:lang w:val="es-MX"/>
        </w:rPr>
        <w:t xml:space="preserve">xã Cẩm Trung là đơn vị có bề dày truyền thống lịch sử, văn hóa và là nơi </w:t>
      </w:r>
      <w:r w:rsidR="007A738F" w:rsidRPr="00571B93">
        <w:rPr>
          <w:sz w:val="28"/>
          <w:szCs w:val="28"/>
          <w:lang w:val="es-MX"/>
        </w:rPr>
        <w:t xml:space="preserve">được chọn điểm </w:t>
      </w:r>
      <w:r w:rsidR="007662B2" w:rsidRPr="00571B93">
        <w:rPr>
          <w:sz w:val="28"/>
          <w:szCs w:val="28"/>
          <w:lang w:val="es-MX"/>
        </w:rPr>
        <w:t>đặt trụ sở của ĐVHC mới sau sắp xếp.</w:t>
      </w:r>
    </w:p>
    <w:p w14:paraId="6FAFE292" w14:textId="77777777" w:rsidR="00380800" w:rsidRPr="00571B93" w:rsidRDefault="00380800" w:rsidP="005D2DBF">
      <w:pPr>
        <w:spacing w:before="120" w:line="276" w:lineRule="auto"/>
        <w:ind w:firstLine="709"/>
        <w:jc w:val="both"/>
        <w:rPr>
          <w:sz w:val="28"/>
          <w:szCs w:val="28"/>
          <w:lang w:val="es-MX"/>
        </w:rPr>
      </w:pPr>
      <w:r w:rsidRPr="00571B93">
        <w:rPr>
          <w:sz w:val="28"/>
          <w:szCs w:val="28"/>
          <w:lang w:val="es-MX"/>
        </w:rPr>
        <w:t xml:space="preserve">- Về địa điểm đặt trụ sở: </w:t>
      </w:r>
      <w:r w:rsidR="00927CD6" w:rsidRPr="00571B93">
        <w:rPr>
          <w:sz w:val="28"/>
          <w:szCs w:val="28"/>
          <w:lang w:val="es-MX"/>
        </w:rPr>
        <w:t xml:space="preserve">Trụ sở </w:t>
      </w:r>
      <w:r w:rsidR="00927CD6" w:rsidRPr="00571B93">
        <w:rPr>
          <w:rFonts w:eastAsia="Calibri"/>
          <w:kern w:val="2"/>
          <w:sz w:val="28"/>
          <w:szCs w:val="28"/>
        </w:rPr>
        <w:t>UBND xã Cẩm Trung có</w:t>
      </w:r>
      <w:r w:rsidR="00927CD6" w:rsidRPr="00571B93">
        <w:rPr>
          <w:sz w:val="28"/>
          <w:szCs w:val="28"/>
          <w:lang w:val="es-MX"/>
        </w:rPr>
        <w:t xml:space="preserve"> vị trí trung tâm, giao thông thuận lợi, cơ sở vật chất đảm bảo ĐVHC mới đi vào hoạt động</w:t>
      </w:r>
      <w:r w:rsidR="000F7B94" w:rsidRPr="00571B93">
        <w:rPr>
          <w:sz w:val="28"/>
          <w:szCs w:val="28"/>
          <w:lang w:val="es-MX"/>
        </w:rPr>
        <w:t xml:space="preserve">; </w:t>
      </w:r>
      <w:r w:rsidR="000F7B94" w:rsidRPr="00571B93">
        <w:rPr>
          <w:sz w:val="28"/>
          <w:szCs w:val="28"/>
        </w:rPr>
        <w:t xml:space="preserve">tận dụng </w:t>
      </w:r>
      <w:r w:rsidR="00A5532A" w:rsidRPr="00571B93">
        <w:rPr>
          <w:sz w:val="28"/>
          <w:szCs w:val="28"/>
        </w:rPr>
        <w:t>được cơ</w:t>
      </w:r>
      <w:r w:rsidR="000F7B94" w:rsidRPr="00571B93">
        <w:rPr>
          <w:sz w:val="28"/>
          <w:szCs w:val="28"/>
        </w:rPr>
        <w:t xml:space="preserve"> sở vật chất hiện có, tránh dư thừa, lãng phí</w:t>
      </w:r>
      <w:r w:rsidR="000F7B94" w:rsidRPr="00571B93">
        <w:rPr>
          <w:rFonts w:eastAsia="Calibri"/>
          <w:b/>
          <w:bCs/>
          <w:kern w:val="2"/>
          <w:sz w:val="28"/>
          <w:szCs w:val="28"/>
        </w:rPr>
        <w:t>.</w:t>
      </w:r>
    </w:p>
    <w:p w14:paraId="4993FD57" w14:textId="77777777" w:rsidR="00794B50" w:rsidRPr="00571B93" w:rsidRDefault="00380800" w:rsidP="005D2DBF">
      <w:pPr>
        <w:widowControl w:val="0"/>
        <w:shd w:val="clear" w:color="auto" w:fill="FFFFFF"/>
        <w:tabs>
          <w:tab w:val="left" w:pos="978"/>
        </w:tabs>
        <w:spacing w:before="120" w:line="276" w:lineRule="auto"/>
        <w:ind w:firstLine="709"/>
        <w:jc w:val="both"/>
        <w:rPr>
          <w:rFonts w:eastAsia="Calibri"/>
          <w:b/>
          <w:bCs/>
          <w:spacing w:val="-8"/>
          <w:kern w:val="2"/>
          <w:sz w:val="28"/>
          <w:szCs w:val="28"/>
        </w:rPr>
      </w:pPr>
      <w:r w:rsidRPr="00571B93">
        <w:rPr>
          <w:rFonts w:eastAsia="Calibri"/>
          <w:b/>
          <w:bCs/>
          <w:spacing w:val="-8"/>
          <w:kern w:val="2"/>
          <w:sz w:val="28"/>
          <w:szCs w:val="28"/>
        </w:rPr>
        <w:t>27.</w:t>
      </w:r>
      <w:r w:rsidR="00794B50" w:rsidRPr="00571B93">
        <w:rPr>
          <w:rFonts w:eastAsia="Calibri"/>
          <w:b/>
          <w:bCs/>
          <w:spacing w:val="-8"/>
          <w:kern w:val="2"/>
          <w:sz w:val="28"/>
          <w:szCs w:val="28"/>
        </w:rPr>
        <w:t xml:space="preserve"> Thành lập xã </w:t>
      </w:r>
      <w:r w:rsidR="00722B87" w:rsidRPr="00571B93">
        <w:rPr>
          <w:rFonts w:eastAsia="Calibri"/>
          <w:b/>
          <w:bCs/>
          <w:spacing w:val="-8"/>
          <w:kern w:val="2"/>
          <w:sz w:val="28"/>
          <w:szCs w:val="28"/>
        </w:rPr>
        <w:t>Yên Hòa</w:t>
      </w:r>
      <w:r w:rsidR="00794B50" w:rsidRPr="00571B93">
        <w:rPr>
          <w:rFonts w:eastAsia="Calibri"/>
          <w:b/>
          <w:bCs/>
          <w:spacing w:val="-8"/>
          <w:kern w:val="2"/>
          <w:sz w:val="28"/>
          <w:szCs w:val="28"/>
        </w:rPr>
        <w:t xml:space="preserve"> trên cơ sở nhập xã Yên Hòa và xã Cẩm Dương.</w:t>
      </w:r>
    </w:p>
    <w:p w14:paraId="4D6AC7A6" w14:textId="77777777" w:rsidR="00380800" w:rsidRPr="00571B93" w:rsidRDefault="00380800"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722244" w:rsidRPr="00571B93">
        <w:rPr>
          <w:sz w:val="28"/>
          <w:szCs w:val="28"/>
          <w:lang w:val="es-MX"/>
        </w:rPr>
        <w:t>:</w:t>
      </w:r>
      <w:r w:rsidRPr="00571B93">
        <w:rPr>
          <w:sz w:val="28"/>
          <w:szCs w:val="28"/>
          <w:lang w:val="es-MX"/>
        </w:rPr>
        <w:t xml:space="preserve"> </w:t>
      </w:r>
    </w:p>
    <w:p w14:paraId="147A0B5E" w14:textId="77777777" w:rsidR="00794B50" w:rsidRPr="00571B93" w:rsidRDefault="00380800"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b/>
          <w:bCs/>
          <w:kern w:val="2"/>
          <w:sz w:val="28"/>
          <w:szCs w:val="28"/>
        </w:rPr>
        <w:t xml:space="preserve">- </w:t>
      </w:r>
      <w:r w:rsidR="00794B50" w:rsidRPr="00571B93">
        <w:rPr>
          <w:rFonts w:eastAsia="Calibri"/>
          <w:kern w:val="2"/>
          <w:sz w:val="28"/>
          <w:szCs w:val="28"/>
        </w:rPr>
        <w:t xml:space="preserve">Xã </w:t>
      </w:r>
      <w:r w:rsidR="00722B87" w:rsidRPr="00571B93">
        <w:rPr>
          <w:rFonts w:eastAsia="Calibri"/>
          <w:kern w:val="2"/>
          <w:sz w:val="28"/>
          <w:szCs w:val="28"/>
        </w:rPr>
        <w:t>Yên Hòa</w:t>
      </w:r>
      <w:r w:rsidR="00794B50" w:rsidRPr="00571B93">
        <w:rPr>
          <w:rFonts w:eastAsia="Calibri"/>
          <w:kern w:val="2"/>
          <w:sz w:val="28"/>
          <w:szCs w:val="28"/>
        </w:rPr>
        <w:t xml:space="preserve"> có diện tích tự nhiên 38,27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127,58% so với quy định), quy mô dân số 17.597 người (đạt 109,98% so với quy định).</w:t>
      </w:r>
    </w:p>
    <w:p w14:paraId="2912C362" w14:textId="77777777" w:rsidR="00380800" w:rsidRPr="00571B93" w:rsidRDefault="00380800"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lastRenderedPageBreak/>
        <w:t xml:space="preserve">- </w:t>
      </w:r>
      <w:r w:rsidRPr="00571B93">
        <w:rPr>
          <w:sz w:val="28"/>
          <w:szCs w:val="28"/>
          <w:lang w:val="es-MX"/>
        </w:rPr>
        <w:t xml:space="preserve">Các ĐVHC cùng cấp liền kề: </w:t>
      </w:r>
      <w:r w:rsidR="00043D8F" w:rsidRPr="00571B93">
        <w:rPr>
          <w:sz w:val="28"/>
          <w:szCs w:val="28"/>
          <w:lang w:val="es-MX"/>
        </w:rPr>
        <w:t>xã Đồng Tiến</w:t>
      </w:r>
      <w:r w:rsidRPr="00571B93">
        <w:rPr>
          <w:sz w:val="28"/>
          <w:szCs w:val="28"/>
          <w:lang w:val="es-MX"/>
        </w:rPr>
        <w:t xml:space="preserve">, </w:t>
      </w:r>
      <w:r w:rsidR="009C5A1B" w:rsidRPr="00571B93">
        <w:rPr>
          <w:sz w:val="28"/>
          <w:szCs w:val="28"/>
          <w:lang w:val="es-MX"/>
        </w:rPr>
        <w:t xml:space="preserve">xã Cẩm Bình, xã Cẩm Xuyên, </w:t>
      </w:r>
      <w:r w:rsidRPr="00571B93">
        <w:rPr>
          <w:sz w:val="28"/>
          <w:szCs w:val="28"/>
          <w:lang w:val="es-MX"/>
        </w:rPr>
        <w:t xml:space="preserve">xã Thiên Cầm và </w:t>
      </w:r>
      <w:r w:rsidR="009C5A1B" w:rsidRPr="00571B93">
        <w:rPr>
          <w:sz w:val="28"/>
          <w:szCs w:val="28"/>
          <w:lang w:val="es-MX"/>
        </w:rPr>
        <w:t>Biển Đông</w:t>
      </w:r>
      <w:r w:rsidRPr="00571B93">
        <w:rPr>
          <w:sz w:val="28"/>
          <w:szCs w:val="28"/>
          <w:lang w:val="es-MX"/>
        </w:rPr>
        <w:t>.</w:t>
      </w:r>
    </w:p>
    <w:p w14:paraId="4FDE3CD9" w14:textId="77777777" w:rsidR="00794B50" w:rsidRPr="00571B93" w:rsidRDefault="00380800"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32" w:name="_Hlk196814860"/>
      <w:r w:rsidR="00794B50" w:rsidRPr="00571B93">
        <w:rPr>
          <w:rFonts w:eastAsia="Calibri"/>
          <w:kern w:val="2"/>
          <w:sz w:val="28"/>
          <w:szCs w:val="28"/>
        </w:rPr>
        <w:t>Địa điểm đặt trụ sở ĐVHC mới: UBND xã Cẩm Dương.</w:t>
      </w:r>
      <w:bookmarkEnd w:id="32"/>
    </w:p>
    <w:p w14:paraId="1BD13E28" w14:textId="77777777" w:rsidR="00380800" w:rsidRPr="00571B93" w:rsidRDefault="00380800"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454A3888" w14:textId="77777777" w:rsidR="00380800" w:rsidRPr="00571B93" w:rsidRDefault="00380800" w:rsidP="005D2DBF">
      <w:pPr>
        <w:spacing w:before="120" w:line="276" w:lineRule="auto"/>
        <w:ind w:firstLine="709"/>
        <w:jc w:val="both"/>
        <w:rPr>
          <w:sz w:val="28"/>
          <w:szCs w:val="28"/>
          <w:lang w:val="es-MX"/>
        </w:rPr>
      </w:pPr>
      <w:r w:rsidRPr="00571B93">
        <w:rPr>
          <w:sz w:val="28"/>
          <w:szCs w:val="28"/>
          <w:lang w:val="es-MX"/>
        </w:rPr>
        <w:t>- Về phương án sắp xếp:</w:t>
      </w:r>
    </w:p>
    <w:p w14:paraId="4B67957E" w14:textId="77777777" w:rsidR="00A01CC1" w:rsidRPr="00571B93" w:rsidRDefault="00A01CC1" w:rsidP="00A01CC1">
      <w:pPr>
        <w:spacing w:before="120" w:line="276" w:lineRule="auto"/>
        <w:ind w:firstLine="709"/>
        <w:jc w:val="both"/>
        <w:rPr>
          <w:sz w:val="28"/>
          <w:szCs w:val="28"/>
        </w:rPr>
      </w:pPr>
      <w:r w:rsidRPr="00571B93">
        <w:rPr>
          <w:sz w:val="28"/>
          <w:szCs w:val="28"/>
          <w:lang w:val="es-MX"/>
        </w:rPr>
        <w:t xml:space="preserve">+ Các đơn vị có vị trí địa lý, điều kiện tự nhiên, kinh tế xã hội, truyền thống văn </w:t>
      </w:r>
      <w:r w:rsidR="009741AF" w:rsidRPr="00571B93">
        <w:rPr>
          <w:sz w:val="28"/>
          <w:szCs w:val="28"/>
          <w:lang w:val="es-MX"/>
        </w:rPr>
        <w:t>hóa</w:t>
      </w:r>
      <w:r w:rsidRPr="00571B93">
        <w:rPr>
          <w:sz w:val="28"/>
          <w:szCs w:val="28"/>
          <w:lang w:val="es-MX"/>
        </w:rPr>
        <w:t>, phong tục tập quán tương đồng.</w:t>
      </w:r>
      <w:r w:rsidRPr="00571B93">
        <w:rPr>
          <w:sz w:val="28"/>
          <w:szCs w:val="28"/>
          <w:lang w:val="vi-VN"/>
        </w:rPr>
        <w:t xml:space="preserve"> </w:t>
      </w:r>
      <w:r w:rsidRPr="00571B93">
        <w:rPr>
          <w:sz w:val="28"/>
          <w:szCs w:val="28"/>
        </w:rPr>
        <w:t xml:space="preserve">Giao thông kết nối thuận lợi với </w:t>
      </w:r>
      <w:r w:rsidRPr="00571B93">
        <w:rPr>
          <w:sz w:val="28"/>
          <w:szCs w:val="28"/>
          <w:lang w:val="vi-VN"/>
        </w:rPr>
        <w:t xml:space="preserve">đường </w:t>
      </w:r>
      <w:r w:rsidRPr="00571B93">
        <w:rPr>
          <w:sz w:val="28"/>
          <w:szCs w:val="28"/>
        </w:rPr>
        <w:t>quốc lộ v</w:t>
      </w:r>
      <w:r w:rsidRPr="00571B93">
        <w:rPr>
          <w:sz w:val="28"/>
          <w:szCs w:val="28"/>
          <w:lang w:val="vi-VN"/>
        </w:rPr>
        <w:t>en biển đi qua địa bàn hai xã</w:t>
      </w:r>
      <w:r w:rsidRPr="00571B93">
        <w:rPr>
          <w:sz w:val="28"/>
          <w:szCs w:val="28"/>
        </w:rPr>
        <w:t>. Đơn vị mới sau sắp xếp có</w:t>
      </w:r>
      <w:r w:rsidRPr="00571B93">
        <w:rPr>
          <w:sz w:val="28"/>
          <w:szCs w:val="28"/>
          <w:lang w:val="vi-VN"/>
        </w:rPr>
        <w:t xml:space="preserve"> không gian phát triển</w:t>
      </w:r>
      <w:r w:rsidRPr="00571B93">
        <w:rPr>
          <w:sz w:val="28"/>
          <w:szCs w:val="28"/>
        </w:rPr>
        <w:t>, nhất là khu vực liền kề với khu du lịch biển Thiên Cầm.</w:t>
      </w:r>
    </w:p>
    <w:p w14:paraId="5FDEE5AD" w14:textId="77777777" w:rsidR="00C070CE" w:rsidRPr="00571B93" w:rsidRDefault="00C070CE" w:rsidP="005D2DBF">
      <w:pPr>
        <w:spacing w:before="120" w:line="276" w:lineRule="auto"/>
        <w:ind w:firstLine="709"/>
        <w:jc w:val="both"/>
        <w:rPr>
          <w:sz w:val="28"/>
          <w:szCs w:val="28"/>
          <w:lang w:val="es-MX"/>
        </w:rPr>
      </w:pPr>
      <w:r w:rsidRPr="00571B93">
        <w:rPr>
          <w:sz w:val="28"/>
          <w:szCs w:val="28"/>
        </w:rPr>
        <w:t xml:space="preserve">+ </w:t>
      </w:r>
      <w:r w:rsidRPr="00571B93">
        <w:rPr>
          <w:sz w:val="28"/>
          <w:szCs w:val="28"/>
          <w:lang w:val="es-MX"/>
        </w:rPr>
        <w:t>Phương án đảm bảo các nguyên tắc sắp xếp, phù hợp với định hướng về tiêu chuẩn của ĐVHC cấp xã sau sắp xếp quy định tại Điều 5 Nghị quyết số 76/2025/UBTVQH15.</w:t>
      </w:r>
    </w:p>
    <w:p w14:paraId="051E1510" w14:textId="77777777" w:rsidR="00380800" w:rsidRPr="00571B93" w:rsidRDefault="00380800" w:rsidP="005D2DBF">
      <w:pPr>
        <w:spacing w:before="120" w:line="276" w:lineRule="auto"/>
        <w:ind w:firstLine="709"/>
        <w:jc w:val="both"/>
        <w:rPr>
          <w:sz w:val="28"/>
          <w:szCs w:val="28"/>
          <w:lang w:val="vi-VN"/>
        </w:rPr>
      </w:pPr>
      <w:r w:rsidRPr="00571B93">
        <w:rPr>
          <w:sz w:val="28"/>
          <w:szCs w:val="28"/>
          <w:lang w:val="es-MX"/>
        </w:rPr>
        <w:t>- Về tên gọi:</w:t>
      </w:r>
      <w:r w:rsidR="00362699" w:rsidRPr="00571B93">
        <w:rPr>
          <w:sz w:val="28"/>
          <w:szCs w:val="28"/>
          <w:lang w:val="es-MX"/>
        </w:rPr>
        <w:t xml:space="preserve"> xã Yên Hòa có từ trước năm 1945, là vùng đất có bề dày truyền thống văn hóa và lịch sử lâu đời</w:t>
      </w:r>
      <w:r w:rsidR="00707EDC" w:rsidRPr="00571B93">
        <w:rPr>
          <w:sz w:val="28"/>
          <w:szCs w:val="28"/>
          <w:lang w:val="es-MX"/>
        </w:rPr>
        <w:t xml:space="preserve"> (</w:t>
      </w:r>
      <w:r w:rsidR="00362699" w:rsidRPr="00571B93">
        <w:rPr>
          <w:sz w:val="28"/>
          <w:szCs w:val="28"/>
          <w:lang w:val="es-MX"/>
        </w:rPr>
        <w:t xml:space="preserve">xã Yên Hòa hiện có 17 di tích </w:t>
      </w:r>
      <w:r w:rsidR="00362699" w:rsidRPr="00571B93">
        <w:rPr>
          <w:sz w:val="28"/>
          <w:szCs w:val="28"/>
          <w:lang w:val="vi-VN"/>
        </w:rPr>
        <w:t>lịch sử văn hóa đủ các loại hình và nhiều loại hình văn hóa dân gian độc đáo đa dạng</w:t>
      </w:r>
      <w:r w:rsidR="00707EDC" w:rsidRPr="00571B93">
        <w:rPr>
          <w:sz w:val="28"/>
          <w:szCs w:val="28"/>
        </w:rPr>
        <w:t>)</w:t>
      </w:r>
      <w:r w:rsidR="00362699" w:rsidRPr="00571B93">
        <w:rPr>
          <w:sz w:val="28"/>
          <w:szCs w:val="28"/>
          <w:lang w:val="vi-VN"/>
        </w:rPr>
        <w:t>.</w:t>
      </w:r>
    </w:p>
    <w:p w14:paraId="6E1AB9E9" w14:textId="77777777" w:rsidR="00362699" w:rsidRPr="00571B93" w:rsidRDefault="00362699" w:rsidP="005D2DBF">
      <w:pPr>
        <w:spacing w:before="120" w:line="276" w:lineRule="auto"/>
        <w:ind w:firstLine="709"/>
        <w:jc w:val="both"/>
        <w:rPr>
          <w:sz w:val="28"/>
          <w:szCs w:val="28"/>
        </w:rPr>
      </w:pPr>
      <w:r w:rsidRPr="00571B93">
        <w:rPr>
          <w:sz w:val="28"/>
          <w:szCs w:val="28"/>
        </w:rPr>
        <w:t xml:space="preserve">- </w:t>
      </w:r>
      <w:r w:rsidR="00380800" w:rsidRPr="00571B93">
        <w:rPr>
          <w:sz w:val="28"/>
          <w:szCs w:val="28"/>
          <w:lang w:val="vi-VN"/>
        </w:rPr>
        <w:t xml:space="preserve">Về địa điểm đặt trụ sở: </w:t>
      </w:r>
      <w:r w:rsidR="00291E3C" w:rsidRPr="00571B93">
        <w:rPr>
          <w:sz w:val="28"/>
          <w:szCs w:val="28"/>
        </w:rPr>
        <w:t xml:space="preserve">Trụ sở </w:t>
      </w:r>
      <w:r w:rsidR="00291E3C" w:rsidRPr="00571B93">
        <w:rPr>
          <w:rFonts w:eastAsia="Calibri"/>
          <w:kern w:val="2"/>
          <w:sz w:val="28"/>
          <w:szCs w:val="28"/>
        </w:rPr>
        <w:t xml:space="preserve">UBND xã Cẩm Dương có vị trí tương đối trung tâm, giao thông phát triển với </w:t>
      </w:r>
      <w:r w:rsidRPr="00571B93">
        <w:rPr>
          <w:sz w:val="28"/>
          <w:szCs w:val="28"/>
          <w:lang w:val="vi-VN"/>
        </w:rPr>
        <w:t>trục đường ven biển (đường 19 -</w:t>
      </w:r>
      <w:r w:rsidR="00D254A5" w:rsidRPr="00571B93">
        <w:rPr>
          <w:sz w:val="28"/>
          <w:szCs w:val="28"/>
        </w:rPr>
        <w:t xml:space="preserve"> </w:t>
      </w:r>
      <w:r w:rsidRPr="00571B93">
        <w:rPr>
          <w:sz w:val="28"/>
          <w:szCs w:val="28"/>
          <w:lang w:val="vi-VN"/>
        </w:rPr>
        <w:t>5)</w:t>
      </w:r>
      <w:r w:rsidR="00291E3C" w:rsidRPr="00571B93">
        <w:rPr>
          <w:sz w:val="28"/>
          <w:szCs w:val="28"/>
        </w:rPr>
        <w:t>,</w:t>
      </w:r>
      <w:r w:rsidRPr="00571B93">
        <w:rPr>
          <w:sz w:val="28"/>
          <w:szCs w:val="28"/>
          <w:lang w:val="vi-VN"/>
        </w:rPr>
        <w:t xml:space="preserve"> </w:t>
      </w:r>
      <w:r w:rsidR="00291E3C" w:rsidRPr="00571B93">
        <w:rPr>
          <w:sz w:val="28"/>
          <w:szCs w:val="28"/>
        </w:rPr>
        <w:t>thuận lợi</w:t>
      </w:r>
      <w:r w:rsidRPr="00571B93">
        <w:rPr>
          <w:sz w:val="28"/>
          <w:szCs w:val="28"/>
          <w:lang w:val="vi-VN"/>
        </w:rPr>
        <w:t xml:space="preserve"> để kết nối. Cơ sở vật chất đảm bảo điều kiện cho ĐVHC mới đi vào hoạt động</w:t>
      </w:r>
      <w:r w:rsidR="000F7B94" w:rsidRPr="00571B93">
        <w:rPr>
          <w:sz w:val="28"/>
          <w:szCs w:val="28"/>
        </w:rPr>
        <w:t xml:space="preserve">; tận dụng </w:t>
      </w:r>
      <w:r w:rsidR="00A5532A" w:rsidRPr="00571B93">
        <w:rPr>
          <w:sz w:val="28"/>
          <w:szCs w:val="28"/>
        </w:rPr>
        <w:t>được cơ</w:t>
      </w:r>
      <w:r w:rsidR="000F7B94" w:rsidRPr="00571B93">
        <w:rPr>
          <w:sz w:val="28"/>
          <w:szCs w:val="28"/>
        </w:rPr>
        <w:t xml:space="preserve"> sở vật chất hiện có, tránh dư thừa, lãng phí</w:t>
      </w:r>
      <w:r w:rsidR="000F7B94" w:rsidRPr="00571B93">
        <w:rPr>
          <w:rFonts w:eastAsia="Calibri"/>
          <w:b/>
          <w:bCs/>
          <w:kern w:val="2"/>
          <w:sz w:val="28"/>
          <w:szCs w:val="28"/>
        </w:rPr>
        <w:t>.</w:t>
      </w:r>
    </w:p>
    <w:p w14:paraId="125B1B34" w14:textId="77777777" w:rsidR="00794B50" w:rsidRPr="00571B93" w:rsidRDefault="001F45D4"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28.</w:t>
      </w:r>
      <w:r w:rsidR="00794B50" w:rsidRPr="00571B93">
        <w:rPr>
          <w:rFonts w:eastAsia="Calibri"/>
          <w:b/>
          <w:bCs/>
          <w:kern w:val="2"/>
          <w:sz w:val="28"/>
          <w:szCs w:val="28"/>
        </w:rPr>
        <w:t xml:space="preserve"> Thành lập xã Thạch Hà trên cơ sở nhập thị trấn Thạch Hà, xã Thạch Long, xã Thạch Sơn.</w:t>
      </w:r>
    </w:p>
    <w:p w14:paraId="4C2F6199" w14:textId="77777777" w:rsidR="001F45D4" w:rsidRPr="00571B93" w:rsidRDefault="00BE3714"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p>
    <w:p w14:paraId="50BFFDE7" w14:textId="77777777" w:rsidR="00794B50" w:rsidRPr="00571B93" w:rsidRDefault="001F45D4"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b/>
          <w:bCs/>
          <w:kern w:val="2"/>
          <w:sz w:val="28"/>
          <w:szCs w:val="28"/>
        </w:rPr>
        <w:t xml:space="preserve">- </w:t>
      </w:r>
      <w:r w:rsidR="00794B50" w:rsidRPr="00571B93">
        <w:rPr>
          <w:rFonts w:eastAsia="Calibri"/>
          <w:kern w:val="2"/>
          <w:sz w:val="28"/>
          <w:szCs w:val="28"/>
        </w:rPr>
        <w:t>Xã Thạch Hà có diện tích 31,18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103,93% so với quy định), quy mô dân số 31.220 người (đạt 195,13% so với quy định).</w:t>
      </w:r>
    </w:p>
    <w:p w14:paraId="707C6028" w14:textId="77777777" w:rsidR="001F45D4" w:rsidRPr="00571B93" w:rsidRDefault="001F45D4"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w:t>
      </w:r>
      <w:r w:rsidR="00FE73EB" w:rsidRPr="00571B93">
        <w:rPr>
          <w:sz w:val="28"/>
          <w:szCs w:val="28"/>
          <w:lang w:val="es-MX"/>
        </w:rPr>
        <w:t>phường Trần Phú</w:t>
      </w:r>
      <w:r w:rsidRPr="00571B93">
        <w:rPr>
          <w:sz w:val="28"/>
          <w:szCs w:val="28"/>
          <w:lang w:val="es-MX"/>
        </w:rPr>
        <w:t xml:space="preserve">, phường Thành Sen, </w:t>
      </w:r>
      <w:r w:rsidR="000C5812" w:rsidRPr="00571B93">
        <w:rPr>
          <w:sz w:val="28"/>
          <w:szCs w:val="28"/>
          <w:lang w:val="es-MX"/>
        </w:rPr>
        <w:t xml:space="preserve">phường Hà Huy Tập, </w:t>
      </w:r>
      <w:r w:rsidRPr="00571B93">
        <w:rPr>
          <w:sz w:val="28"/>
          <w:szCs w:val="28"/>
          <w:lang w:val="es-MX"/>
        </w:rPr>
        <w:t xml:space="preserve">xã </w:t>
      </w:r>
      <w:r w:rsidR="00043D8F" w:rsidRPr="00571B93">
        <w:rPr>
          <w:sz w:val="28"/>
          <w:szCs w:val="28"/>
          <w:lang w:val="es-MX"/>
        </w:rPr>
        <w:t>Toàn Lưu</w:t>
      </w:r>
      <w:r w:rsidRPr="00571B93">
        <w:rPr>
          <w:sz w:val="28"/>
          <w:szCs w:val="28"/>
          <w:lang w:val="es-MX"/>
        </w:rPr>
        <w:t>, xã Việt</w:t>
      </w:r>
      <w:r w:rsidR="00075E0F" w:rsidRPr="00571B93">
        <w:rPr>
          <w:sz w:val="28"/>
          <w:szCs w:val="28"/>
          <w:lang w:val="es-MX"/>
        </w:rPr>
        <w:t xml:space="preserve"> Xuyên</w:t>
      </w:r>
      <w:r w:rsidRPr="00571B93">
        <w:rPr>
          <w:sz w:val="28"/>
          <w:szCs w:val="28"/>
          <w:lang w:val="es-MX"/>
        </w:rPr>
        <w:t xml:space="preserve">, </w:t>
      </w:r>
      <w:r w:rsidR="00D60B08" w:rsidRPr="00571B93">
        <w:rPr>
          <w:sz w:val="28"/>
          <w:szCs w:val="28"/>
          <w:lang w:val="es-MX"/>
        </w:rPr>
        <w:t xml:space="preserve">xã </w:t>
      </w:r>
      <w:r w:rsidR="00043D8F" w:rsidRPr="00571B93">
        <w:rPr>
          <w:sz w:val="28"/>
          <w:szCs w:val="28"/>
          <w:lang w:val="es-MX"/>
        </w:rPr>
        <w:t>Đông Kinh</w:t>
      </w:r>
      <w:r w:rsidRPr="00571B93">
        <w:rPr>
          <w:sz w:val="28"/>
          <w:szCs w:val="28"/>
          <w:lang w:val="es-MX"/>
        </w:rPr>
        <w:t xml:space="preserve"> và xã Mai Phụ.</w:t>
      </w:r>
    </w:p>
    <w:p w14:paraId="6E81C52E" w14:textId="77777777" w:rsidR="00794B50" w:rsidRPr="00571B93" w:rsidRDefault="00293BB9"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33" w:name="_Hlk196814894"/>
      <w:r w:rsidR="00794B50" w:rsidRPr="00571B93">
        <w:rPr>
          <w:rFonts w:eastAsia="Calibri"/>
          <w:kern w:val="2"/>
          <w:sz w:val="28"/>
          <w:szCs w:val="28"/>
        </w:rPr>
        <w:t>Địa điểm đặt trụ sở ĐVHC mới: UBND huyện Thạch Hà.</w:t>
      </w:r>
      <w:bookmarkEnd w:id="33"/>
    </w:p>
    <w:p w14:paraId="03767039" w14:textId="77777777" w:rsidR="00293BB9" w:rsidRPr="00571B93" w:rsidRDefault="00293BB9"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71BBED95" w14:textId="77777777" w:rsidR="00154490" w:rsidRPr="00571B93" w:rsidRDefault="00293BB9" w:rsidP="005D2DBF">
      <w:pPr>
        <w:spacing w:before="120" w:line="276" w:lineRule="auto"/>
        <w:ind w:firstLine="709"/>
        <w:jc w:val="both"/>
        <w:rPr>
          <w:rFonts w:eastAsia="Calibri"/>
          <w:sz w:val="28"/>
          <w:szCs w:val="28"/>
          <w:lang w:val="es-MX"/>
        </w:rPr>
      </w:pPr>
      <w:r w:rsidRPr="00571B93">
        <w:rPr>
          <w:sz w:val="28"/>
          <w:szCs w:val="28"/>
          <w:lang w:val="es-MX"/>
        </w:rPr>
        <w:t>- Về phương án sắp xếp:</w:t>
      </w:r>
      <w:r w:rsidR="009D509A" w:rsidRPr="00571B93">
        <w:rPr>
          <w:rFonts w:eastAsia="Calibri"/>
          <w:sz w:val="28"/>
          <w:szCs w:val="28"/>
          <w:lang w:val="es-MX"/>
        </w:rPr>
        <w:t xml:space="preserve"> </w:t>
      </w:r>
    </w:p>
    <w:p w14:paraId="519653C8" w14:textId="77777777" w:rsidR="009D509A" w:rsidRPr="00571B93" w:rsidRDefault="00154490" w:rsidP="005D2DBF">
      <w:pPr>
        <w:spacing w:before="120" w:line="276" w:lineRule="auto"/>
        <w:ind w:firstLine="709"/>
        <w:jc w:val="both"/>
        <w:rPr>
          <w:sz w:val="28"/>
          <w:szCs w:val="28"/>
          <w:lang w:val="it-IT"/>
        </w:rPr>
      </w:pPr>
      <w:r w:rsidRPr="00571B93">
        <w:rPr>
          <w:rFonts w:eastAsia="Calibri"/>
          <w:sz w:val="28"/>
          <w:szCs w:val="28"/>
          <w:lang w:val="es-MX"/>
        </w:rPr>
        <w:t xml:space="preserve">+ </w:t>
      </w:r>
      <w:r w:rsidR="00EE5CEC" w:rsidRPr="00571B93">
        <w:rPr>
          <w:rFonts w:eastAsia="Calibri"/>
          <w:sz w:val="28"/>
          <w:szCs w:val="28"/>
          <w:lang w:val="es-MX"/>
        </w:rPr>
        <w:t xml:space="preserve">Các đơn vị trên </w:t>
      </w:r>
      <w:r w:rsidR="009D509A" w:rsidRPr="00571B93">
        <w:rPr>
          <w:sz w:val="28"/>
          <w:szCs w:val="28"/>
          <w:lang w:val="es-MX"/>
        </w:rPr>
        <w:t xml:space="preserve">có </w:t>
      </w:r>
      <w:r w:rsidR="00EE5CEC" w:rsidRPr="00571B93">
        <w:rPr>
          <w:sz w:val="28"/>
          <w:szCs w:val="28"/>
          <w:lang w:val="es-MX"/>
        </w:rPr>
        <w:t>vị trị địa lý</w:t>
      </w:r>
      <w:r w:rsidR="009D509A" w:rsidRPr="00571B93">
        <w:rPr>
          <w:sz w:val="28"/>
          <w:szCs w:val="28"/>
          <w:lang w:val="es-MX"/>
        </w:rPr>
        <w:t xml:space="preserve"> liền kề, giao thông thuận lợi, có phong tục, tập quán, văn </w:t>
      </w:r>
      <w:r w:rsidR="009741AF" w:rsidRPr="00571B93">
        <w:rPr>
          <w:sz w:val="28"/>
          <w:szCs w:val="28"/>
          <w:lang w:val="es-MX"/>
        </w:rPr>
        <w:t>hóa</w:t>
      </w:r>
      <w:r w:rsidR="009D509A" w:rsidRPr="00571B93">
        <w:rPr>
          <w:sz w:val="28"/>
          <w:szCs w:val="28"/>
          <w:lang w:val="es-MX"/>
        </w:rPr>
        <w:t>, tôn giáo tương đồng</w:t>
      </w:r>
      <w:r w:rsidR="00EE5CEC" w:rsidRPr="00571B93">
        <w:rPr>
          <w:sz w:val="28"/>
          <w:szCs w:val="28"/>
          <w:lang w:val="es-MX"/>
        </w:rPr>
        <w:t xml:space="preserve">; </w:t>
      </w:r>
      <w:r w:rsidR="009D509A" w:rsidRPr="00571B93">
        <w:rPr>
          <w:sz w:val="28"/>
          <w:szCs w:val="28"/>
          <w:lang w:val="es-MX"/>
        </w:rPr>
        <w:t>nhân dân các xã chủ yếu sản xuất nông nghiệp, ngư nghiệp, nuôi trồng thuỷ sản trên sông Đò Điệm, phát triển kinh tế thương mại, dịch vụ; cả 3 xã đều có tỷ lệ đồng bào theo đạo công giáo cao;</w:t>
      </w:r>
      <w:r w:rsidR="00EE5CEC" w:rsidRPr="00571B93">
        <w:rPr>
          <w:sz w:val="28"/>
          <w:szCs w:val="28"/>
          <w:lang w:val="es-MX"/>
        </w:rPr>
        <w:t xml:space="preserve"> giao thông thuận lợi cho việc kết nối trong xã và ngoài xã:</w:t>
      </w:r>
      <w:r w:rsidR="009D509A" w:rsidRPr="00571B93">
        <w:rPr>
          <w:sz w:val="28"/>
          <w:szCs w:val="28"/>
          <w:lang w:val="es-MX"/>
        </w:rPr>
        <w:t xml:space="preserve"> có Quốc lộ 1A, có đường </w:t>
      </w:r>
      <w:r w:rsidR="009D509A" w:rsidRPr="00571B93">
        <w:rPr>
          <w:sz w:val="28"/>
          <w:szCs w:val="28"/>
          <w:lang w:val="es-MX"/>
        </w:rPr>
        <w:lastRenderedPageBreak/>
        <w:t xml:space="preserve">liên huyện 107 </w:t>
      </w:r>
      <w:r w:rsidR="00EE5CEC" w:rsidRPr="00571B93">
        <w:rPr>
          <w:sz w:val="28"/>
          <w:szCs w:val="28"/>
          <w:lang w:val="es-MX"/>
        </w:rPr>
        <w:t>kết nối</w:t>
      </w:r>
      <w:r w:rsidR="009D509A" w:rsidRPr="00571B93">
        <w:rPr>
          <w:sz w:val="28"/>
          <w:szCs w:val="28"/>
          <w:lang w:val="es-MX"/>
        </w:rPr>
        <w:t xml:space="preserve"> 2 xã</w:t>
      </w:r>
      <w:r w:rsidR="000D3771" w:rsidRPr="00571B93">
        <w:rPr>
          <w:sz w:val="28"/>
          <w:szCs w:val="28"/>
          <w:lang w:val="es-MX"/>
        </w:rPr>
        <w:t>:</w:t>
      </w:r>
      <w:r w:rsidR="009D509A" w:rsidRPr="00571B93">
        <w:rPr>
          <w:sz w:val="28"/>
          <w:szCs w:val="28"/>
          <w:lang w:val="es-MX"/>
        </w:rPr>
        <w:t xml:space="preserve"> Thạch Long và Thạch Sơn.</w:t>
      </w:r>
      <w:r w:rsidR="00EE5CEC" w:rsidRPr="00571B93">
        <w:rPr>
          <w:sz w:val="28"/>
          <w:szCs w:val="28"/>
          <w:lang w:val="es-MX"/>
        </w:rPr>
        <w:t xml:space="preserve"> </w:t>
      </w:r>
      <w:r w:rsidR="009D509A" w:rsidRPr="00571B93">
        <w:rPr>
          <w:sz w:val="28"/>
          <w:szCs w:val="28"/>
          <w:lang w:val="it-IT"/>
        </w:rPr>
        <w:t>Định hướng sau sáp nhập phát triển kinh tế nông nghiệp, ngư nghiệp, tiểu thủ công nghiệp và thương mại, dịch vụ, du lịch.</w:t>
      </w:r>
    </w:p>
    <w:p w14:paraId="0F18F3CE" w14:textId="77777777" w:rsidR="00154490" w:rsidRPr="00571B93" w:rsidRDefault="00154490" w:rsidP="005D2DBF">
      <w:pPr>
        <w:spacing w:before="120" w:line="276" w:lineRule="auto"/>
        <w:ind w:firstLine="709"/>
        <w:jc w:val="both"/>
        <w:rPr>
          <w:sz w:val="28"/>
          <w:szCs w:val="28"/>
          <w:lang w:val="es-MX"/>
        </w:rPr>
      </w:pPr>
      <w:r w:rsidRPr="00571B93">
        <w:rPr>
          <w:sz w:val="28"/>
          <w:szCs w:val="28"/>
        </w:rPr>
        <w:t xml:space="preserve">+ </w:t>
      </w:r>
      <w:r w:rsidRPr="00571B93">
        <w:rPr>
          <w:sz w:val="28"/>
          <w:szCs w:val="28"/>
          <w:lang w:val="es-MX"/>
        </w:rPr>
        <w:t>Phương án đảm bảo các nguyên tắc sắp xếp, phù hợp với định hướng về tiêu chuẩn của ĐVHC cấp xã sau sắp xếp quy định tại Điều 5 Nghị quyết số 76/2025/UBTVQH15.</w:t>
      </w:r>
    </w:p>
    <w:p w14:paraId="4B4DD8A3" w14:textId="77777777" w:rsidR="000C3C79" w:rsidRPr="00571B93" w:rsidRDefault="000C3C79" w:rsidP="000C3C79">
      <w:pPr>
        <w:spacing w:before="120" w:line="276" w:lineRule="auto"/>
        <w:ind w:firstLine="709"/>
        <w:jc w:val="both"/>
        <w:rPr>
          <w:sz w:val="28"/>
          <w:szCs w:val="28"/>
          <w:lang w:val="es-MX"/>
        </w:rPr>
      </w:pPr>
      <w:r w:rsidRPr="00571B93">
        <w:rPr>
          <w:sz w:val="28"/>
          <w:szCs w:val="28"/>
          <w:lang w:val="es-MX"/>
        </w:rPr>
        <w:t>- Về tên gọi: giữ lại tên gọi của huyện Thạch Hà.</w:t>
      </w:r>
    </w:p>
    <w:p w14:paraId="047CC4E7" w14:textId="77777777" w:rsidR="00293BB9" w:rsidRPr="00571B93" w:rsidRDefault="00293BB9" w:rsidP="005D2DBF">
      <w:pPr>
        <w:spacing w:before="120" w:line="276" w:lineRule="auto"/>
        <w:ind w:firstLine="709"/>
        <w:jc w:val="both"/>
        <w:rPr>
          <w:sz w:val="28"/>
          <w:szCs w:val="28"/>
          <w:lang w:val="es-MX"/>
        </w:rPr>
      </w:pPr>
      <w:r w:rsidRPr="00571B93">
        <w:rPr>
          <w:sz w:val="28"/>
          <w:szCs w:val="28"/>
          <w:lang w:val="es-MX"/>
        </w:rPr>
        <w:t xml:space="preserve">- Về địa điểm đặt trụ sở: </w:t>
      </w:r>
      <w:r w:rsidR="00EE5CEC" w:rsidRPr="00571B93">
        <w:rPr>
          <w:rFonts w:eastAsia="Calibri"/>
          <w:kern w:val="2"/>
          <w:sz w:val="28"/>
          <w:szCs w:val="28"/>
        </w:rPr>
        <w:t xml:space="preserve">UBND huyện Thạch Hà có </w:t>
      </w:r>
      <w:r w:rsidR="00C47A36" w:rsidRPr="00571B93">
        <w:rPr>
          <w:sz w:val="28"/>
          <w:szCs w:val="28"/>
          <w:lang w:val="es-MX"/>
        </w:rPr>
        <w:t>vị trí trung tâm, giao thông thuận lợi, cơ sở vật chất bảo đảm ĐVHC mới hoạt động</w:t>
      </w:r>
      <w:r w:rsidR="00154490" w:rsidRPr="00571B93">
        <w:rPr>
          <w:sz w:val="28"/>
          <w:szCs w:val="28"/>
          <w:lang w:val="es-MX"/>
        </w:rPr>
        <w:t xml:space="preserve">; </w:t>
      </w:r>
      <w:r w:rsidR="00154490" w:rsidRPr="00571B93">
        <w:rPr>
          <w:sz w:val="28"/>
          <w:szCs w:val="28"/>
        </w:rPr>
        <w:t>tận dụng được cơ sở vật chất hiện có, tránh dư thừa, lãng phí</w:t>
      </w:r>
      <w:r w:rsidR="00154490" w:rsidRPr="00571B93">
        <w:rPr>
          <w:rFonts w:eastAsia="Calibri"/>
          <w:b/>
          <w:bCs/>
          <w:kern w:val="2"/>
          <w:sz w:val="28"/>
          <w:szCs w:val="28"/>
        </w:rPr>
        <w:t>.</w:t>
      </w:r>
    </w:p>
    <w:p w14:paraId="419A83AC" w14:textId="77777777" w:rsidR="00794B50" w:rsidRPr="00571B93" w:rsidRDefault="00293BB9"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29.</w:t>
      </w:r>
      <w:r w:rsidR="00794B50" w:rsidRPr="00571B93">
        <w:rPr>
          <w:rFonts w:eastAsia="Calibri"/>
          <w:b/>
          <w:bCs/>
          <w:kern w:val="2"/>
          <w:sz w:val="28"/>
          <w:szCs w:val="28"/>
        </w:rPr>
        <w:t xml:space="preserve"> Thành lập xã </w:t>
      </w:r>
      <w:r w:rsidR="00043D8F" w:rsidRPr="00571B93">
        <w:rPr>
          <w:rFonts w:eastAsia="Calibri"/>
          <w:b/>
          <w:bCs/>
          <w:kern w:val="2"/>
          <w:sz w:val="28"/>
          <w:szCs w:val="28"/>
        </w:rPr>
        <w:t>Toàn Lưu</w:t>
      </w:r>
      <w:r w:rsidR="00794B50" w:rsidRPr="00571B93">
        <w:rPr>
          <w:rFonts w:eastAsia="Calibri"/>
          <w:b/>
          <w:bCs/>
          <w:kern w:val="2"/>
          <w:sz w:val="28"/>
          <w:szCs w:val="28"/>
        </w:rPr>
        <w:t xml:space="preserve"> trên cơ sở nhập xã Ngọc Sơn và xã Lưu Vĩnh Sơn.</w:t>
      </w:r>
    </w:p>
    <w:p w14:paraId="5FBA2856" w14:textId="77777777" w:rsidR="00293BB9" w:rsidRPr="00571B93" w:rsidRDefault="00293BB9"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6C50E3" w:rsidRPr="00571B93">
        <w:rPr>
          <w:sz w:val="28"/>
          <w:szCs w:val="28"/>
          <w:lang w:val="es-MX"/>
        </w:rPr>
        <w:t>:</w:t>
      </w:r>
      <w:r w:rsidRPr="00571B93">
        <w:rPr>
          <w:sz w:val="28"/>
          <w:szCs w:val="28"/>
          <w:lang w:val="es-MX"/>
        </w:rPr>
        <w:t xml:space="preserve"> </w:t>
      </w:r>
    </w:p>
    <w:p w14:paraId="03AA56B2" w14:textId="77777777" w:rsidR="00794B50" w:rsidRPr="00571B93" w:rsidRDefault="00293BB9"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 xml:space="preserve">Xã </w:t>
      </w:r>
      <w:r w:rsidR="00043D8F" w:rsidRPr="00571B93">
        <w:rPr>
          <w:rFonts w:eastAsia="Calibri"/>
          <w:kern w:val="2"/>
          <w:sz w:val="28"/>
          <w:szCs w:val="28"/>
        </w:rPr>
        <w:t>Toàn Lưu</w:t>
      </w:r>
      <w:r w:rsidR="00794B50" w:rsidRPr="00571B93">
        <w:rPr>
          <w:rFonts w:eastAsia="Calibri"/>
          <w:kern w:val="2"/>
          <w:sz w:val="28"/>
          <w:szCs w:val="28"/>
        </w:rPr>
        <w:t xml:space="preserve"> có diện tích 60,65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202,16% so với quy định), quy mô dân số 18.784 người (đạt 117,40% so với quy định).</w:t>
      </w:r>
    </w:p>
    <w:p w14:paraId="38CC89E9" w14:textId="77777777" w:rsidR="00293BB9" w:rsidRPr="00571B93" w:rsidRDefault="00293BB9"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w:t>
      </w:r>
      <w:r w:rsidR="00043D8F" w:rsidRPr="00571B93">
        <w:rPr>
          <w:sz w:val="28"/>
          <w:szCs w:val="28"/>
          <w:lang w:val="es-MX"/>
        </w:rPr>
        <w:t>phường Hà Huy Tập</w:t>
      </w:r>
      <w:r w:rsidRPr="00571B93">
        <w:rPr>
          <w:sz w:val="28"/>
          <w:szCs w:val="28"/>
          <w:lang w:val="es-MX"/>
        </w:rPr>
        <w:t xml:space="preserve">, xã </w:t>
      </w:r>
      <w:r w:rsidR="00CF56DA" w:rsidRPr="00571B93">
        <w:rPr>
          <w:sz w:val="28"/>
          <w:szCs w:val="28"/>
          <w:lang w:val="es-MX"/>
        </w:rPr>
        <w:t>Hương Phố</w:t>
      </w:r>
      <w:r w:rsidRPr="00571B93">
        <w:rPr>
          <w:sz w:val="28"/>
          <w:szCs w:val="28"/>
          <w:lang w:val="es-MX"/>
        </w:rPr>
        <w:t>, xã Hà Linh, xã Xuân Lộc, xã Việt</w:t>
      </w:r>
      <w:r w:rsidR="00075E0F" w:rsidRPr="00571B93">
        <w:rPr>
          <w:sz w:val="28"/>
          <w:szCs w:val="28"/>
          <w:lang w:val="es-MX"/>
        </w:rPr>
        <w:t xml:space="preserve"> Xuyên</w:t>
      </w:r>
      <w:r w:rsidRPr="00571B93">
        <w:rPr>
          <w:sz w:val="28"/>
          <w:szCs w:val="28"/>
          <w:lang w:val="es-MX"/>
        </w:rPr>
        <w:t>, xã Thạch Xuân, xã Thạch Hà.</w:t>
      </w:r>
    </w:p>
    <w:p w14:paraId="19D37FAC" w14:textId="77777777" w:rsidR="00794B50" w:rsidRPr="00571B93" w:rsidRDefault="00293BB9"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34" w:name="_Hlk196814911"/>
      <w:r w:rsidR="00794B50" w:rsidRPr="00571B93">
        <w:rPr>
          <w:rFonts w:eastAsia="Calibri"/>
          <w:kern w:val="2"/>
          <w:sz w:val="28"/>
          <w:szCs w:val="28"/>
        </w:rPr>
        <w:t>Địa điểm đặt trụ sở ĐVHC mới: UBND xã Lưu Vĩnh Sơn.</w:t>
      </w:r>
      <w:bookmarkEnd w:id="34"/>
    </w:p>
    <w:p w14:paraId="61D59CA9" w14:textId="77777777" w:rsidR="00293BB9" w:rsidRPr="00571B93" w:rsidRDefault="00293BB9"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5AE7DB8E" w14:textId="77777777" w:rsidR="00154490" w:rsidRPr="00571B93" w:rsidRDefault="00293BB9" w:rsidP="005D2DBF">
      <w:pPr>
        <w:spacing w:before="120" w:line="276" w:lineRule="auto"/>
        <w:ind w:firstLine="709"/>
        <w:jc w:val="both"/>
        <w:rPr>
          <w:sz w:val="28"/>
          <w:szCs w:val="28"/>
          <w:lang w:val="es-MX"/>
        </w:rPr>
      </w:pPr>
      <w:r w:rsidRPr="00571B93">
        <w:rPr>
          <w:sz w:val="28"/>
          <w:szCs w:val="28"/>
          <w:lang w:val="es-MX"/>
        </w:rPr>
        <w:t>- Về phương án sắp xếp:</w:t>
      </w:r>
      <w:r w:rsidR="00E020F1" w:rsidRPr="00571B93">
        <w:rPr>
          <w:sz w:val="28"/>
          <w:szCs w:val="28"/>
          <w:lang w:val="es-MX"/>
        </w:rPr>
        <w:t xml:space="preserve"> </w:t>
      </w:r>
    </w:p>
    <w:p w14:paraId="0BDEC077" w14:textId="77777777" w:rsidR="009D509A" w:rsidRPr="00571B93" w:rsidRDefault="00154490" w:rsidP="005D2DBF">
      <w:pPr>
        <w:spacing w:before="120" w:line="276" w:lineRule="auto"/>
        <w:ind w:firstLine="709"/>
        <w:jc w:val="both"/>
        <w:rPr>
          <w:sz w:val="28"/>
          <w:szCs w:val="28"/>
          <w:lang w:val="es-MX"/>
        </w:rPr>
      </w:pPr>
      <w:r w:rsidRPr="00571B93">
        <w:rPr>
          <w:sz w:val="28"/>
          <w:szCs w:val="28"/>
          <w:lang w:val="es-MX"/>
        </w:rPr>
        <w:t xml:space="preserve">+ </w:t>
      </w:r>
      <w:r w:rsidR="00E020F1" w:rsidRPr="00571B93">
        <w:rPr>
          <w:sz w:val="28"/>
          <w:szCs w:val="28"/>
          <w:lang w:val="es-MX"/>
        </w:rPr>
        <w:t>Các đơn vị trên có vị trí liề</w:t>
      </w:r>
      <w:r w:rsidR="009D509A" w:rsidRPr="00571B93">
        <w:rPr>
          <w:sz w:val="28"/>
          <w:szCs w:val="28"/>
          <w:lang w:val="es-MX"/>
        </w:rPr>
        <w:t>n kề,</w:t>
      </w:r>
      <w:r w:rsidR="009D509A" w:rsidRPr="00571B93">
        <w:rPr>
          <w:rFonts w:eastAsia="Calibri"/>
          <w:sz w:val="28"/>
          <w:szCs w:val="28"/>
          <w:lang w:val="es-MX"/>
        </w:rPr>
        <w:t xml:space="preserve"> </w:t>
      </w:r>
      <w:r w:rsidR="00E020F1" w:rsidRPr="00571B93">
        <w:rPr>
          <w:rFonts w:eastAsia="Calibri"/>
          <w:sz w:val="28"/>
          <w:szCs w:val="28"/>
          <w:lang w:val="es-MX"/>
        </w:rPr>
        <w:t xml:space="preserve">giao thông thuận lợi </w:t>
      </w:r>
      <w:r w:rsidR="009D509A" w:rsidRPr="00571B93">
        <w:rPr>
          <w:sz w:val="28"/>
          <w:szCs w:val="28"/>
          <w:lang w:val="es-MX"/>
        </w:rPr>
        <w:t xml:space="preserve">có đường ĐT550 đi qua và nối liên 2 xã. Có phong tục, tập quán, văn </w:t>
      </w:r>
      <w:r w:rsidR="009741AF" w:rsidRPr="00571B93">
        <w:rPr>
          <w:sz w:val="28"/>
          <w:szCs w:val="28"/>
          <w:lang w:val="es-MX"/>
        </w:rPr>
        <w:t>hóa</w:t>
      </w:r>
      <w:r w:rsidR="009D509A" w:rsidRPr="00571B93">
        <w:rPr>
          <w:sz w:val="28"/>
          <w:szCs w:val="28"/>
          <w:lang w:val="es-MX"/>
        </w:rPr>
        <w:t xml:space="preserve">, tôn giáo tương đồng, </w:t>
      </w:r>
      <w:r w:rsidR="00E020F1" w:rsidRPr="00571B93">
        <w:rPr>
          <w:sz w:val="28"/>
          <w:szCs w:val="28"/>
          <w:lang w:val="es-MX"/>
        </w:rPr>
        <w:t>điều kiện tự nhiên thuộc khu vực bán sơn địa</w:t>
      </w:r>
      <w:r w:rsidR="009D509A" w:rsidRPr="00571B93">
        <w:rPr>
          <w:sz w:val="28"/>
          <w:szCs w:val="28"/>
          <w:lang w:val="es-MX"/>
        </w:rPr>
        <w:t>,</w:t>
      </w:r>
      <w:r w:rsidR="009D509A" w:rsidRPr="00571B93">
        <w:rPr>
          <w:bCs/>
          <w:sz w:val="28"/>
          <w:szCs w:val="28"/>
          <w:lang w:val="es-MX"/>
        </w:rPr>
        <w:t xml:space="preserve"> </w:t>
      </w:r>
      <w:r w:rsidR="009D509A" w:rsidRPr="00571B93">
        <w:rPr>
          <w:sz w:val="28"/>
          <w:szCs w:val="28"/>
          <w:lang w:val="es-MX"/>
        </w:rPr>
        <w:t>nhân dân các xã chủ yếu sản xuất nông nghiệp, rừng, đồi, trang trại, kinh tế vườn hộ,</w:t>
      </w:r>
      <w:r w:rsidR="009D509A" w:rsidRPr="00571B93">
        <w:rPr>
          <w:sz w:val="28"/>
          <w:szCs w:val="28"/>
          <w:lang w:val="vi-VN"/>
        </w:rPr>
        <w:t xml:space="preserve"> lực lượng sản xuất, tư liệu sản xuất tương đồng</w:t>
      </w:r>
      <w:r w:rsidR="009D509A" w:rsidRPr="00571B93">
        <w:rPr>
          <w:sz w:val="28"/>
          <w:szCs w:val="28"/>
          <w:lang w:val="es-MX"/>
        </w:rPr>
        <w:t>.</w:t>
      </w:r>
    </w:p>
    <w:p w14:paraId="7B8A3B97" w14:textId="77777777" w:rsidR="00154490" w:rsidRPr="00571B93" w:rsidRDefault="00154490" w:rsidP="005D2DBF">
      <w:pPr>
        <w:spacing w:before="120" w:line="276" w:lineRule="auto"/>
        <w:ind w:firstLine="709"/>
        <w:jc w:val="both"/>
        <w:rPr>
          <w:sz w:val="28"/>
          <w:szCs w:val="28"/>
          <w:lang w:val="es-MX"/>
        </w:rPr>
      </w:pPr>
      <w:r w:rsidRPr="00571B93">
        <w:rPr>
          <w:sz w:val="28"/>
          <w:szCs w:val="28"/>
        </w:rPr>
        <w:t xml:space="preserve">+ </w:t>
      </w:r>
      <w:r w:rsidRPr="00571B93">
        <w:rPr>
          <w:sz w:val="28"/>
          <w:szCs w:val="28"/>
          <w:lang w:val="es-MX"/>
        </w:rPr>
        <w:t>Phương án đảm bảo các nguyên tắc sắp xếp, phù hợp với định hướng về tiêu chuẩn của ĐVHC cấp xã sau sắp xếp quy định tại Điều 5 Nghị quyết số 76/2025/UBTVQH15.</w:t>
      </w:r>
    </w:p>
    <w:p w14:paraId="011D1010" w14:textId="77777777" w:rsidR="000C3C79" w:rsidRPr="00571B93" w:rsidRDefault="000C3C79" w:rsidP="000C3C79">
      <w:pPr>
        <w:spacing w:before="120" w:line="276" w:lineRule="auto"/>
        <w:ind w:firstLine="709"/>
        <w:jc w:val="both"/>
        <w:rPr>
          <w:sz w:val="28"/>
          <w:szCs w:val="28"/>
          <w:lang w:val="es-MX"/>
        </w:rPr>
      </w:pPr>
      <w:r w:rsidRPr="00571B93">
        <w:rPr>
          <w:sz w:val="28"/>
          <w:szCs w:val="28"/>
          <w:lang w:val="es-MX"/>
        </w:rPr>
        <w:t xml:space="preserve">- Về tên gọi: Toàn Lưu là tên gọi gắn với vùng đất xã Lưu Vĩnh Sơn từ trước đến nay. Trước năm 1945, vùng đất này có tên là xã Toàn Lưu (gồm xã Thạch Lưu, Thạch Vĩnh cũ), đến năm 1981 tách một phần diện tích xã Thạch Lưu và xã Thạch Vĩnh thành lập xã Bắc Sơn (xã Lưu Vĩnh Sơn gồm: Thạch Lưu, Thạch Vĩnh, Bắc Sơn). </w:t>
      </w:r>
    </w:p>
    <w:p w14:paraId="52FDE132" w14:textId="77777777" w:rsidR="00293BB9" w:rsidRPr="00571B93" w:rsidRDefault="00293BB9" w:rsidP="005D2DBF">
      <w:pPr>
        <w:spacing w:before="120" w:line="276" w:lineRule="auto"/>
        <w:ind w:firstLine="709"/>
        <w:jc w:val="both"/>
        <w:rPr>
          <w:sz w:val="28"/>
          <w:szCs w:val="28"/>
          <w:lang w:val="es-MX"/>
        </w:rPr>
      </w:pPr>
      <w:r w:rsidRPr="00571B93">
        <w:rPr>
          <w:sz w:val="28"/>
          <w:szCs w:val="28"/>
          <w:lang w:val="es-MX"/>
        </w:rPr>
        <w:lastRenderedPageBreak/>
        <w:t xml:space="preserve">- Về địa điểm đặt trụ sở: </w:t>
      </w:r>
      <w:r w:rsidR="00E020F1" w:rsidRPr="00571B93">
        <w:rPr>
          <w:sz w:val="28"/>
          <w:szCs w:val="28"/>
          <w:lang w:val="es-MX"/>
        </w:rPr>
        <w:t xml:space="preserve">Trụ sở </w:t>
      </w:r>
      <w:r w:rsidR="00E020F1" w:rsidRPr="00571B93">
        <w:rPr>
          <w:rFonts w:eastAsia="Calibri"/>
          <w:kern w:val="2"/>
          <w:sz w:val="28"/>
          <w:szCs w:val="28"/>
        </w:rPr>
        <w:t xml:space="preserve">UBND xã Lưu Vĩnh Sơn có </w:t>
      </w:r>
      <w:r w:rsidR="00D27BD7" w:rsidRPr="00571B93">
        <w:rPr>
          <w:sz w:val="28"/>
          <w:szCs w:val="28"/>
          <w:lang w:val="es-MX"/>
        </w:rPr>
        <w:t>vị trí trung tâm, giao thông thuận lợi, cơ sở vật chất bảo đảm ĐVHC mới hoạt động</w:t>
      </w:r>
      <w:r w:rsidR="00A5532A" w:rsidRPr="00571B93">
        <w:rPr>
          <w:sz w:val="28"/>
          <w:szCs w:val="28"/>
          <w:lang w:val="es-MX"/>
        </w:rPr>
        <w:t xml:space="preserve">; </w:t>
      </w:r>
      <w:r w:rsidR="00A5532A" w:rsidRPr="00571B93">
        <w:rPr>
          <w:sz w:val="28"/>
          <w:szCs w:val="28"/>
        </w:rPr>
        <w:t>tận dụng được cơ sở vật chất hiện có, tránh dư thừa, lãng phí</w:t>
      </w:r>
      <w:r w:rsidR="00A5532A" w:rsidRPr="00571B93">
        <w:rPr>
          <w:rFonts w:eastAsia="Calibri"/>
          <w:b/>
          <w:bCs/>
          <w:kern w:val="2"/>
          <w:sz w:val="28"/>
          <w:szCs w:val="28"/>
        </w:rPr>
        <w:t>.</w:t>
      </w:r>
    </w:p>
    <w:p w14:paraId="70B51B85" w14:textId="77777777" w:rsidR="00794B50" w:rsidRPr="00571B93" w:rsidRDefault="00395037" w:rsidP="005D2DBF">
      <w:pPr>
        <w:widowControl w:val="0"/>
        <w:shd w:val="clear" w:color="auto" w:fill="FFFFFF"/>
        <w:tabs>
          <w:tab w:val="left" w:pos="978"/>
        </w:tabs>
        <w:spacing w:before="120" w:line="276" w:lineRule="auto"/>
        <w:ind w:firstLine="709"/>
        <w:jc w:val="both"/>
        <w:rPr>
          <w:rFonts w:ascii="Times New Roman Bold" w:eastAsia="Calibri" w:hAnsi="Times New Roman Bold"/>
          <w:b/>
          <w:bCs/>
          <w:spacing w:val="-8"/>
          <w:kern w:val="2"/>
          <w:sz w:val="28"/>
          <w:szCs w:val="28"/>
        </w:rPr>
      </w:pPr>
      <w:r w:rsidRPr="00571B93">
        <w:rPr>
          <w:rFonts w:ascii="Times New Roman Bold" w:eastAsia="Calibri" w:hAnsi="Times New Roman Bold"/>
          <w:b/>
          <w:bCs/>
          <w:spacing w:val="-8"/>
          <w:kern w:val="2"/>
          <w:sz w:val="28"/>
          <w:szCs w:val="28"/>
        </w:rPr>
        <w:t>30.</w:t>
      </w:r>
      <w:r w:rsidR="00794B50" w:rsidRPr="00571B93">
        <w:rPr>
          <w:rFonts w:ascii="Times New Roman Bold" w:eastAsia="Calibri" w:hAnsi="Times New Roman Bold"/>
          <w:b/>
          <w:bCs/>
          <w:spacing w:val="-8"/>
          <w:kern w:val="2"/>
          <w:sz w:val="28"/>
          <w:szCs w:val="28"/>
        </w:rPr>
        <w:t xml:space="preserve"> Thành lập xã </w:t>
      </w:r>
      <w:r w:rsidR="00204C44" w:rsidRPr="00571B93">
        <w:rPr>
          <w:rFonts w:ascii="Times New Roman Bold" w:eastAsia="Calibri" w:hAnsi="Times New Roman Bold"/>
          <w:b/>
          <w:bCs/>
          <w:spacing w:val="-8"/>
          <w:kern w:val="2"/>
          <w:sz w:val="28"/>
          <w:szCs w:val="28"/>
        </w:rPr>
        <w:t>Việt Xuyên</w:t>
      </w:r>
      <w:r w:rsidR="00794B50" w:rsidRPr="00571B93">
        <w:rPr>
          <w:rFonts w:ascii="Times New Roman Bold" w:eastAsia="Calibri" w:hAnsi="Times New Roman Bold"/>
          <w:b/>
          <w:bCs/>
          <w:spacing w:val="-8"/>
          <w:kern w:val="2"/>
          <w:sz w:val="28"/>
          <w:szCs w:val="28"/>
        </w:rPr>
        <w:t xml:space="preserve"> trên cơ sở nhập xã Việt Tiến và xã Thạch Ngọc.</w:t>
      </w:r>
    </w:p>
    <w:p w14:paraId="6EEDB93F" w14:textId="77777777" w:rsidR="00395037" w:rsidRPr="00571B93" w:rsidRDefault="00395037"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 xml:space="preserve">a) </w:t>
      </w:r>
      <w:r w:rsidR="00FE4145" w:rsidRPr="00571B93">
        <w:rPr>
          <w:sz w:val="28"/>
          <w:szCs w:val="28"/>
          <w:lang w:val="es-MX"/>
        </w:rPr>
        <w:t>Kết quả sau sắp xếp:</w:t>
      </w:r>
    </w:p>
    <w:p w14:paraId="30E89083" w14:textId="77777777" w:rsidR="00794B50" w:rsidRPr="00571B93" w:rsidRDefault="00395037"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 xml:space="preserve">Xã </w:t>
      </w:r>
      <w:r w:rsidR="00B253F0" w:rsidRPr="00571B93">
        <w:rPr>
          <w:rFonts w:eastAsia="Calibri"/>
          <w:kern w:val="2"/>
          <w:sz w:val="28"/>
          <w:szCs w:val="28"/>
        </w:rPr>
        <w:t>Việt Xuyên</w:t>
      </w:r>
      <w:r w:rsidR="00794B50" w:rsidRPr="00571B93">
        <w:rPr>
          <w:rFonts w:eastAsia="Calibri"/>
          <w:kern w:val="2"/>
          <w:sz w:val="28"/>
          <w:szCs w:val="28"/>
        </w:rPr>
        <w:t xml:space="preserve"> có diện tích 32,10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107,00% so với quy định), quy mô dân số 16.986 người (đạt 106,16% so với quy định).</w:t>
      </w:r>
    </w:p>
    <w:p w14:paraId="64FCB759" w14:textId="77777777" w:rsidR="00395037" w:rsidRPr="00571B93" w:rsidRDefault="00395037"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Các ĐVHC cùng cấp liền kề:</w:t>
      </w:r>
      <w:r w:rsidR="00D9751B" w:rsidRPr="00571B93">
        <w:rPr>
          <w:sz w:val="28"/>
          <w:szCs w:val="28"/>
          <w:lang w:val="es-MX"/>
        </w:rPr>
        <w:t xml:space="preserve"> xã </w:t>
      </w:r>
      <w:r w:rsidR="00043D8F" w:rsidRPr="00571B93">
        <w:rPr>
          <w:sz w:val="28"/>
          <w:szCs w:val="28"/>
          <w:lang w:val="es-MX"/>
        </w:rPr>
        <w:t>Toàn Lưu</w:t>
      </w:r>
      <w:r w:rsidR="00D9751B" w:rsidRPr="00571B93">
        <w:rPr>
          <w:sz w:val="28"/>
          <w:szCs w:val="28"/>
          <w:lang w:val="es-MX"/>
        </w:rPr>
        <w:t xml:space="preserve">, xã Xuân Lộc, </w:t>
      </w:r>
      <w:r w:rsidR="00D60B08" w:rsidRPr="00571B93">
        <w:rPr>
          <w:sz w:val="28"/>
          <w:szCs w:val="28"/>
          <w:lang w:val="es-MX"/>
        </w:rPr>
        <w:t xml:space="preserve">xã </w:t>
      </w:r>
      <w:r w:rsidR="00043D8F" w:rsidRPr="00571B93">
        <w:rPr>
          <w:sz w:val="28"/>
          <w:szCs w:val="28"/>
          <w:lang w:val="es-MX"/>
        </w:rPr>
        <w:t>Đông Kinh</w:t>
      </w:r>
      <w:r w:rsidR="00E84D29" w:rsidRPr="00571B93">
        <w:rPr>
          <w:sz w:val="28"/>
          <w:szCs w:val="28"/>
          <w:lang w:val="es-MX"/>
        </w:rPr>
        <w:t xml:space="preserve"> và </w:t>
      </w:r>
      <w:r w:rsidR="00D9751B" w:rsidRPr="00571B93">
        <w:rPr>
          <w:sz w:val="28"/>
          <w:szCs w:val="28"/>
          <w:lang w:val="es-MX"/>
        </w:rPr>
        <w:t>xã Thạch Hà.</w:t>
      </w:r>
    </w:p>
    <w:p w14:paraId="4E12AF4B" w14:textId="77777777" w:rsidR="00794B50" w:rsidRPr="00571B93" w:rsidRDefault="00D9751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35" w:name="_Hlk196814930"/>
      <w:r w:rsidR="00794B50" w:rsidRPr="00571B93">
        <w:rPr>
          <w:rFonts w:eastAsia="Calibri"/>
          <w:kern w:val="2"/>
          <w:sz w:val="28"/>
          <w:szCs w:val="28"/>
        </w:rPr>
        <w:t>Địa điểm đặt trụ sở ĐVHC mới: UBND xã Việt Tiến.</w:t>
      </w:r>
      <w:bookmarkEnd w:id="35"/>
    </w:p>
    <w:p w14:paraId="3DDBA18B" w14:textId="77777777" w:rsidR="00293BB9" w:rsidRPr="00571B93" w:rsidRDefault="00293BB9"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2DD12E69" w14:textId="77777777" w:rsidR="00543CF7" w:rsidRPr="00571B93" w:rsidRDefault="00293BB9" w:rsidP="005D2DBF">
      <w:pPr>
        <w:spacing w:before="120" w:line="276" w:lineRule="auto"/>
        <w:ind w:firstLine="709"/>
        <w:jc w:val="both"/>
        <w:rPr>
          <w:sz w:val="28"/>
          <w:szCs w:val="28"/>
          <w:lang w:val="es-MX"/>
        </w:rPr>
      </w:pPr>
      <w:r w:rsidRPr="00571B93">
        <w:rPr>
          <w:sz w:val="28"/>
          <w:szCs w:val="28"/>
          <w:lang w:val="es-MX"/>
        </w:rPr>
        <w:t>- Về phương án sắp xếp:</w:t>
      </w:r>
      <w:r w:rsidR="00472F4E" w:rsidRPr="00571B93">
        <w:rPr>
          <w:sz w:val="28"/>
          <w:szCs w:val="28"/>
          <w:lang w:val="es-MX"/>
        </w:rPr>
        <w:t xml:space="preserve"> </w:t>
      </w:r>
    </w:p>
    <w:p w14:paraId="4CEE2E9C" w14:textId="77777777" w:rsidR="000C3C79" w:rsidRPr="00571B93" w:rsidRDefault="000C3C79" w:rsidP="000C3C79">
      <w:pPr>
        <w:spacing w:before="120" w:line="276" w:lineRule="auto"/>
        <w:ind w:firstLine="709"/>
        <w:jc w:val="both"/>
        <w:rPr>
          <w:sz w:val="28"/>
          <w:szCs w:val="28"/>
        </w:rPr>
      </w:pPr>
      <w:r w:rsidRPr="00571B93">
        <w:rPr>
          <w:sz w:val="28"/>
          <w:szCs w:val="28"/>
          <w:lang w:val="es-MX"/>
        </w:rPr>
        <w:t xml:space="preserve">+ Các đơn vị có điều kiện tự nhiên, kinh tế xã hội, phong tục, tập quán, văn </w:t>
      </w:r>
      <w:r w:rsidR="009741AF" w:rsidRPr="00571B93">
        <w:rPr>
          <w:sz w:val="28"/>
          <w:szCs w:val="28"/>
          <w:lang w:val="es-MX"/>
        </w:rPr>
        <w:t>hóa</w:t>
      </w:r>
      <w:r w:rsidRPr="00571B93">
        <w:rPr>
          <w:sz w:val="28"/>
          <w:szCs w:val="28"/>
          <w:lang w:val="es-MX"/>
        </w:rPr>
        <w:t xml:space="preserve">, tôn giáo tương đồng; nhân dân chủ yếu sản xuất nông nghiệp; giao thông thuận lợi với </w:t>
      </w:r>
      <w:r w:rsidRPr="00571B93">
        <w:rPr>
          <w:sz w:val="28"/>
          <w:szCs w:val="28"/>
          <w:lang w:val="it-IT"/>
        </w:rPr>
        <w:t>Quốc lộ 15B, Huyện lộ 101 đi qua</w:t>
      </w:r>
      <w:r w:rsidRPr="00571B93">
        <w:rPr>
          <w:sz w:val="28"/>
          <w:szCs w:val="28"/>
          <w:lang w:val="es-MX"/>
        </w:rPr>
        <w:t xml:space="preserve">. Hiện trên địa bàn có </w:t>
      </w:r>
      <w:r w:rsidRPr="00571B93">
        <w:rPr>
          <w:sz w:val="28"/>
          <w:szCs w:val="28"/>
        </w:rPr>
        <w:t>Cụm công nghiệp Vsip đang được triển khai xây dựng, tương lai đây sẽ là một khu công nghiệp -Thương mại - Dịch vụ phát triển.</w:t>
      </w:r>
    </w:p>
    <w:p w14:paraId="687F06EA" w14:textId="77777777" w:rsidR="00543CF7" w:rsidRPr="00571B93" w:rsidRDefault="00543CF7" w:rsidP="005D2DBF">
      <w:pPr>
        <w:spacing w:before="120" w:line="276" w:lineRule="auto"/>
        <w:ind w:firstLine="709"/>
        <w:jc w:val="both"/>
        <w:rPr>
          <w:sz w:val="28"/>
          <w:szCs w:val="28"/>
          <w:lang w:val="es-MX"/>
        </w:rPr>
      </w:pPr>
      <w:r w:rsidRPr="00571B93">
        <w:rPr>
          <w:sz w:val="28"/>
          <w:szCs w:val="28"/>
        </w:rPr>
        <w:t xml:space="preserve">+ </w:t>
      </w:r>
      <w:r w:rsidRPr="00571B93">
        <w:rPr>
          <w:sz w:val="28"/>
          <w:szCs w:val="28"/>
          <w:lang w:val="es-MX"/>
        </w:rPr>
        <w:t>Phương án đảm bảo các nguyên tắc sắp xếp, phù hợp với định hướng về tiêu chuẩn của ĐVHC cấp xã sau sắp xếp quy định tại Điều 5 Nghị quyết số 76/2025/UBTVQH15.</w:t>
      </w:r>
    </w:p>
    <w:p w14:paraId="6C391C97" w14:textId="77777777" w:rsidR="000C3C79" w:rsidRPr="00571B93" w:rsidRDefault="000C3C79" w:rsidP="000C3C79">
      <w:pPr>
        <w:spacing w:before="120" w:line="276" w:lineRule="auto"/>
        <w:ind w:firstLine="709"/>
        <w:jc w:val="both"/>
        <w:rPr>
          <w:sz w:val="28"/>
          <w:szCs w:val="28"/>
          <w:lang w:val="es-MX"/>
        </w:rPr>
      </w:pPr>
      <w:r w:rsidRPr="00571B93">
        <w:rPr>
          <w:sz w:val="28"/>
          <w:szCs w:val="28"/>
          <w:lang w:val="es-MX"/>
        </w:rPr>
        <w:t>- Về tên gọi: Tên gọi Việt Xuyên có từ đầu thế kỷ XIX. Việt Xuyên là địa phương có bề dày lịch sử và truyền thống văn hóa, là quê hương của người Đoàn viên Thanh niên Công sản đầu tiên – anh hùng Lý Tự Trọng.</w:t>
      </w:r>
    </w:p>
    <w:p w14:paraId="660AC809" w14:textId="77777777" w:rsidR="000C3C79" w:rsidRPr="00571B93" w:rsidRDefault="000C3C79" w:rsidP="000C3C79">
      <w:pPr>
        <w:spacing w:before="120" w:line="276" w:lineRule="auto"/>
        <w:ind w:firstLine="709"/>
        <w:jc w:val="both"/>
        <w:rPr>
          <w:sz w:val="28"/>
          <w:szCs w:val="28"/>
          <w:lang w:val="es-MX"/>
        </w:rPr>
      </w:pPr>
      <w:r w:rsidRPr="00571B93">
        <w:rPr>
          <w:sz w:val="28"/>
          <w:szCs w:val="28"/>
          <w:lang w:val="es-MX"/>
        </w:rPr>
        <w:t xml:space="preserve">- Về địa điểm đặt trụ sở: Trụ sở </w:t>
      </w:r>
      <w:r w:rsidRPr="00571B93">
        <w:rPr>
          <w:rFonts w:eastAsia="Calibri"/>
          <w:kern w:val="2"/>
          <w:sz w:val="28"/>
          <w:szCs w:val="28"/>
        </w:rPr>
        <w:t xml:space="preserve">UBND xã Việt Tiến có </w:t>
      </w:r>
      <w:r w:rsidRPr="00571B93">
        <w:rPr>
          <w:sz w:val="28"/>
          <w:szCs w:val="28"/>
          <w:lang w:val="es-MX"/>
        </w:rPr>
        <w:t xml:space="preserve">vị trí trung tâm, có </w:t>
      </w:r>
      <w:r w:rsidRPr="00571B93">
        <w:rPr>
          <w:sz w:val="28"/>
          <w:szCs w:val="28"/>
        </w:rPr>
        <w:t>Cụm công nghiệp Vsip đang được triển khai xây dựng;</w:t>
      </w:r>
      <w:r w:rsidRPr="00571B93">
        <w:rPr>
          <w:sz w:val="28"/>
          <w:szCs w:val="28"/>
          <w:lang w:val="es-MX"/>
        </w:rPr>
        <w:t xml:space="preserve"> giao thông thuận lợi, cơ sở vật chất bảo đảm ĐVHC mới hoạt động; </w:t>
      </w:r>
      <w:r w:rsidRPr="00571B93">
        <w:rPr>
          <w:sz w:val="28"/>
          <w:szCs w:val="28"/>
        </w:rPr>
        <w:t>tận dụng được cơ sở vật chất hiện có, tránh dư thừa, lãng phí</w:t>
      </w:r>
      <w:r w:rsidRPr="00571B93">
        <w:rPr>
          <w:rFonts w:eastAsia="Calibri"/>
          <w:b/>
          <w:bCs/>
          <w:kern w:val="2"/>
          <w:sz w:val="28"/>
          <w:szCs w:val="28"/>
        </w:rPr>
        <w:t>.</w:t>
      </w:r>
    </w:p>
    <w:p w14:paraId="46A8F2C9" w14:textId="77777777" w:rsidR="00794B50" w:rsidRPr="00571B93" w:rsidRDefault="00D9751B"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31.</w:t>
      </w:r>
      <w:r w:rsidR="00794B50" w:rsidRPr="00571B93">
        <w:rPr>
          <w:rFonts w:eastAsia="Calibri"/>
          <w:b/>
          <w:bCs/>
          <w:kern w:val="2"/>
          <w:sz w:val="28"/>
          <w:szCs w:val="28"/>
        </w:rPr>
        <w:t xml:space="preserve"> Thành lập </w:t>
      </w:r>
      <w:r w:rsidR="00D60B08" w:rsidRPr="00571B93">
        <w:rPr>
          <w:rFonts w:eastAsia="Calibri"/>
          <w:b/>
          <w:bCs/>
          <w:kern w:val="2"/>
          <w:sz w:val="28"/>
          <w:szCs w:val="28"/>
        </w:rPr>
        <w:t xml:space="preserve">xã </w:t>
      </w:r>
      <w:r w:rsidR="00043D8F" w:rsidRPr="00571B93">
        <w:rPr>
          <w:rFonts w:eastAsia="Calibri"/>
          <w:b/>
          <w:bCs/>
          <w:kern w:val="2"/>
          <w:sz w:val="28"/>
          <w:szCs w:val="28"/>
        </w:rPr>
        <w:t>Đông Kinh</w:t>
      </w:r>
      <w:r w:rsidR="00794B50" w:rsidRPr="00571B93">
        <w:rPr>
          <w:rFonts w:eastAsia="Calibri"/>
          <w:b/>
          <w:bCs/>
          <w:kern w:val="2"/>
          <w:sz w:val="28"/>
          <w:szCs w:val="28"/>
        </w:rPr>
        <w:t xml:space="preserve"> trên cơ sở nhập xã Thạch Kênh, xã Thạch Liên và xã Ích Hậu.</w:t>
      </w:r>
    </w:p>
    <w:p w14:paraId="5A76E9FA" w14:textId="77777777" w:rsidR="00D9751B" w:rsidRPr="00571B93" w:rsidRDefault="00D9751B"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w:t>
      </w:r>
      <w:r w:rsidR="00B67C9E" w:rsidRPr="00571B93">
        <w:rPr>
          <w:sz w:val="28"/>
          <w:szCs w:val="28"/>
          <w:lang w:val="es-MX"/>
        </w:rPr>
        <w:t>p:</w:t>
      </w:r>
    </w:p>
    <w:p w14:paraId="1EFAF74F" w14:textId="77777777" w:rsidR="00794B50" w:rsidRPr="00571B93" w:rsidRDefault="00D9751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D60B08" w:rsidRPr="00571B93">
        <w:rPr>
          <w:rFonts w:eastAsia="Calibri"/>
          <w:kern w:val="2"/>
          <w:sz w:val="28"/>
          <w:szCs w:val="28"/>
        </w:rPr>
        <w:t xml:space="preserve">Xã </w:t>
      </w:r>
      <w:r w:rsidR="00043D8F" w:rsidRPr="00571B93">
        <w:rPr>
          <w:rFonts w:eastAsia="Calibri"/>
          <w:kern w:val="2"/>
          <w:sz w:val="28"/>
          <w:szCs w:val="28"/>
        </w:rPr>
        <w:t>Đông Kinh</w:t>
      </w:r>
      <w:r w:rsidR="00794B50" w:rsidRPr="00571B93">
        <w:rPr>
          <w:rFonts w:eastAsia="Calibri"/>
          <w:kern w:val="2"/>
          <w:sz w:val="28"/>
          <w:szCs w:val="28"/>
        </w:rPr>
        <w:t xml:space="preserve"> có diện tích 27,57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91,91% so với quy định), quy mô dân số 20.986 người (đạt 131,16% so với quy định).</w:t>
      </w:r>
    </w:p>
    <w:p w14:paraId="1CEE6339" w14:textId="77777777" w:rsidR="00D9751B" w:rsidRPr="00571B93" w:rsidRDefault="00D9751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Các ĐVHC cùng cấp liền kề: xã Can Lộc, xã Tùng Lộc, xã Hồng Lộc, xã Mai Phụ, xã Thạch Hà, xã Việt</w:t>
      </w:r>
      <w:r w:rsidR="00075E0F" w:rsidRPr="00571B93">
        <w:rPr>
          <w:sz w:val="28"/>
          <w:szCs w:val="28"/>
          <w:lang w:val="es-MX"/>
        </w:rPr>
        <w:t xml:space="preserve"> Xuyên</w:t>
      </w:r>
      <w:r w:rsidRPr="00571B93">
        <w:rPr>
          <w:sz w:val="28"/>
          <w:szCs w:val="28"/>
          <w:lang w:val="es-MX"/>
        </w:rPr>
        <w:t xml:space="preserve"> và xã Xuân Lộc.</w:t>
      </w:r>
    </w:p>
    <w:p w14:paraId="00614D2A" w14:textId="77777777" w:rsidR="00794B50" w:rsidRPr="00571B93" w:rsidRDefault="00D9751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lastRenderedPageBreak/>
        <w:t xml:space="preserve">- </w:t>
      </w:r>
      <w:bookmarkStart w:id="36" w:name="_Hlk196814947"/>
      <w:r w:rsidR="00794B50" w:rsidRPr="00571B93">
        <w:rPr>
          <w:rFonts w:eastAsia="Calibri"/>
          <w:kern w:val="2"/>
          <w:sz w:val="28"/>
          <w:szCs w:val="28"/>
        </w:rPr>
        <w:t>Địa điểm đặt trụ sở ĐVHC mới: UBND xã Thạch Kênh.</w:t>
      </w:r>
      <w:bookmarkEnd w:id="36"/>
    </w:p>
    <w:p w14:paraId="2FD9F45D" w14:textId="77777777" w:rsidR="00293BB9" w:rsidRPr="00571B93" w:rsidRDefault="00293BB9"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57805ECA" w14:textId="77777777" w:rsidR="00AD729D" w:rsidRPr="00571B93" w:rsidRDefault="00293BB9" w:rsidP="005D2DBF">
      <w:pPr>
        <w:spacing w:before="120" w:line="276" w:lineRule="auto"/>
        <w:ind w:firstLine="709"/>
        <w:jc w:val="both"/>
        <w:rPr>
          <w:rFonts w:eastAsia="Calibri"/>
          <w:sz w:val="28"/>
          <w:szCs w:val="28"/>
          <w:lang w:val="es-MX"/>
        </w:rPr>
      </w:pPr>
      <w:r w:rsidRPr="00571B93">
        <w:rPr>
          <w:sz w:val="28"/>
          <w:szCs w:val="28"/>
          <w:lang w:val="es-MX"/>
        </w:rPr>
        <w:t>- Về phương án sắp xếp:</w:t>
      </w:r>
      <w:r w:rsidR="00E63964" w:rsidRPr="00571B93">
        <w:rPr>
          <w:rFonts w:eastAsia="Calibri"/>
          <w:sz w:val="28"/>
          <w:szCs w:val="28"/>
          <w:lang w:val="es-MX"/>
        </w:rPr>
        <w:t xml:space="preserve"> </w:t>
      </w:r>
    </w:p>
    <w:p w14:paraId="72C14CC9" w14:textId="77777777" w:rsidR="00E63964" w:rsidRPr="00571B93" w:rsidRDefault="00AD729D" w:rsidP="005D2DBF">
      <w:pPr>
        <w:spacing w:before="120" w:line="276" w:lineRule="auto"/>
        <w:ind w:firstLine="709"/>
        <w:jc w:val="both"/>
        <w:rPr>
          <w:sz w:val="28"/>
          <w:szCs w:val="28"/>
          <w:lang w:val="it-IT"/>
        </w:rPr>
      </w:pPr>
      <w:r w:rsidRPr="00571B93">
        <w:rPr>
          <w:rFonts w:eastAsia="Calibri"/>
          <w:sz w:val="28"/>
          <w:szCs w:val="28"/>
          <w:lang w:val="es-MX"/>
        </w:rPr>
        <w:t xml:space="preserve">+ </w:t>
      </w:r>
      <w:r w:rsidR="000A2174" w:rsidRPr="00571B93">
        <w:rPr>
          <w:sz w:val="28"/>
          <w:szCs w:val="28"/>
          <w:lang w:val="es-MX"/>
        </w:rPr>
        <w:t>Các đơn vị trên có vị trí địa lý, điều kiện tự nhiên, văn hóa, con người tương đồng; giao thông phát triển, kết nối thuận tiện, có Quốc lộ 1</w:t>
      </w:r>
      <w:r w:rsidR="00A5532A" w:rsidRPr="00571B93">
        <w:rPr>
          <w:sz w:val="28"/>
          <w:szCs w:val="28"/>
          <w:lang w:val="es-MX"/>
        </w:rPr>
        <w:t>A</w:t>
      </w:r>
      <w:r w:rsidR="000A2174" w:rsidRPr="00571B93">
        <w:rPr>
          <w:sz w:val="28"/>
          <w:szCs w:val="28"/>
          <w:lang w:val="es-MX"/>
        </w:rPr>
        <w:t xml:space="preserve"> </w:t>
      </w:r>
      <w:r w:rsidR="00A5532A" w:rsidRPr="00571B93">
        <w:rPr>
          <w:sz w:val="28"/>
          <w:szCs w:val="28"/>
          <w:lang w:val="es-MX"/>
        </w:rPr>
        <w:t>đi</w:t>
      </w:r>
      <w:r w:rsidR="000A2174" w:rsidRPr="00571B93">
        <w:rPr>
          <w:sz w:val="28"/>
          <w:szCs w:val="28"/>
          <w:lang w:val="es-MX"/>
        </w:rPr>
        <w:t xml:space="preserve"> qua. N</w:t>
      </w:r>
      <w:r w:rsidR="00E63964" w:rsidRPr="00571B93">
        <w:rPr>
          <w:sz w:val="28"/>
          <w:szCs w:val="28"/>
          <w:lang w:val="es-MX"/>
        </w:rPr>
        <w:t>hân dân các xã cơ bản sản xuất nông nghiệp</w:t>
      </w:r>
      <w:r w:rsidR="00E63964" w:rsidRPr="00571B93">
        <w:rPr>
          <w:bCs/>
          <w:sz w:val="28"/>
          <w:szCs w:val="28"/>
          <w:lang w:val="es-MX"/>
        </w:rPr>
        <w:t>, nuôi trồng thuỷ sản, thương mại, dịch vụ</w:t>
      </w:r>
      <w:r w:rsidR="00E63964" w:rsidRPr="00571B93">
        <w:rPr>
          <w:sz w:val="28"/>
          <w:szCs w:val="28"/>
          <w:lang w:val="es-MX"/>
        </w:rPr>
        <w:t>.</w:t>
      </w:r>
      <w:r w:rsidR="00E63964" w:rsidRPr="00571B93">
        <w:rPr>
          <w:sz w:val="28"/>
          <w:szCs w:val="28"/>
          <w:lang w:val="it-IT"/>
        </w:rPr>
        <w:t xml:space="preserve"> </w:t>
      </w:r>
      <w:r w:rsidR="00877DE6" w:rsidRPr="00571B93">
        <w:rPr>
          <w:sz w:val="28"/>
          <w:szCs w:val="28"/>
          <w:lang w:val="it-IT"/>
        </w:rPr>
        <w:t>Sau sắp nhập, đơn vị mới có đ</w:t>
      </w:r>
      <w:r w:rsidR="00E63964" w:rsidRPr="00571B93">
        <w:rPr>
          <w:sz w:val="28"/>
          <w:szCs w:val="28"/>
          <w:lang w:val="it-IT"/>
        </w:rPr>
        <w:t>ịnh hướng sau sáp nhập phát triển kinh tế nông nghiệp, thương mại, dịch vụ.</w:t>
      </w:r>
    </w:p>
    <w:p w14:paraId="7CABC050" w14:textId="77777777" w:rsidR="00AD729D" w:rsidRPr="00571B93" w:rsidRDefault="00AD729D" w:rsidP="005D2DBF">
      <w:pPr>
        <w:spacing w:before="120" w:line="276" w:lineRule="auto"/>
        <w:ind w:firstLine="709"/>
        <w:jc w:val="both"/>
        <w:rPr>
          <w:sz w:val="28"/>
          <w:szCs w:val="28"/>
          <w:lang w:val="es-MX"/>
        </w:rPr>
      </w:pPr>
      <w:r w:rsidRPr="00571B93">
        <w:rPr>
          <w:sz w:val="28"/>
          <w:szCs w:val="28"/>
          <w:lang w:val="it-IT"/>
        </w:rPr>
        <w:t xml:space="preserve">+ </w:t>
      </w:r>
      <w:r w:rsidRPr="00571B93">
        <w:rPr>
          <w:sz w:val="28"/>
          <w:szCs w:val="28"/>
          <w:lang w:val="es-MX"/>
        </w:rPr>
        <w:t>Phương án đảm bảo các nguyên tắc sắp xếp, phù hợp với định hướng về tiêu chuẩn của ĐVHC cấp xã sau sắp xếp quy định tại Điều 5 Nghị quyết số 76/2025/UBTVQH15.</w:t>
      </w:r>
    </w:p>
    <w:p w14:paraId="63FDC2A8" w14:textId="77777777" w:rsidR="00BB4C89" w:rsidRPr="00571B93" w:rsidRDefault="00293BB9" w:rsidP="005D2DBF">
      <w:pPr>
        <w:spacing w:before="120" w:line="276" w:lineRule="auto"/>
        <w:ind w:firstLine="709"/>
        <w:jc w:val="both"/>
        <w:rPr>
          <w:sz w:val="28"/>
          <w:szCs w:val="28"/>
          <w:lang w:val="es-MX"/>
        </w:rPr>
      </w:pPr>
      <w:r w:rsidRPr="00571B93">
        <w:rPr>
          <w:sz w:val="28"/>
          <w:szCs w:val="28"/>
          <w:lang w:val="es-MX"/>
        </w:rPr>
        <w:t>- Về tên gọi:</w:t>
      </w:r>
      <w:r w:rsidR="00AD729D" w:rsidRPr="00571B93">
        <w:rPr>
          <w:sz w:val="28"/>
          <w:szCs w:val="28"/>
          <w:lang w:val="es-MX"/>
        </w:rPr>
        <w:t xml:space="preserve"> sử dụng tên gọi xã Đông Kinh trước đây (</w:t>
      </w:r>
      <w:r w:rsidR="00C05D6B" w:rsidRPr="00571B93">
        <w:rPr>
          <w:sz w:val="28"/>
          <w:szCs w:val="28"/>
          <w:lang w:val="es-MX"/>
        </w:rPr>
        <w:t>xã Thạch Kênh và xã Thạch Liên thuộc xã Đông Kinh trước năm 1945</w:t>
      </w:r>
      <w:r w:rsidR="00AD729D" w:rsidRPr="00571B93">
        <w:rPr>
          <w:sz w:val="28"/>
          <w:szCs w:val="28"/>
          <w:lang w:val="es-MX"/>
        </w:rPr>
        <w:t>)</w:t>
      </w:r>
      <w:r w:rsidR="00C05D6B" w:rsidRPr="00571B93">
        <w:rPr>
          <w:sz w:val="28"/>
          <w:szCs w:val="28"/>
          <w:lang w:val="es-MX"/>
        </w:rPr>
        <w:t xml:space="preserve">. </w:t>
      </w:r>
    </w:p>
    <w:p w14:paraId="1921A224" w14:textId="77777777" w:rsidR="00293BB9" w:rsidRPr="00571B93" w:rsidRDefault="00293BB9" w:rsidP="005D2DBF">
      <w:pPr>
        <w:spacing w:before="120" w:line="276" w:lineRule="auto"/>
        <w:ind w:firstLine="709"/>
        <w:jc w:val="both"/>
        <w:rPr>
          <w:sz w:val="28"/>
          <w:szCs w:val="28"/>
          <w:lang w:val="es-MX"/>
        </w:rPr>
      </w:pPr>
      <w:r w:rsidRPr="00571B93">
        <w:rPr>
          <w:sz w:val="28"/>
          <w:szCs w:val="28"/>
          <w:lang w:val="es-MX"/>
        </w:rPr>
        <w:t xml:space="preserve">- Về địa điểm đặt trụ sở: </w:t>
      </w:r>
      <w:r w:rsidR="000A6CCF" w:rsidRPr="00571B93">
        <w:rPr>
          <w:sz w:val="28"/>
          <w:szCs w:val="28"/>
          <w:lang w:val="es-MX"/>
        </w:rPr>
        <w:t xml:space="preserve">Trụ sở </w:t>
      </w:r>
      <w:r w:rsidR="000A6CCF" w:rsidRPr="00571B93">
        <w:rPr>
          <w:rFonts w:eastAsia="Calibri"/>
          <w:kern w:val="2"/>
          <w:sz w:val="28"/>
          <w:szCs w:val="28"/>
        </w:rPr>
        <w:t xml:space="preserve">UBND xã Thạch Kênh có </w:t>
      </w:r>
      <w:r w:rsidR="00E63964" w:rsidRPr="00571B93">
        <w:rPr>
          <w:sz w:val="28"/>
          <w:szCs w:val="28"/>
          <w:lang w:val="es-MX"/>
        </w:rPr>
        <w:t>vị trí trung tâm, giao thông thuận lợi, cơ sở vật chất bảo đảm ĐVHC mới hoạt động</w:t>
      </w:r>
      <w:r w:rsidR="0028789E" w:rsidRPr="00571B93">
        <w:rPr>
          <w:sz w:val="28"/>
          <w:szCs w:val="28"/>
          <w:lang w:val="es-MX"/>
        </w:rPr>
        <w:t>;</w:t>
      </w:r>
      <w:r w:rsidR="0028789E" w:rsidRPr="00571B93">
        <w:rPr>
          <w:sz w:val="28"/>
          <w:szCs w:val="28"/>
        </w:rPr>
        <w:t xml:space="preserve"> tận dụng được cơ sở vật chất hiện có, tránh dư thừa, lãng phí</w:t>
      </w:r>
      <w:r w:rsidR="0028789E" w:rsidRPr="00571B93">
        <w:rPr>
          <w:rFonts w:eastAsia="Calibri"/>
          <w:b/>
          <w:bCs/>
          <w:kern w:val="2"/>
          <w:sz w:val="28"/>
          <w:szCs w:val="28"/>
        </w:rPr>
        <w:t>.</w:t>
      </w:r>
    </w:p>
    <w:p w14:paraId="3A560343" w14:textId="77777777" w:rsidR="00794B50" w:rsidRPr="00571B93" w:rsidRDefault="00D53F40"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32.</w:t>
      </w:r>
      <w:r w:rsidR="00794B50" w:rsidRPr="00571B93">
        <w:rPr>
          <w:rFonts w:eastAsia="Calibri"/>
          <w:b/>
          <w:bCs/>
          <w:kern w:val="2"/>
          <w:sz w:val="28"/>
          <w:szCs w:val="28"/>
        </w:rPr>
        <w:t xml:space="preserve"> Thành lập xã Thạch Xuân trên cơ sở nhập xã Nam Điền và xã Thạch Xuân.</w:t>
      </w:r>
    </w:p>
    <w:p w14:paraId="10C8066C" w14:textId="77777777" w:rsidR="00D53F40" w:rsidRPr="00571B93" w:rsidRDefault="00D53F40"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995112" w:rsidRPr="00571B93">
        <w:rPr>
          <w:sz w:val="28"/>
          <w:szCs w:val="28"/>
          <w:lang w:val="es-MX"/>
        </w:rPr>
        <w:t>:</w:t>
      </w:r>
      <w:r w:rsidRPr="00571B93">
        <w:rPr>
          <w:sz w:val="28"/>
          <w:szCs w:val="28"/>
          <w:lang w:val="es-MX"/>
        </w:rPr>
        <w:t xml:space="preserve"> </w:t>
      </w:r>
    </w:p>
    <w:p w14:paraId="64AB11FB" w14:textId="77777777" w:rsidR="00794B50" w:rsidRPr="00571B93" w:rsidRDefault="00D53F40"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b/>
          <w:bCs/>
          <w:kern w:val="2"/>
          <w:sz w:val="28"/>
          <w:szCs w:val="28"/>
        </w:rPr>
        <w:t xml:space="preserve">- </w:t>
      </w:r>
      <w:r w:rsidR="00794B50" w:rsidRPr="00571B93">
        <w:rPr>
          <w:rFonts w:eastAsia="Calibri"/>
          <w:kern w:val="2"/>
          <w:sz w:val="28"/>
          <w:szCs w:val="28"/>
        </w:rPr>
        <w:t>Xã Thạch Xuân mới có diện tích 72,53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241,77% so với quy định), quy mô dân số 16.015 người (đạt 100,09% so với quy định).</w:t>
      </w:r>
    </w:p>
    <w:p w14:paraId="11DDC598" w14:textId="77777777" w:rsidR="00D53F40" w:rsidRPr="00571B93" w:rsidRDefault="00D53F40"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w:t>
      </w:r>
      <w:r w:rsidR="00043D8F" w:rsidRPr="00571B93">
        <w:rPr>
          <w:sz w:val="28"/>
          <w:szCs w:val="28"/>
          <w:lang w:val="es-MX"/>
        </w:rPr>
        <w:t>phường Hà Huy Tập</w:t>
      </w:r>
      <w:r w:rsidRPr="00571B93">
        <w:rPr>
          <w:sz w:val="28"/>
          <w:szCs w:val="28"/>
          <w:lang w:val="es-MX"/>
        </w:rPr>
        <w:t xml:space="preserve">, xã </w:t>
      </w:r>
      <w:r w:rsidR="00043D8F" w:rsidRPr="00571B93">
        <w:rPr>
          <w:sz w:val="28"/>
          <w:szCs w:val="28"/>
          <w:lang w:val="es-MX"/>
        </w:rPr>
        <w:t>Cẩm Duệ</w:t>
      </w:r>
      <w:r w:rsidRPr="00571B93">
        <w:rPr>
          <w:sz w:val="28"/>
          <w:szCs w:val="28"/>
          <w:lang w:val="es-MX"/>
        </w:rPr>
        <w:t xml:space="preserve">, </w:t>
      </w:r>
      <w:r w:rsidR="00F7658E" w:rsidRPr="00571B93">
        <w:rPr>
          <w:sz w:val="28"/>
          <w:szCs w:val="28"/>
          <w:lang w:val="es-MX"/>
        </w:rPr>
        <w:t>xã Hương Đô</w:t>
      </w:r>
      <w:r w:rsidRPr="00571B93">
        <w:rPr>
          <w:sz w:val="28"/>
          <w:szCs w:val="28"/>
          <w:lang w:val="es-MX"/>
        </w:rPr>
        <w:t xml:space="preserve">, xã </w:t>
      </w:r>
      <w:r w:rsidR="00CF56DA" w:rsidRPr="00571B93">
        <w:rPr>
          <w:sz w:val="28"/>
          <w:szCs w:val="28"/>
          <w:lang w:val="es-MX"/>
        </w:rPr>
        <w:t>Hương Phố</w:t>
      </w:r>
      <w:r w:rsidRPr="00571B93">
        <w:rPr>
          <w:sz w:val="28"/>
          <w:szCs w:val="28"/>
          <w:lang w:val="es-MX"/>
        </w:rPr>
        <w:t xml:space="preserve"> và xã </w:t>
      </w:r>
      <w:r w:rsidR="00043D8F" w:rsidRPr="00571B93">
        <w:rPr>
          <w:sz w:val="28"/>
          <w:szCs w:val="28"/>
          <w:lang w:val="es-MX"/>
        </w:rPr>
        <w:t>Toàn Lưu</w:t>
      </w:r>
      <w:r w:rsidRPr="00571B93">
        <w:rPr>
          <w:sz w:val="28"/>
          <w:szCs w:val="28"/>
          <w:lang w:val="es-MX"/>
        </w:rPr>
        <w:t>.</w:t>
      </w:r>
    </w:p>
    <w:p w14:paraId="03F211EB" w14:textId="77777777" w:rsidR="00794B50" w:rsidRPr="00571B93" w:rsidRDefault="00D53F40"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37" w:name="_Hlk196814964"/>
      <w:r w:rsidR="00794B50" w:rsidRPr="00571B93">
        <w:rPr>
          <w:rFonts w:eastAsia="Calibri"/>
          <w:kern w:val="2"/>
          <w:sz w:val="28"/>
          <w:szCs w:val="28"/>
        </w:rPr>
        <w:t>Địa điểm đặt trụ sở ĐVHC mới: UBND xã Nam Điền.</w:t>
      </w:r>
      <w:bookmarkEnd w:id="37"/>
    </w:p>
    <w:p w14:paraId="78A61299" w14:textId="77777777" w:rsidR="00293BB9" w:rsidRPr="00571B93" w:rsidRDefault="00293BB9"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16247A8F" w14:textId="77777777" w:rsidR="00637A9E" w:rsidRPr="00571B93" w:rsidRDefault="00293BB9" w:rsidP="005D2DBF">
      <w:pPr>
        <w:spacing w:before="120" w:line="276" w:lineRule="auto"/>
        <w:ind w:firstLine="709"/>
        <w:jc w:val="both"/>
        <w:rPr>
          <w:rFonts w:eastAsia="Calibri"/>
          <w:sz w:val="28"/>
          <w:szCs w:val="28"/>
          <w:lang w:val="es-MX"/>
        </w:rPr>
      </w:pPr>
      <w:r w:rsidRPr="00571B93">
        <w:rPr>
          <w:sz w:val="28"/>
          <w:szCs w:val="28"/>
          <w:lang w:val="es-MX"/>
        </w:rPr>
        <w:t>- Về phương án sắp xếp:</w:t>
      </w:r>
      <w:r w:rsidR="00F75C0A" w:rsidRPr="00571B93">
        <w:rPr>
          <w:rFonts w:eastAsia="Calibri"/>
          <w:sz w:val="28"/>
          <w:szCs w:val="28"/>
          <w:lang w:val="es-MX"/>
        </w:rPr>
        <w:t xml:space="preserve"> </w:t>
      </w:r>
    </w:p>
    <w:p w14:paraId="107E86E9" w14:textId="77777777" w:rsidR="000C3C79" w:rsidRPr="00571B93" w:rsidRDefault="000C3C79" w:rsidP="000C3C79">
      <w:pPr>
        <w:spacing w:before="120" w:line="276" w:lineRule="auto"/>
        <w:ind w:firstLine="709"/>
        <w:jc w:val="both"/>
        <w:rPr>
          <w:sz w:val="28"/>
          <w:szCs w:val="28"/>
          <w:lang w:val="it-IT"/>
        </w:rPr>
      </w:pPr>
      <w:r w:rsidRPr="00571B93">
        <w:rPr>
          <w:rFonts w:eastAsia="Calibri"/>
          <w:sz w:val="28"/>
          <w:szCs w:val="28"/>
          <w:lang w:val="es-MX"/>
        </w:rPr>
        <w:t xml:space="preserve">+ Hai xã </w:t>
      </w:r>
      <w:r w:rsidRPr="00571B93">
        <w:rPr>
          <w:sz w:val="28"/>
          <w:szCs w:val="28"/>
          <w:lang w:val="es-MX"/>
        </w:rPr>
        <w:t xml:space="preserve">có phong tục, tập quán, văn </w:t>
      </w:r>
      <w:r w:rsidR="009741AF" w:rsidRPr="00571B93">
        <w:rPr>
          <w:sz w:val="28"/>
          <w:szCs w:val="28"/>
          <w:lang w:val="es-MX"/>
        </w:rPr>
        <w:t>hóa</w:t>
      </w:r>
      <w:r w:rsidRPr="00571B93">
        <w:rPr>
          <w:sz w:val="28"/>
          <w:szCs w:val="28"/>
          <w:lang w:val="es-MX"/>
        </w:rPr>
        <w:t>, tôn giáo, điều kiện địa lý tương đồng;</w:t>
      </w:r>
      <w:r w:rsidRPr="00571B93">
        <w:rPr>
          <w:bCs/>
          <w:sz w:val="28"/>
          <w:szCs w:val="28"/>
          <w:lang w:val="es-MX"/>
        </w:rPr>
        <w:t xml:space="preserve"> </w:t>
      </w:r>
      <w:r w:rsidRPr="00571B93">
        <w:rPr>
          <w:sz w:val="28"/>
          <w:szCs w:val="28"/>
          <w:lang w:val="es-MX"/>
        </w:rPr>
        <w:t xml:space="preserve">sản xuất nông nghiệp, phát triển kinh tế rừng, vườn đồi </w:t>
      </w:r>
      <w:r w:rsidRPr="00571B93">
        <w:rPr>
          <w:sz w:val="28"/>
          <w:szCs w:val="28"/>
        </w:rPr>
        <w:t>là chủ yếu</w:t>
      </w:r>
      <w:r w:rsidRPr="00571B93">
        <w:rPr>
          <w:sz w:val="28"/>
          <w:szCs w:val="28"/>
          <w:lang w:val="es-MX"/>
        </w:rPr>
        <w:t>.</w:t>
      </w:r>
      <w:r w:rsidRPr="00571B93">
        <w:rPr>
          <w:sz w:val="28"/>
          <w:szCs w:val="28"/>
          <w:lang w:val="it-IT"/>
        </w:rPr>
        <w:t xml:space="preserve"> Định hướng sau sáp nhập, đơn vị mới tập trung phát triển kinh tế nông nghiệp, tiểu thủ công nghiệp và thương mại, dịch vụ, du lịch.</w:t>
      </w:r>
    </w:p>
    <w:p w14:paraId="610A4CA5" w14:textId="77777777" w:rsidR="00B472BE" w:rsidRPr="00571B93" w:rsidRDefault="00B472BE" w:rsidP="005D2DBF">
      <w:pPr>
        <w:spacing w:before="120" w:line="276" w:lineRule="auto"/>
        <w:ind w:firstLine="709"/>
        <w:jc w:val="both"/>
        <w:rPr>
          <w:sz w:val="28"/>
          <w:szCs w:val="28"/>
          <w:lang w:val="es-MX"/>
        </w:rPr>
      </w:pPr>
      <w:r w:rsidRPr="00571B93">
        <w:rPr>
          <w:sz w:val="28"/>
          <w:szCs w:val="28"/>
          <w:lang w:val="it-IT"/>
        </w:rPr>
        <w:t xml:space="preserve">+ </w:t>
      </w:r>
      <w:r w:rsidRPr="00571B93">
        <w:rPr>
          <w:sz w:val="28"/>
          <w:szCs w:val="28"/>
          <w:lang w:val="es-MX"/>
        </w:rPr>
        <w:t>Phương án đảm bảo các nguyên tắc sắp xếp, phù hợp với định hướng về tiêu chuẩn của ĐVHC cấp xã sau sắp xếp quy định tại Điều 5 Nghị quyết số 76/2025/UBTVQH15.</w:t>
      </w:r>
    </w:p>
    <w:p w14:paraId="632B3207" w14:textId="40C5C677" w:rsidR="00293BB9" w:rsidRPr="00571B93" w:rsidRDefault="00293BB9" w:rsidP="005D2DBF">
      <w:pPr>
        <w:spacing w:before="120" w:line="276" w:lineRule="auto"/>
        <w:ind w:firstLine="709"/>
        <w:jc w:val="both"/>
        <w:rPr>
          <w:spacing w:val="-6"/>
          <w:sz w:val="28"/>
          <w:szCs w:val="28"/>
          <w:lang w:val="es-MX"/>
        </w:rPr>
      </w:pPr>
      <w:r w:rsidRPr="00571B93">
        <w:rPr>
          <w:spacing w:val="-6"/>
          <w:sz w:val="28"/>
          <w:szCs w:val="28"/>
          <w:lang w:val="es-MX"/>
        </w:rPr>
        <w:lastRenderedPageBreak/>
        <w:t>- Về tên gọi:</w:t>
      </w:r>
      <w:r w:rsidR="00F75C0A" w:rsidRPr="00571B93">
        <w:rPr>
          <w:spacing w:val="-6"/>
          <w:sz w:val="28"/>
          <w:szCs w:val="28"/>
          <w:lang w:val="es-MX"/>
        </w:rPr>
        <w:t xml:space="preserve"> </w:t>
      </w:r>
      <w:r w:rsidR="005D1685" w:rsidRPr="00571B93">
        <w:rPr>
          <w:spacing w:val="-6"/>
          <w:sz w:val="28"/>
          <w:szCs w:val="28"/>
          <w:lang w:val="es-MX"/>
        </w:rPr>
        <w:t xml:space="preserve">sử dụng tên gọi của một trong hai đơn vị sắp xếp; </w:t>
      </w:r>
      <w:r w:rsidR="005E30BA" w:rsidRPr="00571B93">
        <w:rPr>
          <w:spacing w:val="-6"/>
          <w:sz w:val="28"/>
          <w:szCs w:val="28"/>
          <w:lang w:val="es-MX"/>
        </w:rPr>
        <w:t>phù hợp với nguyên tắc, quan điểm không sử dụng tên ghép cho đơn vị mới.</w:t>
      </w:r>
    </w:p>
    <w:p w14:paraId="0B2B1974" w14:textId="77777777" w:rsidR="00293BB9" w:rsidRPr="00571B93" w:rsidRDefault="00293BB9" w:rsidP="005D2DBF">
      <w:pPr>
        <w:spacing w:before="120" w:line="276" w:lineRule="auto"/>
        <w:ind w:firstLine="709"/>
        <w:jc w:val="both"/>
        <w:rPr>
          <w:sz w:val="28"/>
          <w:szCs w:val="28"/>
          <w:lang w:val="es-MX"/>
        </w:rPr>
      </w:pPr>
      <w:r w:rsidRPr="00571B93">
        <w:rPr>
          <w:sz w:val="28"/>
          <w:szCs w:val="28"/>
          <w:lang w:val="es-MX"/>
        </w:rPr>
        <w:t>- Về địa điểm đặt trụ sở:</w:t>
      </w:r>
      <w:r w:rsidR="000A6CCF" w:rsidRPr="00571B93">
        <w:rPr>
          <w:rFonts w:eastAsia="Calibri"/>
          <w:kern w:val="2"/>
          <w:sz w:val="28"/>
          <w:szCs w:val="28"/>
        </w:rPr>
        <w:t xml:space="preserve"> Trụ sở UBND xã Nam Điền có</w:t>
      </w:r>
      <w:r w:rsidRPr="00571B93">
        <w:rPr>
          <w:sz w:val="28"/>
          <w:szCs w:val="28"/>
          <w:lang w:val="es-MX"/>
        </w:rPr>
        <w:t xml:space="preserve"> </w:t>
      </w:r>
      <w:r w:rsidR="00C47A36" w:rsidRPr="00571B93">
        <w:rPr>
          <w:sz w:val="28"/>
          <w:szCs w:val="28"/>
          <w:lang w:val="es-MX"/>
        </w:rPr>
        <w:t>vị trí trung tâm, giao thông thuận lợi, cơ sở vật chất bảo đảm ĐVHC mới hoạt động</w:t>
      </w:r>
      <w:r w:rsidR="00A5532A" w:rsidRPr="00571B93">
        <w:rPr>
          <w:sz w:val="28"/>
          <w:szCs w:val="28"/>
          <w:lang w:val="es-MX"/>
        </w:rPr>
        <w:t xml:space="preserve">; </w:t>
      </w:r>
      <w:r w:rsidR="00A5532A" w:rsidRPr="00571B93">
        <w:rPr>
          <w:sz w:val="28"/>
          <w:szCs w:val="28"/>
        </w:rPr>
        <w:t>tận dụng được cơ sở vật chất hiện có, tránh dư thừa, lãng phí</w:t>
      </w:r>
      <w:r w:rsidR="00A5532A" w:rsidRPr="00571B93">
        <w:rPr>
          <w:rFonts w:eastAsia="Calibri"/>
          <w:b/>
          <w:bCs/>
          <w:kern w:val="2"/>
          <w:sz w:val="28"/>
          <w:szCs w:val="28"/>
        </w:rPr>
        <w:t>.</w:t>
      </w:r>
    </w:p>
    <w:p w14:paraId="0F7C21A1" w14:textId="77777777" w:rsidR="00794B50" w:rsidRPr="00571B93" w:rsidRDefault="00D53F40"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33.</w:t>
      </w:r>
      <w:r w:rsidR="00794B50" w:rsidRPr="00571B93">
        <w:rPr>
          <w:rFonts w:eastAsia="Calibri"/>
          <w:b/>
          <w:bCs/>
          <w:kern w:val="2"/>
          <w:sz w:val="28"/>
          <w:szCs w:val="28"/>
        </w:rPr>
        <w:t xml:space="preserve"> </w:t>
      </w:r>
      <w:r w:rsidR="00BC669E" w:rsidRPr="00571B93">
        <w:rPr>
          <w:rFonts w:eastAsia="Calibri"/>
          <w:b/>
          <w:bCs/>
          <w:kern w:val="2"/>
          <w:sz w:val="28"/>
          <w:szCs w:val="28"/>
        </w:rPr>
        <w:t>Thành lập xã Lộc Hà trên cơ sở nhập thị trấn Lộc Hà, xã Bình An, xã Thịnh Lộc và xã Thạch Kim.</w:t>
      </w:r>
    </w:p>
    <w:p w14:paraId="2822D097" w14:textId="77777777" w:rsidR="00D53F40" w:rsidRPr="00571B93" w:rsidRDefault="005F36BF"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p>
    <w:p w14:paraId="5AA9060C" w14:textId="77777777" w:rsidR="00BC669E" w:rsidRPr="00571B93" w:rsidRDefault="00BC669E" w:rsidP="005D2DBF">
      <w:pPr>
        <w:widowControl w:val="0"/>
        <w:shd w:val="clear" w:color="auto" w:fill="FFFFFF"/>
        <w:tabs>
          <w:tab w:val="left" w:pos="978"/>
        </w:tabs>
        <w:spacing w:before="120" w:line="276" w:lineRule="auto"/>
        <w:ind w:firstLine="709"/>
        <w:jc w:val="both"/>
        <w:rPr>
          <w:rFonts w:eastAsia="Calibri"/>
          <w:kern w:val="2"/>
          <w:sz w:val="28"/>
          <w:szCs w:val="28"/>
          <w:lang w:val="en-AU"/>
        </w:rPr>
      </w:pPr>
      <w:r w:rsidRPr="00571B93">
        <w:rPr>
          <w:rFonts w:eastAsia="Calibri"/>
          <w:kern w:val="2"/>
          <w:sz w:val="28"/>
          <w:szCs w:val="28"/>
          <w:lang w:val="en-AU"/>
        </w:rPr>
        <w:t>- Xã Lộc Hà có diện tích 35,63 km</w:t>
      </w:r>
      <w:r w:rsidRPr="00571B93">
        <w:rPr>
          <w:rFonts w:eastAsia="Calibri"/>
          <w:kern w:val="2"/>
          <w:sz w:val="28"/>
          <w:szCs w:val="28"/>
          <w:vertAlign w:val="superscript"/>
          <w:lang w:val="en-AU"/>
        </w:rPr>
        <w:t>2</w:t>
      </w:r>
      <w:r w:rsidRPr="00571B93">
        <w:rPr>
          <w:rFonts w:eastAsia="Calibri"/>
          <w:kern w:val="2"/>
          <w:sz w:val="28"/>
          <w:szCs w:val="28"/>
          <w:lang w:val="en-AU"/>
        </w:rPr>
        <w:t xml:space="preserve"> (đạt 118,77% so với quy định), quy mô dân số 40.979 người (đạt 256,12% so với quy định).</w:t>
      </w:r>
    </w:p>
    <w:p w14:paraId="2159E85B" w14:textId="77777777" w:rsidR="00D53F40" w:rsidRPr="00571B93" w:rsidRDefault="00D53F40"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Các ĐVHC cùng cấp liền kề: xã Thạch Khê, xã Mai Phụ, xã Hồng Lộc</w:t>
      </w:r>
      <w:r w:rsidR="00CC5ECC" w:rsidRPr="00571B93">
        <w:rPr>
          <w:sz w:val="28"/>
          <w:szCs w:val="28"/>
          <w:lang w:val="es-MX"/>
        </w:rPr>
        <w:t>,</w:t>
      </w:r>
      <w:r w:rsidRPr="00571B93">
        <w:rPr>
          <w:sz w:val="28"/>
          <w:szCs w:val="28"/>
          <w:lang w:val="es-MX"/>
        </w:rPr>
        <w:t xml:space="preserve"> </w:t>
      </w:r>
      <w:r w:rsidR="000D0C03" w:rsidRPr="00571B93">
        <w:rPr>
          <w:sz w:val="28"/>
          <w:szCs w:val="28"/>
          <w:lang w:val="es-MX"/>
        </w:rPr>
        <w:t xml:space="preserve">xã </w:t>
      </w:r>
      <w:r w:rsidR="00BC1A38" w:rsidRPr="00571B93">
        <w:rPr>
          <w:sz w:val="28"/>
          <w:szCs w:val="28"/>
          <w:lang w:val="es-MX"/>
        </w:rPr>
        <w:t>Cổ Đạm</w:t>
      </w:r>
      <w:r w:rsidR="00CC5ECC" w:rsidRPr="00571B93">
        <w:rPr>
          <w:sz w:val="28"/>
          <w:szCs w:val="28"/>
          <w:lang w:val="es-MX"/>
        </w:rPr>
        <w:t xml:space="preserve"> và Biển Đông.</w:t>
      </w:r>
    </w:p>
    <w:p w14:paraId="1133B76A" w14:textId="77777777" w:rsidR="00794B50" w:rsidRPr="00571B93" w:rsidRDefault="00423259"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38" w:name="_Hlk196814977"/>
      <w:r w:rsidR="00794B50" w:rsidRPr="00571B93">
        <w:rPr>
          <w:rFonts w:eastAsia="Calibri"/>
          <w:kern w:val="2"/>
          <w:sz w:val="28"/>
          <w:szCs w:val="28"/>
        </w:rPr>
        <w:t xml:space="preserve">Địa điểm đặt trụ sở ĐVHC mới: UBND huyện Lộc Hà </w:t>
      </w:r>
      <w:r w:rsidR="004002C6" w:rsidRPr="00571B93">
        <w:rPr>
          <w:rFonts w:eastAsia="Calibri"/>
          <w:kern w:val="2"/>
          <w:sz w:val="28"/>
          <w:szCs w:val="28"/>
        </w:rPr>
        <w:t>(</w:t>
      </w:r>
      <w:r w:rsidR="00794B50" w:rsidRPr="00571B93">
        <w:rPr>
          <w:rFonts w:eastAsia="Calibri"/>
          <w:kern w:val="2"/>
          <w:sz w:val="28"/>
          <w:szCs w:val="28"/>
        </w:rPr>
        <w:t>cũ</w:t>
      </w:r>
      <w:r w:rsidR="004002C6" w:rsidRPr="00571B93">
        <w:rPr>
          <w:rFonts w:eastAsia="Calibri"/>
          <w:kern w:val="2"/>
          <w:sz w:val="28"/>
          <w:szCs w:val="28"/>
        </w:rPr>
        <w:t>)</w:t>
      </w:r>
      <w:r w:rsidR="00794B50" w:rsidRPr="00571B93">
        <w:rPr>
          <w:rFonts w:eastAsia="Calibri"/>
          <w:kern w:val="2"/>
          <w:sz w:val="28"/>
          <w:szCs w:val="28"/>
        </w:rPr>
        <w:t>.</w:t>
      </w:r>
      <w:bookmarkEnd w:id="38"/>
    </w:p>
    <w:p w14:paraId="08101482" w14:textId="77777777" w:rsidR="00434182" w:rsidRPr="00571B93" w:rsidRDefault="00434182"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6BEF7F23" w14:textId="77777777" w:rsidR="00DF4FF6" w:rsidRPr="00571B93" w:rsidRDefault="00434182" w:rsidP="005D2DBF">
      <w:pPr>
        <w:spacing w:before="120" w:line="276" w:lineRule="auto"/>
        <w:ind w:firstLine="709"/>
        <w:jc w:val="both"/>
        <w:rPr>
          <w:rFonts w:eastAsia="Calibri"/>
          <w:sz w:val="28"/>
          <w:szCs w:val="22"/>
          <w:lang w:val="it-IT"/>
        </w:rPr>
      </w:pPr>
      <w:r w:rsidRPr="00571B93">
        <w:rPr>
          <w:sz w:val="28"/>
          <w:szCs w:val="28"/>
          <w:lang w:val="es-MX"/>
        </w:rPr>
        <w:t>- Về phương án sắp xếp:</w:t>
      </w:r>
      <w:r w:rsidR="007F5C04" w:rsidRPr="00571B93">
        <w:rPr>
          <w:rFonts w:eastAsia="Calibri"/>
          <w:sz w:val="28"/>
          <w:szCs w:val="22"/>
          <w:lang w:val="it-IT"/>
        </w:rPr>
        <w:t xml:space="preserve"> </w:t>
      </w:r>
    </w:p>
    <w:p w14:paraId="5DED5F98" w14:textId="77777777" w:rsidR="00DF4FF6" w:rsidRPr="00571B93" w:rsidRDefault="00DF4FF6" w:rsidP="005D2DBF">
      <w:pPr>
        <w:spacing w:before="120" w:line="276" w:lineRule="auto"/>
        <w:ind w:firstLine="709"/>
        <w:jc w:val="both"/>
        <w:rPr>
          <w:sz w:val="28"/>
          <w:szCs w:val="28"/>
        </w:rPr>
      </w:pPr>
      <w:r w:rsidRPr="00571B93">
        <w:rPr>
          <w:rFonts w:eastAsia="Calibri"/>
          <w:sz w:val="28"/>
          <w:szCs w:val="22"/>
          <w:lang w:val="it-IT"/>
        </w:rPr>
        <w:t>+ Các</w:t>
      </w:r>
      <w:r w:rsidR="00A72BF4" w:rsidRPr="00571B93">
        <w:rPr>
          <w:rFonts w:eastAsia="Calibri"/>
          <w:sz w:val="28"/>
          <w:szCs w:val="22"/>
          <w:lang w:val="it-IT"/>
        </w:rPr>
        <w:t xml:space="preserve"> đơn vị có vị trí địa lý kiền</w:t>
      </w:r>
      <w:r w:rsidR="007F5C04" w:rsidRPr="00571B93">
        <w:rPr>
          <w:sz w:val="28"/>
          <w:szCs w:val="28"/>
          <w:lang w:val="it-IT"/>
        </w:rPr>
        <w:t xml:space="preserve"> kề nhau,</w:t>
      </w:r>
      <w:r w:rsidR="00A72BF4" w:rsidRPr="00571B93">
        <w:rPr>
          <w:sz w:val="28"/>
          <w:szCs w:val="28"/>
          <w:lang w:val="it-IT"/>
        </w:rPr>
        <w:t xml:space="preserve"> thuộc khu vực đồng bằng,</w:t>
      </w:r>
      <w:r w:rsidR="007F5C04" w:rsidRPr="00571B93">
        <w:rPr>
          <w:sz w:val="28"/>
          <w:szCs w:val="28"/>
          <w:lang w:val="it-IT"/>
        </w:rPr>
        <w:t xml:space="preserve"> </w:t>
      </w:r>
      <w:r w:rsidR="006E7A4A" w:rsidRPr="00571B93">
        <w:rPr>
          <w:sz w:val="28"/>
          <w:szCs w:val="28"/>
          <w:lang w:val="it-IT"/>
        </w:rPr>
        <w:t>c</w:t>
      </w:r>
      <w:r w:rsidR="007F5C04" w:rsidRPr="00571B93">
        <w:rPr>
          <w:sz w:val="28"/>
          <w:szCs w:val="28"/>
          <w:lang w:val="it-IT"/>
        </w:rPr>
        <w:t>ó biển và cửa biển, có hệ thống giao thông thuận lợi, kết nối với nhau đồng bộ</w:t>
      </w:r>
      <w:r w:rsidR="00A72BF4" w:rsidRPr="00571B93">
        <w:rPr>
          <w:sz w:val="28"/>
          <w:szCs w:val="28"/>
          <w:lang w:val="it-IT"/>
        </w:rPr>
        <w:t xml:space="preserve"> (Quốc lộ 281, Tỉnh lộ 549, </w:t>
      </w:r>
      <w:r w:rsidR="007653C0" w:rsidRPr="00571B93">
        <w:rPr>
          <w:sz w:val="28"/>
          <w:szCs w:val="28"/>
          <w:lang w:val="it-IT"/>
        </w:rPr>
        <w:t>H</w:t>
      </w:r>
      <w:r w:rsidR="00A72BF4" w:rsidRPr="00571B93">
        <w:rPr>
          <w:sz w:val="28"/>
          <w:szCs w:val="28"/>
          <w:lang w:val="it-IT"/>
        </w:rPr>
        <w:t>uyện lộ 112 đi qua và các tuyến liên xã)</w:t>
      </w:r>
      <w:r w:rsidR="007F5C04" w:rsidRPr="00571B93">
        <w:rPr>
          <w:sz w:val="28"/>
          <w:szCs w:val="28"/>
          <w:lang w:val="it-IT"/>
        </w:rPr>
        <w:t>, có truyền thống</w:t>
      </w:r>
      <w:r w:rsidR="007F5C04" w:rsidRPr="00571B93">
        <w:rPr>
          <w:sz w:val="28"/>
          <w:szCs w:val="28"/>
          <w:lang w:val="es-MX"/>
        </w:rPr>
        <w:t xml:space="preserve"> phong tục, tập quán, văn </w:t>
      </w:r>
      <w:r w:rsidR="009741AF" w:rsidRPr="00571B93">
        <w:rPr>
          <w:sz w:val="28"/>
          <w:szCs w:val="28"/>
          <w:lang w:val="es-MX"/>
        </w:rPr>
        <w:t>hóa</w:t>
      </w:r>
      <w:r w:rsidR="007F5C04" w:rsidRPr="00571B93">
        <w:rPr>
          <w:sz w:val="28"/>
          <w:szCs w:val="28"/>
          <w:lang w:val="es-MX"/>
        </w:rPr>
        <w:t xml:space="preserve">, tôn giáo, điều kiện </w:t>
      </w:r>
      <w:r w:rsidR="006E7A4A" w:rsidRPr="00571B93">
        <w:rPr>
          <w:sz w:val="28"/>
          <w:szCs w:val="28"/>
          <w:lang w:val="es-MX"/>
        </w:rPr>
        <w:t xml:space="preserve">tự nhiên tương đồng; </w:t>
      </w:r>
      <w:r w:rsidR="007F5C04" w:rsidRPr="00571B93">
        <w:rPr>
          <w:sz w:val="28"/>
          <w:szCs w:val="28"/>
          <w:lang w:val="es-MX"/>
        </w:rPr>
        <w:t>nhân dân chủ yếu sản xuất nông nghiệp, đánh bắt, nuôi trồng thuỷ sản, thương mại, dịch vụ,</w:t>
      </w:r>
      <w:r w:rsidR="007F5C04" w:rsidRPr="00571B93">
        <w:rPr>
          <w:sz w:val="28"/>
          <w:szCs w:val="28"/>
          <w:lang w:val="vi-VN"/>
        </w:rPr>
        <w:t xml:space="preserve"> </w:t>
      </w:r>
      <w:r w:rsidR="007F5C04" w:rsidRPr="00571B93">
        <w:rPr>
          <w:sz w:val="28"/>
          <w:szCs w:val="28"/>
        </w:rPr>
        <w:t>du lịc</w:t>
      </w:r>
      <w:r w:rsidR="00A72BF4" w:rsidRPr="00571B93">
        <w:rPr>
          <w:sz w:val="28"/>
          <w:szCs w:val="28"/>
        </w:rPr>
        <w:t>h.</w:t>
      </w:r>
    </w:p>
    <w:p w14:paraId="76792A0D" w14:textId="77777777" w:rsidR="007F5C04" w:rsidRPr="00571B93" w:rsidRDefault="00DF4FF6" w:rsidP="005D2DBF">
      <w:pPr>
        <w:spacing w:before="120" w:line="276" w:lineRule="auto"/>
        <w:ind w:firstLine="709"/>
        <w:jc w:val="both"/>
        <w:rPr>
          <w:sz w:val="28"/>
          <w:szCs w:val="28"/>
          <w:lang w:val="it-IT"/>
        </w:rPr>
      </w:pPr>
      <w:r w:rsidRPr="00571B93">
        <w:rPr>
          <w:sz w:val="28"/>
          <w:szCs w:val="28"/>
        </w:rPr>
        <w:t>+</w:t>
      </w:r>
      <w:r w:rsidRPr="00571B93">
        <w:rPr>
          <w:sz w:val="28"/>
          <w:szCs w:val="28"/>
          <w:lang w:val="es-MX"/>
        </w:rPr>
        <w:t xml:space="preserve"> Phương án giải quyết dứt điểm việc xâm canh, xâm cư </w:t>
      </w:r>
      <w:r w:rsidR="006E7A4A" w:rsidRPr="00571B93">
        <w:rPr>
          <w:sz w:val="28"/>
          <w:szCs w:val="28"/>
          <w:lang w:val="es-MX"/>
        </w:rPr>
        <w:t xml:space="preserve">trên </w:t>
      </w:r>
      <w:r w:rsidRPr="00571B93">
        <w:rPr>
          <w:sz w:val="28"/>
          <w:szCs w:val="28"/>
          <w:lang w:val="es-MX"/>
        </w:rPr>
        <w:t>tuyến địa giới hành chính giữa hai xã Bình An và xã Thịnh Lộc.</w:t>
      </w:r>
    </w:p>
    <w:p w14:paraId="214F1AC7" w14:textId="77777777" w:rsidR="000C3C79" w:rsidRPr="00571B93" w:rsidRDefault="000C3C79" w:rsidP="000C3C79">
      <w:pPr>
        <w:spacing w:before="120" w:line="276" w:lineRule="auto"/>
        <w:ind w:firstLine="709"/>
        <w:jc w:val="both"/>
        <w:rPr>
          <w:sz w:val="28"/>
          <w:szCs w:val="28"/>
          <w:lang w:val="it-IT"/>
        </w:rPr>
      </w:pPr>
      <w:r w:rsidRPr="00571B93">
        <w:rPr>
          <w:sz w:val="28"/>
          <w:szCs w:val="28"/>
          <w:lang w:val="it-IT"/>
        </w:rPr>
        <w:t xml:space="preserve">+ Phương án phù hợp với quy hoạch và định hướng phát triển chung của huyện Lộc Hà (cũ) (theo </w:t>
      </w:r>
      <w:r w:rsidR="00900366" w:rsidRPr="00571B93">
        <w:rPr>
          <w:sz w:val="28"/>
          <w:szCs w:val="28"/>
          <w:lang w:val="it-IT"/>
        </w:rPr>
        <w:t>q</w:t>
      </w:r>
      <w:r w:rsidRPr="00571B93">
        <w:rPr>
          <w:sz w:val="28"/>
          <w:szCs w:val="28"/>
          <w:lang w:val="it-IT"/>
        </w:rPr>
        <w:t>uy hoạch thị trấn Lộc Hà đã được phê duyệt, xã Thạch Kim, xã Thịnh Lộc... là vùng phụ cận thị trấn, định hướng phát triển đô thị trong tương lai); các xã Thịnh Lộc, xã Thạch Kim và thị trấn Lộc Hà đều nằm trong quy hoạch các khu du lịch biển của tỉnh Hà Tĩnh. Định hướng xã mới sẽ là đô thị ven biển, phát triển về thương mại, dịch vụ, du lịch biển, du lịch tâm linh.</w:t>
      </w:r>
    </w:p>
    <w:p w14:paraId="72C3070D" w14:textId="77777777" w:rsidR="000C3C79" w:rsidRPr="00571B93" w:rsidRDefault="000C3C79" w:rsidP="000C3C79">
      <w:pPr>
        <w:spacing w:before="120" w:line="276" w:lineRule="auto"/>
        <w:ind w:firstLine="709"/>
        <w:jc w:val="both"/>
        <w:rPr>
          <w:sz w:val="28"/>
          <w:szCs w:val="28"/>
          <w:lang w:val="es-MX"/>
        </w:rPr>
      </w:pPr>
      <w:r w:rsidRPr="00571B93">
        <w:rPr>
          <w:sz w:val="28"/>
          <w:szCs w:val="28"/>
          <w:lang w:val="it-IT"/>
        </w:rPr>
        <w:t xml:space="preserve">+ </w:t>
      </w:r>
      <w:r w:rsidRPr="00571B93">
        <w:rPr>
          <w:sz w:val="28"/>
          <w:szCs w:val="28"/>
          <w:lang w:val="es-MX"/>
        </w:rPr>
        <w:t>Phương án đảm bảo các nguyên tắc sắp xếp, phù hợp với định hướng về tiêu chuẩn của ĐVHC cấp xã sau sắp xếp quy định tại Điều 5 Nghị quyết số 76/2025/UBTVQH15.</w:t>
      </w:r>
    </w:p>
    <w:p w14:paraId="3EF277DB" w14:textId="77777777" w:rsidR="000C3C79" w:rsidRPr="00571B93" w:rsidRDefault="000C3C79" w:rsidP="000C3C79">
      <w:pPr>
        <w:spacing w:before="120" w:line="276" w:lineRule="auto"/>
        <w:ind w:firstLine="709"/>
        <w:jc w:val="both"/>
        <w:rPr>
          <w:sz w:val="28"/>
          <w:szCs w:val="28"/>
          <w:lang w:val="es-MX"/>
        </w:rPr>
      </w:pPr>
      <w:r w:rsidRPr="00571B93">
        <w:rPr>
          <w:sz w:val="28"/>
          <w:szCs w:val="28"/>
          <w:lang w:val="es-MX"/>
        </w:rPr>
        <w:t>- Về tên gọi: giữ lại tên gọi của huyện Lộc Hà cũ.</w:t>
      </w:r>
    </w:p>
    <w:p w14:paraId="76ECE964" w14:textId="77777777" w:rsidR="00434182" w:rsidRPr="00571B93" w:rsidRDefault="00434182" w:rsidP="005D2DBF">
      <w:pPr>
        <w:spacing w:before="120" w:line="276" w:lineRule="auto"/>
        <w:ind w:firstLine="709"/>
        <w:jc w:val="both"/>
        <w:rPr>
          <w:sz w:val="28"/>
          <w:szCs w:val="28"/>
          <w:lang w:val="es-MX"/>
        </w:rPr>
      </w:pPr>
      <w:r w:rsidRPr="00571B93">
        <w:rPr>
          <w:sz w:val="28"/>
          <w:szCs w:val="28"/>
          <w:lang w:val="es-MX"/>
        </w:rPr>
        <w:lastRenderedPageBreak/>
        <w:t>- Về địa điểm đặt trụ sở:</w:t>
      </w:r>
      <w:r w:rsidR="00A72BF4" w:rsidRPr="00571B93">
        <w:rPr>
          <w:sz w:val="28"/>
          <w:szCs w:val="28"/>
          <w:lang w:val="es-MX"/>
        </w:rPr>
        <w:t xml:space="preserve"> Trụ sở </w:t>
      </w:r>
      <w:r w:rsidR="00A72BF4" w:rsidRPr="00571B93">
        <w:rPr>
          <w:rFonts w:eastAsia="Calibri"/>
          <w:kern w:val="2"/>
          <w:sz w:val="28"/>
          <w:szCs w:val="28"/>
        </w:rPr>
        <w:t xml:space="preserve">UBND huyện Lộc Hà </w:t>
      </w:r>
      <w:r w:rsidR="006E7A4A" w:rsidRPr="00571B93">
        <w:rPr>
          <w:rFonts w:eastAsia="Calibri"/>
          <w:kern w:val="2"/>
          <w:sz w:val="28"/>
          <w:szCs w:val="28"/>
        </w:rPr>
        <w:t>(</w:t>
      </w:r>
      <w:r w:rsidR="00A72BF4" w:rsidRPr="00571B93">
        <w:rPr>
          <w:rFonts w:eastAsia="Calibri"/>
          <w:kern w:val="2"/>
          <w:sz w:val="28"/>
          <w:szCs w:val="28"/>
        </w:rPr>
        <w:t>cũ</w:t>
      </w:r>
      <w:r w:rsidR="006E7A4A" w:rsidRPr="00571B93">
        <w:rPr>
          <w:rFonts w:eastAsia="Calibri"/>
          <w:kern w:val="2"/>
          <w:sz w:val="28"/>
          <w:szCs w:val="28"/>
        </w:rPr>
        <w:t>) có</w:t>
      </w:r>
      <w:r w:rsidRPr="00571B93">
        <w:rPr>
          <w:sz w:val="28"/>
          <w:szCs w:val="28"/>
          <w:lang w:val="es-MX"/>
        </w:rPr>
        <w:t xml:space="preserve"> </w:t>
      </w:r>
      <w:r w:rsidR="00C47A36" w:rsidRPr="00571B93">
        <w:rPr>
          <w:sz w:val="28"/>
          <w:szCs w:val="28"/>
          <w:lang w:val="es-MX"/>
        </w:rPr>
        <w:t>vị trí trung tâm, giao thông thuận lợi, cơ sở vật chất bảo đảm ĐVHC mới hoạt động</w:t>
      </w:r>
      <w:r w:rsidR="00BF73D5" w:rsidRPr="00571B93">
        <w:rPr>
          <w:sz w:val="28"/>
          <w:szCs w:val="28"/>
          <w:lang w:val="es-MX"/>
        </w:rPr>
        <w:t>;</w:t>
      </w:r>
      <w:r w:rsidR="00BF73D5" w:rsidRPr="00571B93">
        <w:rPr>
          <w:sz w:val="28"/>
          <w:szCs w:val="28"/>
        </w:rPr>
        <w:t xml:space="preserve"> tận dụng được cơ sở vật chất hiện có, tránh dư thừa, lãng phí</w:t>
      </w:r>
      <w:r w:rsidR="00BF73D5" w:rsidRPr="00571B93">
        <w:rPr>
          <w:rFonts w:eastAsia="Calibri"/>
          <w:b/>
          <w:bCs/>
          <w:kern w:val="2"/>
          <w:sz w:val="28"/>
          <w:szCs w:val="28"/>
        </w:rPr>
        <w:t>.</w:t>
      </w:r>
    </w:p>
    <w:p w14:paraId="79C2A38D" w14:textId="77777777" w:rsidR="00794B50" w:rsidRPr="00571B93" w:rsidRDefault="00D61037" w:rsidP="005D2DBF">
      <w:pPr>
        <w:widowControl w:val="0"/>
        <w:shd w:val="clear" w:color="auto" w:fill="FFFFFF"/>
        <w:tabs>
          <w:tab w:val="left" w:pos="978"/>
        </w:tabs>
        <w:spacing w:before="120" w:line="276" w:lineRule="auto"/>
        <w:ind w:firstLine="709"/>
        <w:jc w:val="both"/>
        <w:rPr>
          <w:rFonts w:eastAsia="Calibri"/>
          <w:b/>
          <w:bCs/>
          <w:spacing w:val="-4"/>
          <w:kern w:val="2"/>
          <w:sz w:val="28"/>
          <w:szCs w:val="28"/>
        </w:rPr>
      </w:pPr>
      <w:r w:rsidRPr="00571B93">
        <w:rPr>
          <w:rFonts w:eastAsia="Calibri"/>
          <w:b/>
          <w:bCs/>
          <w:spacing w:val="-4"/>
          <w:kern w:val="2"/>
          <w:sz w:val="28"/>
          <w:szCs w:val="28"/>
        </w:rPr>
        <w:t>3</w:t>
      </w:r>
      <w:r w:rsidR="00423259" w:rsidRPr="00571B93">
        <w:rPr>
          <w:rFonts w:eastAsia="Calibri"/>
          <w:b/>
          <w:bCs/>
          <w:spacing w:val="-4"/>
          <w:kern w:val="2"/>
          <w:sz w:val="28"/>
          <w:szCs w:val="28"/>
        </w:rPr>
        <w:t>4.</w:t>
      </w:r>
      <w:r w:rsidR="00794B50" w:rsidRPr="00571B93">
        <w:rPr>
          <w:rFonts w:eastAsia="Calibri"/>
          <w:b/>
          <w:bCs/>
          <w:spacing w:val="-4"/>
          <w:kern w:val="2"/>
          <w:sz w:val="28"/>
          <w:szCs w:val="28"/>
        </w:rPr>
        <w:t xml:space="preserve"> Thành lập xã Hồng Lộc trên cơ sở nhập xã Tân Lộc</w:t>
      </w:r>
      <w:r w:rsidR="00BC669E" w:rsidRPr="00571B93">
        <w:rPr>
          <w:rFonts w:eastAsia="Calibri"/>
          <w:b/>
          <w:bCs/>
          <w:spacing w:val="-4"/>
          <w:kern w:val="2"/>
          <w:sz w:val="28"/>
          <w:szCs w:val="28"/>
        </w:rPr>
        <w:t xml:space="preserve"> và</w:t>
      </w:r>
      <w:r w:rsidR="00794B50" w:rsidRPr="00571B93">
        <w:rPr>
          <w:rFonts w:eastAsia="Calibri"/>
          <w:b/>
          <w:bCs/>
          <w:spacing w:val="-4"/>
          <w:kern w:val="2"/>
          <w:sz w:val="28"/>
          <w:szCs w:val="28"/>
        </w:rPr>
        <w:t xml:space="preserve"> xã Hồng Lộc.</w:t>
      </w:r>
    </w:p>
    <w:p w14:paraId="3B094CBD" w14:textId="77777777" w:rsidR="00434182" w:rsidRPr="00571B93" w:rsidRDefault="00434182"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900366" w:rsidRPr="00571B93">
        <w:rPr>
          <w:sz w:val="28"/>
          <w:szCs w:val="28"/>
          <w:lang w:val="es-MX"/>
        </w:rPr>
        <w:t>:</w:t>
      </w:r>
      <w:r w:rsidRPr="00571B93">
        <w:rPr>
          <w:sz w:val="28"/>
          <w:szCs w:val="28"/>
          <w:lang w:val="es-MX"/>
        </w:rPr>
        <w:t xml:space="preserve"> </w:t>
      </w:r>
    </w:p>
    <w:p w14:paraId="6ED1B384" w14:textId="77777777" w:rsidR="00BC669E" w:rsidRPr="00571B93" w:rsidRDefault="00434182" w:rsidP="005D2DBF">
      <w:pPr>
        <w:widowControl w:val="0"/>
        <w:shd w:val="clear" w:color="auto" w:fill="FFFFFF"/>
        <w:tabs>
          <w:tab w:val="left" w:pos="978"/>
        </w:tabs>
        <w:spacing w:before="120" w:line="276" w:lineRule="auto"/>
        <w:ind w:firstLine="709"/>
        <w:jc w:val="both"/>
        <w:rPr>
          <w:rFonts w:eastAsia="Calibri"/>
          <w:kern w:val="2"/>
          <w:sz w:val="28"/>
          <w:szCs w:val="28"/>
          <w:lang w:val="en-AU"/>
        </w:rPr>
      </w:pPr>
      <w:r w:rsidRPr="00571B93">
        <w:rPr>
          <w:rFonts w:eastAsia="Calibri"/>
          <w:kern w:val="2"/>
          <w:sz w:val="28"/>
          <w:szCs w:val="28"/>
        </w:rPr>
        <w:t xml:space="preserve">- </w:t>
      </w:r>
      <w:r w:rsidR="00BC669E" w:rsidRPr="00571B93">
        <w:rPr>
          <w:rFonts w:eastAsia="Calibri"/>
          <w:kern w:val="2"/>
          <w:sz w:val="28"/>
          <w:szCs w:val="28"/>
          <w:lang w:val="en-AU"/>
        </w:rPr>
        <w:t>Xã Hồng Lộc có diện tích 33,78 km</w:t>
      </w:r>
      <w:r w:rsidR="00BC669E" w:rsidRPr="00571B93">
        <w:rPr>
          <w:rFonts w:eastAsia="Calibri"/>
          <w:kern w:val="2"/>
          <w:sz w:val="28"/>
          <w:szCs w:val="28"/>
          <w:vertAlign w:val="superscript"/>
          <w:lang w:val="en-AU"/>
        </w:rPr>
        <w:t>2</w:t>
      </w:r>
      <w:r w:rsidR="00BC669E" w:rsidRPr="00571B93">
        <w:rPr>
          <w:rFonts w:eastAsia="Calibri"/>
          <w:kern w:val="2"/>
          <w:sz w:val="28"/>
          <w:szCs w:val="28"/>
          <w:lang w:val="en-AU"/>
        </w:rPr>
        <w:t xml:space="preserve"> (đạt 112,59%), quy mô dân số 17.042 người (đạt 106,51%).</w:t>
      </w:r>
    </w:p>
    <w:p w14:paraId="7DE0CC61" w14:textId="77777777" w:rsidR="00434182" w:rsidRPr="00571B93" w:rsidRDefault="00434182"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w:t>
      </w:r>
      <w:r w:rsidR="000D0C03" w:rsidRPr="00571B93">
        <w:rPr>
          <w:sz w:val="28"/>
          <w:szCs w:val="28"/>
          <w:lang w:val="es-MX"/>
        </w:rPr>
        <w:t xml:space="preserve">xã </w:t>
      </w:r>
      <w:r w:rsidR="00BC669E" w:rsidRPr="00571B93">
        <w:rPr>
          <w:sz w:val="28"/>
          <w:szCs w:val="28"/>
          <w:lang w:val="es-MX"/>
        </w:rPr>
        <w:t>Cổ Đạm</w:t>
      </w:r>
      <w:r w:rsidRPr="00571B93">
        <w:rPr>
          <w:sz w:val="28"/>
          <w:szCs w:val="28"/>
          <w:lang w:val="es-MX"/>
        </w:rPr>
        <w:t xml:space="preserve">, xã Lộc Hà, xã Mai Phụ, </w:t>
      </w:r>
      <w:r w:rsidR="00D60B08" w:rsidRPr="00571B93">
        <w:rPr>
          <w:sz w:val="28"/>
          <w:szCs w:val="28"/>
          <w:lang w:val="es-MX"/>
        </w:rPr>
        <w:t xml:space="preserve">xã </w:t>
      </w:r>
      <w:r w:rsidR="00043D8F" w:rsidRPr="00571B93">
        <w:rPr>
          <w:sz w:val="28"/>
          <w:szCs w:val="28"/>
          <w:lang w:val="es-MX"/>
        </w:rPr>
        <w:t>Đông Kinh</w:t>
      </w:r>
      <w:r w:rsidRPr="00571B93">
        <w:rPr>
          <w:sz w:val="28"/>
          <w:szCs w:val="28"/>
          <w:lang w:val="es-MX"/>
        </w:rPr>
        <w:t xml:space="preserve"> và xã Tùng Lộc.</w:t>
      </w:r>
    </w:p>
    <w:p w14:paraId="340DA824" w14:textId="77777777" w:rsidR="00794B50" w:rsidRPr="00571B93" w:rsidRDefault="00434182"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39" w:name="_Hlk196814991"/>
      <w:r w:rsidR="00794B50" w:rsidRPr="00571B93">
        <w:rPr>
          <w:rFonts w:eastAsia="Calibri"/>
          <w:kern w:val="2"/>
          <w:sz w:val="28"/>
          <w:szCs w:val="28"/>
        </w:rPr>
        <w:t>Địa điểm đặt trụ sở ĐVHC mới: UBND xã Tân Lộc.</w:t>
      </w:r>
      <w:bookmarkEnd w:id="39"/>
    </w:p>
    <w:p w14:paraId="0AF82D25" w14:textId="77777777" w:rsidR="00434182" w:rsidRPr="00571B93" w:rsidRDefault="00434182"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6DE8A387" w14:textId="77777777" w:rsidR="00144C32" w:rsidRPr="00571B93" w:rsidRDefault="00434182" w:rsidP="005D2DBF">
      <w:pPr>
        <w:spacing w:before="120" w:line="276" w:lineRule="auto"/>
        <w:ind w:firstLine="709"/>
        <w:jc w:val="both"/>
        <w:rPr>
          <w:rFonts w:eastAsia="Calibri"/>
          <w:sz w:val="28"/>
          <w:szCs w:val="22"/>
          <w:lang w:val="it-IT"/>
        </w:rPr>
      </w:pPr>
      <w:r w:rsidRPr="00571B93">
        <w:rPr>
          <w:sz w:val="28"/>
          <w:szCs w:val="28"/>
          <w:lang w:val="es-MX"/>
        </w:rPr>
        <w:t>- Về phương án sắp xếp:</w:t>
      </w:r>
      <w:r w:rsidR="00C47A36" w:rsidRPr="00571B93">
        <w:rPr>
          <w:rFonts w:eastAsia="Calibri"/>
          <w:sz w:val="28"/>
          <w:szCs w:val="22"/>
          <w:lang w:val="it-IT"/>
        </w:rPr>
        <w:t xml:space="preserve"> </w:t>
      </w:r>
    </w:p>
    <w:p w14:paraId="10D67000" w14:textId="77777777" w:rsidR="00003702" w:rsidRPr="00571B93" w:rsidRDefault="00003702" w:rsidP="00003702">
      <w:pPr>
        <w:spacing w:before="120" w:line="276" w:lineRule="auto"/>
        <w:ind w:firstLine="709"/>
        <w:jc w:val="both"/>
        <w:rPr>
          <w:sz w:val="28"/>
          <w:szCs w:val="28"/>
          <w:lang w:val="it-IT"/>
        </w:rPr>
      </w:pPr>
      <w:r w:rsidRPr="00571B93">
        <w:rPr>
          <w:rFonts w:eastAsia="Calibri"/>
          <w:sz w:val="28"/>
          <w:szCs w:val="22"/>
          <w:lang w:val="it-IT"/>
        </w:rPr>
        <w:t>+ Các đơn vị có vị trí địa lý, điều kiện tự nhiên</w:t>
      </w:r>
      <w:r w:rsidRPr="00571B93">
        <w:rPr>
          <w:sz w:val="28"/>
          <w:szCs w:val="28"/>
          <w:lang w:val="it-IT"/>
        </w:rPr>
        <w:t>, có truyền thống văn hóa, lịch sử tương đồng (đều thuộc vùng Hạ Can của huyện Can Lộc trước đây); hạ tầng kết nối giữa các xã liên thông, thuận lợi với tuyến đường Quốc lộ 281 chạy qua, hệ thống tưới tiêu đồng bộ, có trường THCS Hồng Tân chung 2 xã Hồng Lộc và xã Tân Lộc</w:t>
      </w:r>
      <w:r w:rsidR="007B4F63" w:rsidRPr="00571B93">
        <w:rPr>
          <w:sz w:val="28"/>
          <w:szCs w:val="28"/>
          <w:lang w:val="it-IT"/>
        </w:rPr>
        <w:t>.</w:t>
      </w:r>
    </w:p>
    <w:p w14:paraId="0D937084" w14:textId="77777777" w:rsidR="008D6A13" w:rsidRPr="00571B93" w:rsidRDefault="006E7A4A" w:rsidP="005D2DBF">
      <w:pPr>
        <w:spacing w:before="120" w:line="276" w:lineRule="auto"/>
        <w:ind w:firstLine="709"/>
        <w:jc w:val="both"/>
        <w:rPr>
          <w:sz w:val="28"/>
          <w:szCs w:val="28"/>
          <w:lang w:val="vi-VN"/>
        </w:rPr>
      </w:pPr>
      <w:r w:rsidRPr="00571B93">
        <w:rPr>
          <w:sz w:val="28"/>
          <w:szCs w:val="28"/>
          <w:lang w:val="it-IT"/>
        </w:rPr>
        <w:t>+ P</w:t>
      </w:r>
      <w:r w:rsidR="00144C32" w:rsidRPr="00571B93">
        <w:rPr>
          <w:sz w:val="28"/>
          <w:szCs w:val="28"/>
        </w:rPr>
        <w:t>hương án giải quyết được việc</w:t>
      </w:r>
      <w:r w:rsidR="008D6A13" w:rsidRPr="00571B93">
        <w:rPr>
          <w:sz w:val="28"/>
          <w:szCs w:val="28"/>
        </w:rPr>
        <w:t xml:space="preserve"> </w:t>
      </w:r>
      <w:r w:rsidR="008D6A13" w:rsidRPr="00571B93">
        <w:rPr>
          <w:sz w:val="28"/>
          <w:szCs w:val="28"/>
          <w:lang w:val="it-IT"/>
        </w:rPr>
        <w:t>xâm canh, xâm cư</w:t>
      </w:r>
      <w:r w:rsidR="00144C32" w:rsidRPr="00571B93">
        <w:rPr>
          <w:sz w:val="28"/>
          <w:szCs w:val="28"/>
          <w:lang w:val="it-IT"/>
        </w:rPr>
        <w:t xml:space="preserve"> trên tuyến địa giới hành chính giữa </w:t>
      </w:r>
      <w:r w:rsidRPr="00571B93">
        <w:rPr>
          <w:sz w:val="28"/>
          <w:szCs w:val="28"/>
          <w:lang w:val="it-IT"/>
        </w:rPr>
        <w:t>hai đơn vị.</w:t>
      </w:r>
    </w:p>
    <w:p w14:paraId="6C503A7D" w14:textId="77777777" w:rsidR="00C47A36" w:rsidRPr="00571B93" w:rsidRDefault="00144C32" w:rsidP="005D2DBF">
      <w:pPr>
        <w:spacing w:before="120" w:line="276" w:lineRule="auto"/>
        <w:ind w:firstLine="709"/>
        <w:jc w:val="both"/>
        <w:rPr>
          <w:sz w:val="28"/>
          <w:szCs w:val="28"/>
          <w:lang w:val="it-IT"/>
        </w:rPr>
      </w:pPr>
      <w:r w:rsidRPr="00571B93">
        <w:rPr>
          <w:sz w:val="28"/>
          <w:szCs w:val="28"/>
          <w:lang w:val="it-IT"/>
        </w:rPr>
        <w:t xml:space="preserve">+ </w:t>
      </w:r>
      <w:r w:rsidR="008D6A13" w:rsidRPr="00571B93">
        <w:rPr>
          <w:sz w:val="28"/>
          <w:szCs w:val="28"/>
          <w:lang w:val="it-IT"/>
        </w:rPr>
        <w:t>Phương án p</w:t>
      </w:r>
      <w:r w:rsidR="00C47A36" w:rsidRPr="00571B93">
        <w:rPr>
          <w:sz w:val="28"/>
          <w:szCs w:val="28"/>
          <w:lang w:val="it-IT"/>
        </w:rPr>
        <w:t>hù hợp với quy hoạch và định hướng phát triển của huyện</w:t>
      </w:r>
      <w:r w:rsidR="006E7A4A" w:rsidRPr="00571B93">
        <w:rPr>
          <w:sz w:val="28"/>
          <w:szCs w:val="28"/>
          <w:lang w:val="it-IT"/>
        </w:rPr>
        <w:t>, phá</w:t>
      </w:r>
      <w:r w:rsidR="00C47A36" w:rsidRPr="00571B93">
        <w:rPr>
          <w:sz w:val="28"/>
          <w:szCs w:val="28"/>
          <w:lang w:val="it-IT"/>
        </w:rPr>
        <w:t>t triển kinh tế nông nghiệp, tiểu thủ công nghiệp, và thương mại, dịch vụ (trên địa bàn xã mới có quy hoạch 02 cụm công nghiệp Hồng Tân, An Thịnh).</w:t>
      </w:r>
    </w:p>
    <w:p w14:paraId="5CE0B2A3" w14:textId="77777777" w:rsidR="006E7A4A" w:rsidRPr="00571B93" w:rsidRDefault="006E7A4A" w:rsidP="005D2DBF">
      <w:pPr>
        <w:spacing w:before="120" w:line="276" w:lineRule="auto"/>
        <w:ind w:firstLine="709"/>
        <w:jc w:val="both"/>
        <w:rPr>
          <w:sz w:val="28"/>
          <w:szCs w:val="28"/>
          <w:lang w:val="es-MX"/>
        </w:rPr>
      </w:pPr>
      <w:r w:rsidRPr="00571B93">
        <w:rPr>
          <w:sz w:val="28"/>
          <w:szCs w:val="28"/>
          <w:lang w:val="it-IT"/>
        </w:rPr>
        <w:t xml:space="preserve">+ </w:t>
      </w:r>
      <w:r w:rsidRPr="00571B93">
        <w:rPr>
          <w:sz w:val="28"/>
          <w:szCs w:val="28"/>
          <w:lang w:val="es-MX"/>
        </w:rPr>
        <w:t>Phương án đảm bảo các nguyên tắc sắp xếp, phù hợp với định hướng về tiêu chuẩn của ĐVHC cấp xã sau sắp xếp quy định tại Điều 5 Nghị quyết số 76/2025/UBTVQH15.</w:t>
      </w:r>
    </w:p>
    <w:p w14:paraId="33320057" w14:textId="77777777" w:rsidR="00434182" w:rsidRPr="00571B93" w:rsidRDefault="00434182" w:rsidP="005D2DBF">
      <w:pPr>
        <w:spacing w:before="120" w:line="276" w:lineRule="auto"/>
        <w:ind w:firstLine="709"/>
        <w:jc w:val="both"/>
        <w:rPr>
          <w:sz w:val="28"/>
          <w:szCs w:val="28"/>
          <w:lang w:val="es-MX"/>
        </w:rPr>
      </w:pPr>
      <w:r w:rsidRPr="00571B93">
        <w:rPr>
          <w:sz w:val="28"/>
          <w:szCs w:val="28"/>
          <w:lang w:val="es-MX"/>
        </w:rPr>
        <w:t>- Về tên gọi:</w:t>
      </w:r>
      <w:r w:rsidR="00C47A36" w:rsidRPr="00571B93">
        <w:rPr>
          <w:sz w:val="28"/>
          <w:szCs w:val="28"/>
          <w:lang w:val="es-MX"/>
        </w:rPr>
        <w:t xml:space="preserve"> xã Hồng Lộc là đơn vị có dân số lớn nhất.</w:t>
      </w:r>
    </w:p>
    <w:p w14:paraId="2043DD61" w14:textId="77777777" w:rsidR="00434182" w:rsidRPr="00571B93" w:rsidRDefault="00434182" w:rsidP="005D2DBF">
      <w:pPr>
        <w:spacing w:before="120" w:line="276" w:lineRule="auto"/>
        <w:ind w:firstLine="709"/>
        <w:jc w:val="both"/>
        <w:rPr>
          <w:sz w:val="28"/>
          <w:szCs w:val="28"/>
          <w:lang w:val="es-MX"/>
        </w:rPr>
      </w:pPr>
      <w:r w:rsidRPr="00571B93">
        <w:rPr>
          <w:sz w:val="28"/>
          <w:szCs w:val="28"/>
          <w:lang w:val="es-MX"/>
        </w:rPr>
        <w:t xml:space="preserve">- Về địa điểm đặt trụ sở: </w:t>
      </w:r>
      <w:r w:rsidR="00D14F9E" w:rsidRPr="00571B93">
        <w:rPr>
          <w:sz w:val="28"/>
          <w:szCs w:val="28"/>
          <w:lang w:val="es-MX"/>
        </w:rPr>
        <w:t xml:space="preserve">Trụ sở </w:t>
      </w:r>
      <w:r w:rsidR="00D14F9E" w:rsidRPr="00571B93">
        <w:rPr>
          <w:rFonts w:eastAsia="Calibri"/>
          <w:kern w:val="2"/>
          <w:sz w:val="28"/>
          <w:szCs w:val="28"/>
        </w:rPr>
        <w:t xml:space="preserve">UBND xã Tân Lộc có </w:t>
      </w:r>
      <w:r w:rsidR="00C47A36" w:rsidRPr="00571B93">
        <w:rPr>
          <w:sz w:val="28"/>
          <w:szCs w:val="28"/>
          <w:lang w:val="es-MX"/>
        </w:rPr>
        <w:t>vị trí trung tâm, giao thông thuận lợi, cơ sở vật chất bảo đảm ĐVHC mới hoạt động</w:t>
      </w:r>
      <w:r w:rsidR="00BF73D5" w:rsidRPr="00571B93">
        <w:rPr>
          <w:sz w:val="28"/>
          <w:szCs w:val="28"/>
          <w:lang w:val="es-MX"/>
        </w:rPr>
        <w:t xml:space="preserve">; </w:t>
      </w:r>
      <w:r w:rsidR="00BF73D5" w:rsidRPr="00571B93">
        <w:rPr>
          <w:sz w:val="28"/>
          <w:szCs w:val="28"/>
        </w:rPr>
        <w:t>tận dụng được cơ sở vật chất hiện có, tránh dư thừa, lãng phí</w:t>
      </w:r>
      <w:r w:rsidR="00BF73D5" w:rsidRPr="00571B93">
        <w:rPr>
          <w:rFonts w:eastAsia="Calibri"/>
          <w:b/>
          <w:bCs/>
          <w:kern w:val="2"/>
          <w:sz w:val="28"/>
          <w:szCs w:val="28"/>
        </w:rPr>
        <w:t>.</w:t>
      </w:r>
    </w:p>
    <w:p w14:paraId="6690888F" w14:textId="77777777" w:rsidR="00794B50" w:rsidRPr="00571B93" w:rsidRDefault="00D61037"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3</w:t>
      </w:r>
      <w:r w:rsidR="000E33B3" w:rsidRPr="00571B93">
        <w:rPr>
          <w:rFonts w:eastAsia="Calibri"/>
          <w:b/>
          <w:bCs/>
          <w:kern w:val="2"/>
          <w:sz w:val="28"/>
          <w:szCs w:val="28"/>
        </w:rPr>
        <w:t>5.</w:t>
      </w:r>
      <w:r w:rsidR="00794B50" w:rsidRPr="00571B93">
        <w:rPr>
          <w:rFonts w:eastAsia="Calibri"/>
          <w:b/>
          <w:bCs/>
          <w:kern w:val="2"/>
          <w:sz w:val="28"/>
          <w:szCs w:val="28"/>
        </w:rPr>
        <w:t xml:space="preserve"> </w:t>
      </w:r>
      <w:r w:rsidR="00BC669E" w:rsidRPr="00571B93">
        <w:rPr>
          <w:rFonts w:eastAsia="Calibri"/>
          <w:b/>
          <w:bCs/>
          <w:kern w:val="2"/>
          <w:sz w:val="28"/>
          <w:szCs w:val="28"/>
        </w:rPr>
        <w:t>Thành lập xã Mai Phụ trên cơ sở nhập xã Mai Phụ, xã Thạch Mỹ, xã Thạch Châu và xã Phù Lưu.</w:t>
      </w:r>
    </w:p>
    <w:p w14:paraId="51D3CA3D" w14:textId="77777777" w:rsidR="000E33B3" w:rsidRPr="00571B93" w:rsidRDefault="000E33B3"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7B4F63" w:rsidRPr="00571B93">
        <w:rPr>
          <w:sz w:val="28"/>
          <w:szCs w:val="28"/>
          <w:lang w:val="es-MX"/>
        </w:rPr>
        <w:t>:</w:t>
      </w:r>
      <w:r w:rsidRPr="00571B93">
        <w:rPr>
          <w:sz w:val="28"/>
          <w:szCs w:val="28"/>
          <w:lang w:val="es-MX"/>
        </w:rPr>
        <w:t xml:space="preserve"> </w:t>
      </w:r>
    </w:p>
    <w:p w14:paraId="45025C67" w14:textId="77777777" w:rsidR="00BC669E" w:rsidRPr="00571B93" w:rsidRDefault="000E33B3" w:rsidP="005D2DBF">
      <w:pPr>
        <w:widowControl w:val="0"/>
        <w:shd w:val="clear" w:color="auto" w:fill="FFFFFF"/>
        <w:tabs>
          <w:tab w:val="left" w:pos="978"/>
        </w:tabs>
        <w:spacing w:before="120" w:line="276" w:lineRule="auto"/>
        <w:ind w:firstLine="709"/>
        <w:jc w:val="both"/>
        <w:rPr>
          <w:rFonts w:eastAsia="Calibri"/>
          <w:kern w:val="2"/>
          <w:sz w:val="28"/>
          <w:szCs w:val="28"/>
          <w:lang w:val="en-AU"/>
        </w:rPr>
      </w:pPr>
      <w:r w:rsidRPr="00571B93">
        <w:rPr>
          <w:rFonts w:eastAsia="Calibri"/>
          <w:kern w:val="2"/>
          <w:sz w:val="28"/>
          <w:szCs w:val="28"/>
        </w:rPr>
        <w:t xml:space="preserve">- </w:t>
      </w:r>
      <w:r w:rsidR="00BC669E" w:rsidRPr="00571B93">
        <w:rPr>
          <w:rFonts w:eastAsia="Calibri"/>
          <w:kern w:val="2"/>
          <w:sz w:val="28"/>
          <w:szCs w:val="28"/>
          <w:lang w:val="en-AU"/>
        </w:rPr>
        <w:t>Xã Mai Phụ có diện tích 31,93 km</w:t>
      </w:r>
      <w:r w:rsidR="00BC669E" w:rsidRPr="00571B93">
        <w:rPr>
          <w:rFonts w:eastAsia="Calibri"/>
          <w:kern w:val="2"/>
          <w:sz w:val="28"/>
          <w:szCs w:val="28"/>
          <w:vertAlign w:val="superscript"/>
          <w:lang w:val="en-AU"/>
        </w:rPr>
        <w:t>2</w:t>
      </w:r>
      <w:r w:rsidR="00BC669E" w:rsidRPr="00571B93">
        <w:rPr>
          <w:rFonts w:eastAsia="Calibri"/>
          <w:kern w:val="2"/>
          <w:sz w:val="28"/>
          <w:szCs w:val="28"/>
          <w:lang w:val="en-AU"/>
        </w:rPr>
        <w:t xml:space="preserve"> (đạt 106,45% so với quy định), quy </w:t>
      </w:r>
      <w:r w:rsidR="00BC669E" w:rsidRPr="00571B93">
        <w:rPr>
          <w:rFonts w:eastAsia="Calibri"/>
          <w:kern w:val="2"/>
          <w:sz w:val="28"/>
          <w:szCs w:val="28"/>
          <w:lang w:val="en-AU"/>
        </w:rPr>
        <w:lastRenderedPageBreak/>
        <w:t>mô dân số 29.828 người (đạt 186,43% so với quy định).</w:t>
      </w:r>
    </w:p>
    <w:p w14:paraId="069FB7E2" w14:textId="77777777" w:rsidR="000E33B3" w:rsidRPr="00571B93" w:rsidRDefault="000E33B3"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w:t>
      </w:r>
      <w:r w:rsidR="00FE73EB" w:rsidRPr="00571B93">
        <w:rPr>
          <w:sz w:val="28"/>
          <w:szCs w:val="28"/>
          <w:lang w:val="es-MX"/>
        </w:rPr>
        <w:t>phường Trần Phú</w:t>
      </w:r>
      <w:r w:rsidRPr="00571B93">
        <w:rPr>
          <w:sz w:val="28"/>
          <w:szCs w:val="28"/>
          <w:lang w:val="es-MX"/>
        </w:rPr>
        <w:t>,</w:t>
      </w:r>
      <w:r w:rsidR="00DD15C7" w:rsidRPr="00571B93">
        <w:rPr>
          <w:sz w:val="28"/>
          <w:szCs w:val="28"/>
          <w:lang w:val="es-MX"/>
        </w:rPr>
        <w:t xml:space="preserve"> xã Thạch Khê, </w:t>
      </w:r>
      <w:r w:rsidRPr="00571B93">
        <w:rPr>
          <w:sz w:val="28"/>
          <w:szCs w:val="28"/>
          <w:lang w:val="es-MX"/>
        </w:rPr>
        <w:t xml:space="preserve">xã Lộc Hà, xã Hồng Lộc, </w:t>
      </w:r>
      <w:r w:rsidR="00D60B08" w:rsidRPr="00571B93">
        <w:rPr>
          <w:sz w:val="28"/>
          <w:szCs w:val="28"/>
          <w:lang w:val="es-MX"/>
        </w:rPr>
        <w:t xml:space="preserve">xã </w:t>
      </w:r>
      <w:r w:rsidR="00043D8F" w:rsidRPr="00571B93">
        <w:rPr>
          <w:sz w:val="28"/>
          <w:szCs w:val="28"/>
          <w:lang w:val="es-MX"/>
        </w:rPr>
        <w:t>Đông Kinh</w:t>
      </w:r>
      <w:r w:rsidRPr="00571B93">
        <w:rPr>
          <w:sz w:val="28"/>
          <w:szCs w:val="28"/>
          <w:lang w:val="es-MX"/>
        </w:rPr>
        <w:t xml:space="preserve"> và xã Thạch Hà.</w:t>
      </w:r>
    </w:p>
    <w:p w14:paraId="385E121F" w14:textId="77777777" w:rsidR="00794B50" w:rsidRPr="00571B93" w:rsidRDefault="00D722EF"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40" w:name="_Hlk196815006"/>
      <w:r w:rsidR="00794B50" w:rsidRPr="00571B93">
        <w:rPr>
          <w:rFonts w:eastAsia="Calibri"/>
          <w:kern w:val="2"/>
          <w:sz w:val="28"/>
          <w:szCs w:val="28"/>
        </w:rPr>
        <w:t>Địa điểm đặt trụ sở ĐVHC mới: UBND xã Thạch</w:t>
      </w:r>
      <w:r w:rsidR="00BC669E" w:rsidRPr="00571B93">
        <w:rPr>
          <w:rFonts w:eastAsia="Calibri"/>
          <w:kern w:val="2"/>
          <w:sz w:val="28"/>
          <w:szCs w:val="28"/>
        </w:rPr>
        <w:t xml:space="preserve"> Châu</w:t>
      </w:r>
      <w:r w:rsidR="00794B50" w:rsidRPr="00571B93">
        <w:rPr>
          <w:rFonts w:eastAsia="Calibri"/>
          <w:kern w:val="2"/>
          <w:sz w:val="28"/>
          <w:szCs w:val="28"/>
        </w:rPr>
        <w:t>.</w:t>
      </w:r>
      <w:bookmarkEnd w:id="40"/>
    </w:p>
    <w:p w14:paraId="0BEA11DF" w14:textId="77777777" w:rsidR="00434182" w:rsidRPr="00571B93" w:rsidRDefault="00434182"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2DBC4CFD" w14:textId="77777777" w:rsidR="004C7910" w:rsidRPr="00571B93" w:rsidRDefault="00434182" w:rsidP="005D2DBF">
      <w:pPr>
        <w:widowControl w:val="0"/>
        <w:shd w:val="clear" w:color="auto" w:fill="FFFFFF"/>
        <w:tabs>
          <w:tab w:val="left" w:pos="978"/>
        </w:tabs>
        <w:spacing w:before="120" w:line="276" w:lineRule="auto"/>
        <w:ind w:firstLine="709"/>
        <w:jc w:val="both"/>
        <w:rPr>
          <w:sz w:val="28"/>
          <w:szCs w:val="28"/>
          <w:lang w:val="es-MX"/>
        </w:rPr>
      </w:pPr>
      <w:r w:rsidRPr="00571B93">
        <w:rPr>
          <w:sz w:val="28"/>
          <w:szCs w:val="28"/>
          <w:lang w:val="es-MX"/>
        </w:rPr>
        <w:t>- Về phương án sắp xếp:</w:t>
      </w:r>
      <w:r w:rsidR="004B0686" w:rsidRPr="00571B93">
        <w:rPr>
          <w:sz w:val="28"/>
          <w:szCs w:val="28"/>
          <w:lang w:val="es-MX"/>
        </w:rPr>
        <w:t xml:space="preserve"> </w:t>
      </w:r>
    </w:p>
    <w:p w14:paraId="2BE2497F" w14:textId="77777777" w:rsidR="007C4473" w:rsidRPr="00571B93" w:rsidRDefault="004C7910" w:rsidP="005D2DBF">
      <w:pPr>
        <w:widowControl w:val="0"/>
        <w:shd w:val="clear" w:color="auto" w:fill="FFFFFF"/>
        <w:tabs>
          <w:tab w:val="left" w:pos="978"/>
        </w:tabs>
        <w:spacing w:before="120" w:line="276" w:lineRule="auto"/>
        <w:ind w:firstLine="709"/>
        <w:jc w:val="both"/>
        <w:rPr>
          <w:sz w:val="28"/>
          <w:szCs w:val="28"/>
          <w:lang w:val="es-MX"/>
        </w:rPr>
      </w:pPr>
      <w:r w:rsidRPr="00571B93">
        <w:rPr>
          <w:sz w:val="28"/>
          <w:szCs w:val="28"/>
          <w:lang w:val="es-MX"/>
        </w:rPr>
        <w:t>+</w:t>
      </w:r>
      <w:r w:rsidR="007C4473" w:rsidRPr="00571B93">
        <w:rPr>
          <w:sz w:val="28"/>
          <w:szCs w:val="28"/>
          <w:lang w:val="es-MX"/>
        </w:rPr>
        <w:t xml:space="preserve"> Các đơn vị đều có truyền thống lịch sử, văn hóa tương đồng, thuộc khu vực đồng bằng ven biển; hạ tầng giao thông, hạ tầng xã hội tương đối đồng bộ, kết nối dễ dàng, thuận lợi (Quốc lộ 15B, Tỉnh lộ 548, 549, </w:t>
      </w:r>
      <w:r w:rsidR="007653C0" w:rsidRPr="00571B93">
        <w:rPr>
          <w:sz w:val="28"/>
          <w:szCs w:val="28"/>
          <w:lang w:val="es-MX"/>
        </w:rPr>
        <w:t>H</w:t>
      </w:r>
      <w:r w:rsidR="007C4473" w:rsidRPr="00571B93">
        <w:rPr>
          <w:sz w:val="28"/>
          <w:szCs w:val="28"/>
          <w:lang w:val="es-MX"/>
        </w:rPr>
        <w:t>uyện lộ 112, 114, 115, 116  đi qua và các tuyến liên xã). N</w:t>
      </w:r>
      <w:r w:rsidR="00A57DAF" w:rsidRPr="00571B93">
        <w:rPr>
          <w:sz w:val="28"/>
          <w:szCs w:val="28"/>
          <w:lang w:val="es-MX"/>
        </w:rPr>
        <w:t>hân dân các xã chủ yếu sản xuất nông nghiệp, đánh bắt, nuôi trồng thuỷ sản, diêm nghiệp, thương mại, dịch vụ</w:t>
      </w:r>
      <w:r w:rsidR="007C4473" w:rsidRPr="00571B93">
        <w:rPr>
          <w:sz w:val="28"/>
          <w:szCs w:val="28"/>
          <w:lang w:val="es-MX"/>
        </w:rPr>
        <w:t>.</w:t>
      </w:r>
    </w:p>
    <w:p w14:paraId="232A60D5" w14:textId="77777777" w:rsidR="00A57DAF" w:rsidRPr="00571B93" w:rsidRDefault="004C7910" w:rsidP="005D2DBF">
      <w:pPr>
        <w:widowControl w:val="0"/>
        <w:shd w:val="clear" w:color="auto" w:fill="FFFFFF"/>
        <w:tabs>
          <w:tab w:val="left" w:pos="978"/>
        </w:tabs>
        <w:spacing w:before="120" w:line="276" w:lineRule="auto"/>
        <w:ind w:firstLine="709"/>
        <w:jc w:val="both"/>
        <w:rPr>
          <w:sz w:val="28"/>
          <w:szCs w:val="28"/>
          <w:lang w:val="es-MX"/>
        </w:rPr>
      </w:pPr>
      <w:r w:rsidRPr="00571B93">
        <w:rPr>
          <w:sz w:val="28"/>
          <w:szCs w:val="28"/>
          <w:lang w:val="es-MX"/>
        </w:rPr>
        <w:t xml:space="preserve">+ </w:t>
      </w:r>
      <w:r w:rsidR="004B0686" w:rsidRPr="00571B93">
        <w:rPr>
          <w:sz w:val="28"/>
          <w:szCs w:val="28"/>
          <w:lang w:val="es-MX"/>
        </w:rPr>
        <w:t>Phương án</w:t>
      </w:r>
      <w:r w:rsidR="00A57DAF" w:rsidRPr="00571B93">
        <w:rPr>
          <w:sz w:val="28"/>
          <w:szCs w:val="28"/>
          <w:lang w:val="es-MX"/>
        </w:rPr>
        <w:t xml:space="preserve"> phù hợp với quy hoạch và định hướng phát triển của huyện</w:t>
      </w:r>
      <w:r w:rsidR="007C4473" w:rsidRPr="00571B93">
        <w:rPr>
          <w:sz w:val="28"/>
          <w:szCs w:val="28"/>
          <w:lang w:val="es-MX"/>
        </w:rPr>
        <w:t xml:space="preserve"> (</w:t>
      </w:r>
      <w:r w:rsidR="00A57DAF" w:rsidRPr="00571B93">
        <w:rPr>
          <w:sz w:val="28"/>
          <w:szCs w:val="28"/>
          <w:lang w:val="es-MX"/>
        </w:rPr>
        <w:t>phát triển kinh tế nông nghiệp, thương mại, dịch vụ, du lịch tâm linh</w:t>
      </w:r>
      <w:r w:rsidR="007C4473" w:rsidRPr="00571B93">
        <w:rPr>
          <w:sz w:val="28"/>
          <w:szCs w:val="28"/>
          <w:lang w:val="es-MX"/>
        </w:rPr>
        <w:t>).</w:t>
      </w:r>
    </w:p>
    <w:p w14:paraId="2BD1A119" w14:textId="77777777" w:rsidR="007C4473" w:rsidRPr="00571B93" w:rsidRDefault="007C4473" w:rsidP="005D2DBF">
      <w:pPr>
        <w:spacing w:before="120" w:line="276" w:lineRule="auto"/>
        <w:ind w:firstLine="709"/>
        <w:jc w:val="both"/>
        <w:rPr>
          <w:sz w:val="28"/>
          <w:szCs w:val="28"/>
          <w:lang w:val="es-MX"/>
        </w:rPr>
      </w:pPr>
      <w:r w:rsidRPr="00571B93">
        <w:rPr>
          <w:sz w:val="28"/>
          <w:szCs w:val="28"/>
          <w:lang w:val="it-IT"/>
        </w:rPr>
        <w:t xml:space="preserve">+ </w:t>
      </w:r>
      <w:r w:rsidRPr="00571B93">
        <w:rPr>
          <w:sz w:val="28"/>
          <w:szCs w:val="28"/>
          <w:lang w:val="es-MX"/>
        </w:rPr>
        <w:t>Phương án đảm bảo các nguyên tắc sắp xếp, phù hợp với định hướng về tiêu chuẩn của ĐVHC cấp xã sau sắp xếp quy định tại Điều 5 Nghị quyết số 76/2025/UBTVQH15.</w:t>
      </w:r>
    </w:p>
    <w:p w14:paraId="241E0E21" w14:textId="77777777" w:rsidR="00003702" w:rsidRPr="00571B93" w:rsidRDefault="00003702" w:rsidP="00003702">
      <w:pPr>
        <w:spacing w:before="120" w:line="276" w:lineRule="auto"/>
        <w:ind w:firstLine="709"/>
        <w:jc w:val="both"/>
        <w:rPr>
          <w:sz w:val="28"/>
          <w:szCs w:val="28"/>
          <w:lang w:val="es-MX"/>
        </w:rPr>
      </w:pPr>
      <w:r w:rsidRPr="00571B93">
        <w:rPr>
          <w:sz w:val="28"/>
          <w:szCs w:val="28"/>
          <w:lang w:val="es-MX"/>
        </w:rPr>
        <w:t>- Về tên gọi: Mai Phụ là danh xưng tồn tại hằng trăm năm, đây là vùng đất có truyền thống lịch sử, văn hóa lâu đời, là quê gốc, nơi phát tích Vua Mai Hắc Đế - người đứng dậy chống lại quân đô hộ nhà Đường vào Thế kỷ VIII.</w:t>
      </w:r>
    </w:p>
    <w:p w14:paraId="3010DDDB" w14:textId="77777777" w:rsidR="00434182" w:rsidRPr="00571B93" w:rsidRDefault="00434182" w:rsidP="005D2DBF">
      <w:pPr>
        <w:spacing w:before="120" w:line="276" w:lineRule="auto"/>
        <w:ind w:firstLine="709"/>
        <w:jc w:val="both"/>
        <w:rPr>
          <w:sz w:val="28"/>
          <w:szCs w:val="28"/>
          <w:lang w:val="es-MX"/>
        </w:rPr>
      </w:pPr>
      <w:r w:rsidRPr="00571B93">
        <w:rPr>
          <w:sz w:val="28"/>
          <w:szCs w:val="28"/>
          <w:lang w:val="es-MX"/>
        </w:rPr>
        <w:t xml:space="preserve">- Về địa điểm đặt trụ sở: </w:t>
      </w:r>
      <w:r w:rsidR="004B0686" w:rsidRPr="00571B93">
        <w:rPr>
          <w:sz w:val="28"/>
          <w:szCs w:val="28"/>
          <w:lang w:val="es-MX"/>
        </w:rPr>
        <w:t xml:space="preserve">Trụ sở </w:t>
      </w:r>
      <w:r w:rsidR="004B0686" w:rsidRPr="00571B93">
        <w:rPr>
          <w:rFonts w:eastAsia="Calibri"/>
          <w:kern w:val="2"/>
          <w:sz w:val="28"/>
          <w:szCs w:val="28"/>
        </w:rPr>
        <w:t xml:space="preserve">UBND xã Thạch </w:t>
      </w:r>
      <w:r w:rsidR="00182800" w:rsidRPr="00571B93">
        <w:rPr>
          <w:rFonts w:eastAsia="Calibri"/>
          <w:kern w:val="2"/>
          <w:sz w:val="28"/>
          <w:szCs w:val="28"/>
        </w:rPr>
        <w:t>Châu</w:t>
      </w:r>
      <w:r w:rsidR="004B0686" w:rsidRPr="00571B93">
        <w:rPr>
          <w:rFonts w:eastAsia="Calibri"/>
          <w:kern w:val="2"/>
          <w:sz w:val="28"/>
          <w:szCs w:val="28"/>
        </w:rPr>
        <w:t xml:space="preserve"> có </w:t>
      </w:r>
      <w:r w:rsidR="001139E4" w:rsidRPr="00571B93">
        <w:rPr>
          <w:sz w:val="28"/>
          <w:szCs w:val="28"/>
          <w:lang w:val="es-MX"/>
        </w:rPr>
        <w:t>vị trí trung tâm, giao thông thuận lợi, cơ sở vật chất bảo đảm ĐVHC mới hoạt động</w:t>
      </w:r>
      <w:r w:rsidR="00BF73D5" w:rsidRPr="00571B93">
        <w:rPr>
          <w:sz w:val="28"/>
          <w:szCs w:val="28"/>
          <w:lang w:val="es-MX"/>
        </w:rPr>
        <w:t xml:space="preserve">; </w:t>
      </w:r>
      <w:r w:rsidR="00BF73D5" w:rsidRPr="00571B93">
        <w:rPr>
          <w:sz w:val="28"/>
          <w:szCs w:val="28"/>
        </w:rPr>
        <w:t>tận dụng được cơ sở vật chất hiện có, tránh dư thừa, lãng phí</w:t>
      </w:r>
      <w:r w:rsidR="00BF73D5" w:rsidRPr="00571B93">
        <w:rPr>
          <w:rFonts w:eastAsia="Calibri"/>
          <w:b/>
          <w:bCs/>
          <w:kern w:val="2"/>
          <w:sz w:val="28"/>
          <w:szCs w:val="28"/>
        </w:rPr>
        <w:t>.</w:t>
      </w:r>
    </w:p>
    <w:p w14:paraId="121BFA8B" w14:textId="77777777" w:rsidR="00794B50" w:rsidRPr="00571B93" w:rsidRDefault="00D61037"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3</w:t>
      </w:r>
      <w:r w:rsidR="00D722EF" w:rsidRPr="00571B93">
        <w:rPr>
          <w:rFonts w:eastAsia="Calibri"/>
          <w:b/>
          <w:bCs/>
          <w:kern w:val="2"/>
          <w:sz w:val="28"/>
          <w:szCs w:val="28"/>
        </w:rPr>
        <w:t>6.</w:t>
      </w:r>
      <w:r w:rsidR="00794B50" w:rsidRPr="00571B93">
        <w:rPr>
          <w:rFonts w:eastAsia="Calibri"/>
          <w:b/>
          <w:bCs/>
          <w:kern w:val="2"/>
          <w:sz w:val="28"/>
          <w:szCs w:val="28"/>
        </w:rPr>
        <w:t xml:space="preserve"> Thành lập xã Can Lộc trên cơ sở nhập thị trấn Nghèn, xã Thiên Lộc và xã Vượng Lộc.</w:t>
      </w:r>
    </w:p>
    <w:p w14:paraId="5667741F" w14:textId="77777777" w:rsidR="00D722EF" w:rsidRPr="00571B93" w:rsidRDefault="00D722EF"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35063E" w:rsidRPr="00571B93">
        <w:rPr>
          <w:sz w:val="28"/>
          <w:szCs w:val="28"/>
          <w:lang w:val="es-MX"/>
        </w:rPr>
        <w:t>:</w:t>
      </w:r>
      <w:r w:rsidRPr="00571B93">
        <w:rPr>
          <w:sz w:val="28"/>
          <w:szCs w:val="28"/>
          <w:lang w:val="es-MX"/>
        </w:rPr>
        <w:t xml:space="preserve"> </w:t>
      </w:r>
    </w:p>
    <w:p w14:paraId="59DEA9FE" w14:textId="77777777" w:rsidR="00794B50" w:rsidRPr="00571B93" w:rsidRDefault="00D722EF"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b/>
          <w:bCs/>
          <w:kern w:val="2"/>
          <w:sz w:val="28"/>
          <w:szCs w:val="28"/>
        </w:rPr>
        <w:t xml:space="preserve">- </w:t>
      </w:r>
      <w:r w:rsidR="00794B50" w:rsidRPr="00571B93">
        <w:rPr>
          <w:rFonts w:eastAsia="Calibri"/>
          <w:kern w:val="2"/>
          <w:sz w:val="28"/>
          <w:szCs w:val="28"/>
        </w:rPr>
        <w:t>Xã Can Lộc có diện tích 6</w:t>
      </w:r>
      <w:r w:rsidR="009C53A8" w:rsidRPr="00571B93">
        <w:rPr>
          <w:rFonts w:eastAsia="Calibri"/>
          <w:kern w:val="2"/>
          <w:sz w:val="28"/>
          <w:szCs w:val="28"/>
        </w:rPr>
        <w:t>5</w:t>
      </w:r>
      <w:r w:rsidR="00794B50" w:rsidRPr="00571B93">
        <w:rPr>
          <w:rFonts w:eastAsia="Calibri"/>
          <w:kern w:val="2"/>
          <w:sz w:val="28"/>
          <w:szCs w:val="28"/>
        </w:rPr>
        <w:t>,70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219,01% so với quy định), quy mô dân số 41.153 người (đạt 257,21% so với quy định).</w:t>
      </w:r>
    </w:p>
    <w:p w14:paraId="4E2C6238" w14:textId="77777777" w:rsidR="00D722EF" w:rsidRPr="00571B93" w:rsidRDefault="00D722EF"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Các ĐVHC cùng cấp liền kề:</w:t>
      </w:r>
      <w:r w:rsidR="0095692D" w:rsidRPr="00571B93">
        <w:rPr>
          <w:sz w:val="28"/>
          <w:szCs w:val="28"/>
          <w:lang w:val="es-MX"/>
        </w:rPr>
        <w:t xml:space="preserve"> phường </w:t>
      </w:r>
      <w:r w:rsidR="003C2277" w:rsidRPr="00571B93">
        <w:rPr>
          <w:sz w:val="28"/>
          <w:szCs w:val="28"/>
          <w:lang w:val="es-MX"/>
        </w:rPr>
        <w:t>Nam Hồng Lĩnh</w:t>
      </w:r>
      <w:r w:rsidR="0095692D" w:rsidRPr="00571B93">
        <w:rPr>
          <w:sz w:val="28"/>
          <w:szCs w:val="28"/>
          <w:lang w:val="es-MX"/>
        </w:rPr>
        <w:t xml:space="preserve">, xã Cổ Đạm, xã Tùng Lộc, </w:t>
      </w:r>
      <w:r w:rsidR="00D60B08" w:rsidRPr="00571B93">
        <w:rPr>
          <w:sz w:val="28"/>
          <w:szCs w:val="28"/>
          <w:lang w:val="es-MX"/>
        </w:rPr>
        <w:t xml:space="preserve">xã </w:t>
      </w:r>
      <w:r w:rsidR="00043D8F" w:rsidRPr="00571B93">
        <w:rPr>
          <w:sz w:val="28"/>
          <w:szCs w:val="28"/>
          <w:lang w:val="es-MX"/>
        </w:rPr>
        <w:t>Đông Kinh</w:t>
      </w:r>
      <w:r w:rsidR="0095692D" w:rsidRPr="00571B93">
        <w:rPr>
          <w:sz w:val="28"/>
          <w:szCs w:val="28"/>
          <w:lang w:val="es-MX"/>
        </w:rPr>
        <w:t xml:space="preserve">, xã Xuân Lộc và xã </w:t>
      </w:r>
      <w:r w:rsidR="00045BDA" w:rsidRPr="00571B93">
        <w:rPr>
          <w:sz w:val="28"/>
          <w:szCs w:val="28"/>
          <w:lang w:val="es-MX"/>
        </w:rPr>
        <w:t>Gia Hanh</w:t>
      </w:r>
      <w:r w:rsidR="0095692D" w:rsidRPr="00571B93">
        <w:rPr>
          <w:sz w:val="28"/>
          <w:szCs w:val="28"/>
          <w:lang w:val="es-MX"/>
        </w:rPr>
        <w:t>.</w:t>
      </w:r>
    </w:p>
    <w:p w14:paraId="17C0DC3B" w14:textId="77777777" w:rsidR="00794B50" w:rsidRPr="00571B93" w:rsidRDefault="0095692D"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41" w:name="_Hlk196815020"/>
      <w:r w:rsidR="00794B50" w:rsidRPr="00571B93">
        <w:rPr>
          <w:rFonts w:eastAsia="Calibri"/>
          <w:kern w:val="2"/>
          <w:sz w:val="28"/>
          <w:szCs w:val="28"/>
        </w:rPr>
        <w:t>Địa điểm đặt trụ sở ĐVHC mới: UBND huyện Can Lộc.</w:t>
      </w:r>
      <w:bookmarkEnd w:id="41"/>
    </w:p>
    <w:p w14:paraId="5CCD8DC3" w14:textId="77777777" w:rsidR="00D722EF" w:rsidRPr="00571B93" w:rsidRDefault="00D722EF"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54C452DF" w14:textId="77777777" w:rsidR="00003702" w:rsidRPr="00571B93" w:rsidRDefault="00003702" w:rsidP="00003702">
      <w:pPr>
        <w:spacing w:before="120" w:line="276" w:lineRule="auto"/>
        <w:ind w:firstLine="709"/>
        <w:jc w:val="both"/>
        <w:rPr>
          <w:sz w:val="28"/>
          <w:szCs w:val="28"/>
          <w:lang w:val="es-MX"/>
        </w:rPr>
      </w:pPr>
      <w:r w:rsidRPr="00571B93">
        <w:rPr>
          <w:sz w:val="28"/>
          <w:szCs w:val="28"/>
          <w:lang w:val="es-MX"/>
        </w:rPr>
        <w:t>+ Các đơn vị</w:t>
      </w:r>
      <w:r w:rsidRPr="00571B93">
        <w:t xml:space="preserve"> </w:t>
      </w:r>
      <w:r w:rsidRPr="00571B93">
        <w:rPr>
          <w:sz w:val="28"/>
          <w:szCs w:val="28"/>
          <w:lang w:val="es-MX"/>
        </w:rPr>
        <w:t xml:space="preserve">có vị trí địa lý giáp ranh liền kề, có lịch sử, truyền thống văn hóa tương đồng, giao thông kết nối thuận lợi, cùng nằm trên tuyến Quốc lộ 1A, </w:t>
      </w:r>
      <w:r w:rsidRPr="00571B93">
        <w:rPr>
          <w:sz w:val="28"/>
          <w:szCs w:val="28"/>
          <w:lang w:val="es-MX"/>
        </w:rPr>
        <w:lastRenderedPageBreak/>
        <w:t xml:space="preserve">đặc biệt xã Vượng Lộc có khu công nghiệp Hạ Vàng vừa kết nối với thị trấn Nghèn, xã Thiên Lộc và xã Vượng Lộc sẽ tạo ra không gian với định hướng phát triển thương mại, dịch vụ, du lịch gắn với Chùa Hương Tích; phát triển công nghiệp tại khu công nghiệp Hạ vàng. </w:t>
      </w:r>
    </w:p>
    <w:p w14:paraId="0AAC1779" w14:textId="77777777" w:rsidR="00003702" w:rsidRPr="00571B93" w:rsidRDefault="00003702" w:rsidP="00DA045E">
      <w:pPr>
        <w:spacing w:before="120" w:line="340" w:lineRule="exact"/>
        <w:ind w:firstLine="709"/>
        <w:jc w:val="both"/>
        <w:rPr>
          <w:sz w:val="28"/>
          <w:szCs w:val="28"/>
          <w:lang w:val="es-MX"/>
        </w:rPr>
      </w:pPr>
      <w:r w:rsidRPr="00571B93">
        <w:rPr>
          <w:sz w:val="28"/>
          <w:szCs w:val="28"/>
          <w:lang w:val="it-IT"/>
        </w:rPr>
        <w:t xml:space="preserve">+ </w:t>
      </w:r>
      <w:r w:rsidRPr="00571B93">
        <w:rPr>
          <w:sz w:val="28"/>
          <w:szCs w:val="28"/>
          <w:lang w:val="es-MX"/>
        </w:rPr>
        <w:t>Phương án đảm bảo các nguyên tắc sắp xếp, phù hợp với định hướng về tiêu chuẩn của ĐVHC cấp xã sau sắp xếp quy định tại Điều 5 Nghị quyết số 76/2025/UBTVQH15.</w:t>
      </w:r>
    </w:p>
    <w:p w14:paraId="070D2400" w14:textId="77777777" w:rsidR="00003702" w:rsidRPr="00571B93" w:rsidRDefault="00003702" w:rsidP="00DA045E">
      <w:pPr>
        <w:spacing w:before="120" w:line="340" w:lineRule="exact"/>
        <w:ind w:firstLine="709"/>
        <w:jc w:val="both"/>
        <w:rPr>
          <w:sz w:val="28"/>
          <w:szCs w:val="28"/>
          <w:lang w:val="es-MX"/>
        </w:rPr>
      </w:pPr>
      <w:r w:rsidRPr="00571B93">
        <w:rPr>
          <w:sz w:val="28"/>
          <w:szCs w:val="28"/>
          <w:lang w:val="es-MX"/>
        </w:rPr>
        <w:t>- Về tên gọi: giữ lại tên gọi huyện Can Lộc.</w:t>
      </w:r>
    </w:p>
    <w:p w14:paraId="1E2AB977" w14:textId="77777777" w:rsidR="00D722EF" w:rsidRPr="00571B93" w:rsidRDefault="00D722EF" w:rsidP="00DA045E">
      <w:pPr>
        <w:widowControl w:val="0"/>
        <w:shd w:val="clear" w:color="auto" w:fill="FFFFFF"/>
        <w:tabs>
          <w:tab w:val="left" w:pos="978"/>
        </w:tabs>
        <w:spacing w:before="120" w:line="340" w:lineRule="exact"/>
        <w:ind w:firstLine="709"/>
        <w:jc w:val="both"/>
        <w:rPr>
          <w:rFonts w:eastAsia="Calibri"/>
          <w:kern w:val="2"/>
          <w:sz w:val="28"/>
          <w:szCs w:val="28"/>
        </w:rPr>
      </w:pPr>
      <w:r w:rsidRPr="00571B93">
        <w:rPr>
          <w:sz w:val="28"/>
          <w:szCs w:val="28"/>
          <w:lang w:val="es-MX"/>
        </w:rPr>
        <w:t xml:space="preserve">- Về địa điểm đặt trụ sở: </w:t>
      </w:r>
      <w:r w:rsidR="00556822" w:rsidRPr="00571B93">
        <w:rPr>
          <w:sz w:val="28"/>
          <w:szCs w:val="28"/>
          <w:lang w:val="es-MX"/>
        </w:rPr>
        <w:t xml:space="preserve">Trụ sở </w:t>
      </w:r>
      <w:r w:rsidR="00742744" w:rsidRPr="00571B93">
        <w:rPr>
          <w:rFonts w:eastAsia="Calibri"/>
          <w:kern w:val="2"/>
          <w:sz w:val="28"/>
          <w:szCs w:val="28"/>
        </w:rPr>
        <w:t xml:space="preserve">UBND huyện Can Lộc có </w:t>
      </w:r>
      <w:r w:rsidR="00F31AA7" w:rsidRPr="00571B93">
        <w:rPr>
          <w:sz w:val="28"/>
          <w:szCs w:val="28"/>
          <w:lang w:val="es-MX"/>
        </w:rPr>
        <w:t xml:space="preserve">vị trí trung tâm, giao thông thuận lợi, cơ sở vật chất bảo </w:t>
      </w:r>
      <w:r w:rsidR="00BF73D5" w:rsidRPr="00571B93">
        <w:rPr>
          <w:sz w:val="28"/>
          <w:szCs w:val="28"/>
          <w:lang w:val="es-MX"/>
        </w:rPr>
        <w:t>đ</w:t>
      </w:r>
      <w:r w:rsidR="00F31AA7" w:rsidRPr="00571B93">
        <w:rPr>
          <w:sz w:val="28"/>
          <w:szCs w:val="28"/>
          <w:lang w:val="es-MX"/>
        </w:rPr>
        <w:t>ảm ĐVHC mới hoạt động</w:t>
      </w:r>
      <w:r w:rsidR="00BF73D5" w:rsidRPr="00571B93">
        <w:rPr>
          <w:sz w:val="28"/>
          <w:szCs w:val="28"/>
          <w:lang w:val="es-MX"/>
        </w:rPr>
        <w:t xml:space="preserve">; </w:t>
      </w:r>
      <w:r w:rsidR="00BF73D5" w:rsidRPr="00571B93">
        <w:rPr>
          <w:sz w:val="28"/>
          <w:szCs w:val="28"/>
        </w:rPr>
        <w:t>tận dụng được cơ sở vật chất hiện có, tránh dư thừa, lãng phí</w:t>
      </w:r>
      <w:r w:rsidR="00BF73D5" w:rsidRPr="00571B93">
        <w:rPr>
          <w:rFonts w:eastAsia="Calibri"/>
          <w:b/>
          <w:bCs/>
          <w:kern w:val="2"/>
          <w:sz w:val="28"/>
          <w:szCs w:val="28"/>
        </w:rPr>
        <w:t>.</w:t>
      </w:r>
    </w:p>
    <w:p w14:paraId="6819DD2D" w14:textId="77777777" w:rsidR="00794B50" w:rsidRPr="00571B93" w:rsidRDefault="00D61037" w:rsidP="00DA045E">
      <w:pPr>
        <w:widowControl w:val="0"/>
        <w:shd w:val="clear" w:color="auto" w:fill="FFFFFF"/>
        <w:tabs>
          <w:tab w:val="left" w:pos="978"/>
        </w:tabs>
        <w:spacing w:before="120" w:line="340" w:lineRule="exact"/>
        <w:ind w:firstLine="709"/>
        <w:jc w:val="both"/>
        <w:rPr>
          <w:rFonts w:eastAsia="Calibri"/>
          <w:b/>
          <w:bCs/>
          <w:spacing w:val="-8"/>
          <w:kern w:val="2"/>
          <w:sz w:val="28"/>
          <w:szCs w:val="28"/>
        </w:rPr>
      </w:pPr>
      <w:r w:rsidRPr="00571B93">
        <w:rPr>
          <w:rFonts w:eastAsia="Calibri"/>
          <w:b/>
          <w:bCs/>
          <w:spacing w:val="-8"/>
          <w:kern w:val="2"/>
          <w:sz w:val="28"/>
          <w:szCs w:val="28"/>
        </w:rPr>
        <w:t>3</w:t>
      </w:r>
      <w:r w:rsidR="0095692D" w:rsidRPr="00571B93">
        <w:rPr>
          <w:rFonts w:eastAsia="Calibri"/>
          <w:b/>
          <w:bCs/>
          <w:spacing w:val="-8"/>
          <w:kern w:val="2"/>
          <w:sz w:val="28"/>
          <w:szCs w:val="28"/>
        </w:rPr>
        <w:t>7.</w:t>
      </w:r>
      <w:r w:rsidR="00794B50" w:rsidRPr="00571B93">
        <w:rPr>
          <w:rFonts w:eastAsia="Calibri"/>
          <w:b/>
          <w:bCs/>
          <w:spacing w:val="-8"/>
          <w:kern w:val="2"/>
          <w:sz w:val="28"/>
          <w:szCs w:val="28"/>
        </w:rPr>
        <w:t xml:space="preserve"> Thành lập xã Tùng Lộc trên cơ sở nhập xã Thuần Thiện và xã Tùng Lộc.</w:t>
      </w:r>
    </w:p>
    <w:p w14:paraId="4346E41C" w14:textId="77777777" w:rsidR="0095692D" w:rsidRPr="00571B93" w:rsidRDefault="0095692D" w:rsidP="00DA045E">
      <w:pPr>
        <w:tabs>
          <w:tab w:val="left" w:pos="567"/>
          <w:tab w:val="left" w:pos="851"/>
          <w:tab w:val="left" w:pos="993"/>
        </w:tabs>
        <w:spacing w:before="120" w:line="340" w:lineRule="exact"/>
        <w:ind w:firstLine="720"/>
        <w:jc w:val="both"/>
        <w:rPr>
          <w:sz w:val="28"/>
          <w:szCs w:val="28"/>
          <w:lang w:val="es-MX"/>
        </w:rPr>
      </w:pPr>
      <w:r w:rsidRPr="00571B93">
        <w:rPr>
          <w:sz w:val="28"/>
          <w:szCs w:val="28"/>
          <w:lang w:val="es-MX"/>
        </w:rPr>
        <w:t>a) Kết quả sau sắp xếp</w:t>
      </w:r>
      <w:r w:rsidR="00CD04B8" w:rsidRPr="00571B93">
        <w:rPr>
          <w:sz w:val="28"/>
          <w:szCs w:val="28"/>
          <w:lang w:val="es-MX"/>
        </w:rPr>
        <w:t>:</w:t>
      </w:r>
      <w:r w:rsidRPr="00571B93">
        <w:rPr>
          <w:sz w:val="28"/>
          <w:szCs w:val="28"/>
          <w:lang w:val="es-MX"/>
        </w:rPr>
        <w:t xml:space="preserve"> </w:t>
      </w:r>
    </w:p>
    <w:p w14:paraId="11A9DB12" w14:textId="77777777" w:rsidR="00794B50" w:rsidRPr="00571B93" w:rsidRDefault="0095692D" w:rsidP="00DA045E">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Xã Tùng Lộc có diện tích 37,49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124,96% so với quy định), quy mô dân số 20.944 người (đạt 130,90% so với quy định).</w:t>
      </w:r>
    </w:p>
    <w:p w14:paraId="3C45ED4C" w14:textId="77777777" w:rsidR="0095692D" w:rsidRPr="00571B93" w:rsidRDefault="0095692D" w:rsidP="00DA045E">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xã Hồng Lộc, </w:t>
      </w:r>
      <w:r w:rsidR="00D60B08" w:rsidRPr="00571B93">
        <w:rPr>
          <w:sz w:val="28"/>
          <w:szCs w:val="28"/>
          <w:lang w:val="es-MX"/>
        </w:rPr>
        <w:t xml:space="preserve">xã </w:t>
      </w:r>
      <w:r w:rsidR="00043D8F" w:rsidRPr="00571B93">
        <w:rPr>
          <w:sz w:val="28"/>
          <w:szCs w:val="28"/>
          <w:lang w:val="es-MX"/>
        </w:rPr>
        <w:t>Đông Kinh</w:t>
      </w:r>
      <w:r w:rsidRPr="00571B93">
        <w:rPr>
          <w:sz w:val="28"/>
          <w:szCs w:val="28"/>
          <w:lang w:val="es-MX"/>
        </w:rPr>
        <w:t>, xã Can Lộc</w:t>
      </w:r>
      <w:r w:rsidR="000050A6" w:rsidRPr="00571B93">
        <w:rPr>
          <w:sz w:val="28"/>
          <w:szCs w:val="28"/>
          <w:lang w:val="es-MX"/>
        </w:rPr>
        <w:t xml:space="preserve"> và</w:t>
      </w:r>
      <w:r w:rsidRPr="00571B93">
        <w:rPr>
          <w:sz w:val="28"/>
          <w:szCs w:val="28"/>
          <w:lang w:val="es-MX"/>
        </w:rPr>
        <w:t xml:space="preserve"> </w:t>
      </w:r>
      <w:r w:rsidR="000D0C03" w:rsidRPr="00571B93">
        <w:rPr>
          <w:sz w:val="28"/>
          <w:szCs w:val="28"/>
          <w:lang w:val="es-MX"/>
        </w:rPr>
        <w:t xml:space="preserve">xã </w:t>
      </w:r>
      <w:r w:rsidR="0034321D" w:rsidRPr="00571B93">
        <w:rPr>
          <w:sz w:val="28"/>
          <w:szCs w:val="28"/>
          <w:lang w:val="es-MX"/>
        </w:rPr>
        <w:t>Cổ Đạm</w:t>
      </w:r>
      <w:r w:rsidRPr="00571B93">
        <w:rPr>
          <w:sz w:val="28"/>
          <w:szCs w:val="28"/>
          <w:lang w:val="es-MX"/>
        </w:rPr>
        <w:t>.</w:t>
      </w:r>
    </w:p>
    <w:p w14:paraId="61AD5972" w14:textId="77777777" w:rsidR="00794B50" w:rsidRPr="00571B93" w:rsidRDefault="0095692D" w:rsidP="00DA045E">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kern w:val="2"/>
          <w:sz w:val="28"/>
          <w:szCs w:val="28"/>
        </w:rPr>
        <w:t xml:space="preserve">- </w:t>
      </w:r>
      <w:bookmarkStart w:id="42" w:name="_Hlk196815036"/>
      <w:r w:rsidR="00794B50" w:rsidRPr="00571B93">
        <w:rPr>
          <w:rFonts w:eastAsia="Calibri"/>
          <w:kern w:val="2"/>
          <w:sz w:val="28"/>
          <w:szCs w:val="28"/>
        </w:rPr>
        <w:t>Địa điểm đặt trụ sở ĐVHC mới: UBND xã Thuần Thiện.</w:t>
      </w:r>
      <w:bookmarkEnd w:id="42"/>
    </w:p>
    <w:p w14:paraId="524D4646" w14:textId="77777777" w:rsidR="00D722EF" w:rsidRPr="00571B93" w:rsidRDefault="00D722EF" w:rsidP="00DA045E">
      <w:pPr>
        <w:spacing w:before="120" w:line="340" w:lineRule="exact"/>
        <w:ind w:firstLine="709"/>
        <w:jc w:val="both"/>
        <w:rPr>
          <w:sz w:val="28"/>
          <w:szCs w:val="28"/>
          <w:lang w:val="es-MX"/>
        </w:rPr>
      </w:pPr>
      <w:r w:rsidRPr="00571B93">
        <w:rPr>
          <w:sz w:val="28"/>
          <w:szCs w:val="28"/>
          <w:lang w:val="es-MX"/>
        </w:rPr>
        <w:t>b) Cơ sở và lý do của việc sắp xếp ĐVHC:</w:t>
      </w:r>
    </w:p>
    <w:p w14:paraId="798DDFCA" w14:textId="77777777" w:rsidR="00F31AA7" w:rsidRPr="00571B93" w:rsidRDefault="00D722EF" w:rsidP="00DA045E">
      <w:pPr>
        <w:spacing w:before="120" w:line="340" w:lineRule="exact"/>
        <w:ind w:firstLine="709"/>
        <w:jc w:val="both"/>
        <w:rPr>
          <w:rFonts w:eastAsia="Calibri"/>
          <w:sz w:val="28"/>
          <w:szCs w:val="28"/>
          <w:shd w:val="clear" w:color="auto" w:fill="FFFFFF"/>
        </w:rPr>
      </w:pPr>
      <w:r w:rsidRPr="00571B93">
        <w:rPr>
          <w:sz w:val="28"/>
          <w:szCs w:val="28"/>
          <w:lang w:val="es-MX"/>
        </w:rPr>
        <w:t>- Về phương án sắp xếp:</w:t>
      </w:r>
      <w:r w:rsidR="00F31AA7" w:rsidRPr="00571B93">
        <w:rPr>
          <w:rFonts w:eastAsia="Calibri"/>
          <w:sz w:val="28"/>
          <w:szCs w:val="28"/>
          <w:shd w:val="clear" w:color="auto" w:fill="FFFFFF"/>
        </w:rPr>
        <w:t xml:space="preserve"> </w:t>
      </w:r>
    </w:p>
    <w:p w14:paraId="52CF4BF5" w14:textId="77777777" w:rsidR="0034321D" w:rsidRPr="00571B93" w:rsidRDefault="0034321D" w:rsidP="00DA045E">
      <w:pPr>
        <w:spacing w:before="120" w:line="340" w:lineRule="exact"/>
        <w:ind w:firstLine="709"/>
        <w:jc w:val="both"/>
        <w:rPr>
          <w:sz w:val="28"/>
          <w:szCs w:val="28"/>
          <w:lang w:val="es-MX"/>
        </w:rPr>
      </w:pPr>
      <w:r w:rsidRPr="00571B93">
        <w:rPr>
          <w:rFonts w:eastAsia="Calibri"/>
          <w:sz w:val="28"/>
          <w:szCs w:val="28"/>
          <w:shd w:val="clear" w:color="auto" w:fill="FFFFFF"/>
        </w:rPr>
        <w:t xml:space="preserve">+ </w:t>
      </w:r>
      <w:r w:rsidRPr="00571B93">
        <w:rPr>
          <w:sz w:val="28"/>
          <w:szCs w:val="28"/>
          <w:lang w:val="es-MX"/>
        </w:rPr>
        <w:t>Các đơn vị</w:t>
      </w:r>
      <w:r w:rsidRPr="00571B93">
        <w:t xml:space="preserve"> </w:t>
      </w:r>
      <w:r w:rsidRPr="00571B93">
        <w:rPr>
          <w:sz w:val="28"/>
          <w:szCs w:val="28"/>
          <w:lang w:val="es-MX"/>
        </w:rPr>
        <w:t>có vị trí địa lý giáp ranh liền kề, có lịch sử, truyền thống văn hóa tương đồng, giao thông kết nối thuận lợi với các trục đường liên xã.</w:t>
      </w:r>
    </w:p>
    <w:p w14:paraId="75A1CE57" w14:textId="77777777" w:rsidR="0034321D" w:rsidRPr="00571B93" w:rsidRDefault="0034321D" w:rsidP="00DA045E">
      <w:pPr>
        <w:spacing w:before="120" w:line="340" w:lineRule="exact"/>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5B75E5BA" w14:textId="77777777" w:rsidR="00D722EF" w:rsidRPr="00571B93" w:rsidRDefault="00D722EF" w:rsidP="00DA045E">
      <w:pPr>
        <w:spacing w:before="120" w:line="340" w:lineRule="exact"/>
        <w:ind w:firstLine="709"/>
        <w:jc w:val="both"/>
        <w:rPr>
          <w:sz w:val="28"/>
          <w:szCs w:val="28"/>
          <w:lang w:val="es-MX"/>
        </w:rPr>
      </w:pPr>
      <w:r w:rsidRPr="00571B93">
        <w:rPr>
          <w:sz w:val="28"/>
          <w:szCs w:val="28"/>
          <w:lang w:val="es-MX"/>
        </w:rPr>
        <w:t>- Về tên gọi:</w:t>
      </w:r>
      <w:r w:rsidR="00F31AA7" w:rsidRPr="00571B93">
        <w:rPr>
          <w:sz w:val="28"/>
          <w:szCs w:val="28"/>
          <w:lang w:val="es-MX"/>
        </w:rPr>
        <w:t xml:space="preserve"> </w:t>
      </w:r>
      <w:r w:rsidR="0034321D" w:rsidRPr="00571B93">
        <w:rPr>
          <w:sz w:val="28"/>
          <w:szCs w:val="28"/>
          <w:lang w:val="es-MX"/>
        </w:rPr>
        <w:t xml:space="preserve">xã </w:t>
      </w:r>
      <w:r w:rsidR="00F31AA7" w:rsidRPr="00571B93">
        <w:rPr>
          <w:sz w:val="28"/>
          <w:szCs w:val="28"/>
          <w:lang w:val="es-MX"/>
        </w:rPr>
        <w:t>Tùng Lộc là vùng đất có bề dày lịch sử văn hóa với nhiều danh nhân nổi tiếng như Tiến sĩ Hà Tông Mục, Hà Công Trình, Đặng Tất, Đặng Dung</w:t>
      </w:r>
      <w:r w:rsidR="000050A6" w:rsidRPr="00571B93">
        <w:rPr>
          <w:sz w:val="28"/>
          <w:szCs w:val="28"/>
          <w:lang w:val="es-MX"/>
        </w:rPr>
        <w:t xml:space="preserve">; </w:t>
      </w:r>
      <w:r w:rsidR="0034321D" w:rsidRPr="00571B93">
        <w:rPr>
          <w:sz w:val="28"/>
          <w:szCs w:val="28"/>
          <w:lang w:val="es-MX"/>
        </w:rPr>
        <w:t>đồng thời có</w:t>
      </w:r>
      <w:r w:rsidR="00F31AA7" w:rsidRPr="00571B93">
        <w:rPr>
          <w:sz w:val="28"/>
          <w:szCs w:val="28"/>
          <w:lang w:val="es-MX"/>
        </w:rPr>
        <w:t xml:space="preserve"> dân số </w:t>
      </w:r>
      <w:r w:rsidR="000050A6" w:rsidRPr="00571B93">
        <w:rPr>
          <w:sz w:val="28"/>
          <w:szCs w:val="28"/>
          <w:lang w:val="es-MX"/>
        </w:rPr>
        <w:t xml:space="preserve">lớn </w:t>
      </w:r>
      <w:r w:rsidR="00FC6D28" w:rsidRPr="00571B93">
        <w:rPr>
          <w:sz w:val="28"/>
          <w:szCs w:val="28"/>
          <w:lang w:val="es-MX"/>
        </w:rPr>
        <w:t>hơn</w:t>
      </w:r>
      <w:r w:rsidR="000B492E" w:rsidRPr="00571B93">
        <w:rPr>
          <w:sz w:val="28"/>
          <w:szCs w:val="28"/>
          <w:lang w:val="es-MX"/>
        </w:rPr>
        <w:t>.</w:t>
      </w:r>
    </w:p>
    <w:p w14:paraId="54FAEFCE" w14:textId="77777777" w:rsidR="00003702" w:rsidRPr="00571B93" w:rsidRDefault="00003702" w:rsidP="00DA045E">
      <w:pPr>
        <w:spacing w:before="120" w:line="340" w:lineRule="exact"/>
        <w:ind w:firstLine="709"/>
        <w:jc w:val="both"/>
        <w:rPr>
          <w:sz w:val="28"/>
          <w:szCs w:val="28"/>
          <w:lang w:val="es-MX"/>
        </w:rPr>
      </w:pPr>
      <w:r w:rsidRPr="00571B93">
        <w:rPr>
          <w:sz w:val="28"/>
          <w:szCs w:val="28"/>
          <w:lang w:val="es-MX"/>
        </w:rPr>
        <w:t xml:space="preserve">- Về địa điểm đặt trụ sở: Trụ sở UBND xã Thuần Thiện </w:t>
      </w:r>
      <w:r w:rsidRPr="00571B93">
        <w:rPr>
          <w:rFonts w:eastAsia="Calibri"/>
          <w:kern w:val="2"/>
          <w:sz w:val="28"/>
          <w:szCs w:val="28"/>
        </w:rPr>
        <w:t xml:space="preserve">có </w:t>
      </w:r>
      <w:r w:rsidRPr="00571B93">
        <w:rPr>
          <w:sz w:val="28"/>
          <w:szCs w:val="28"/>
          <w:lang w:val="es-MX"/>
        </w:rPr>
        <w:t xml:space="preserve">vị trí trung tâm, giao thông thuận lợi, cơ sở vật chất bảo đảm để ĐVHC mới hoạt động; </w:t>
      </w:r>
      <w:r w:rsidRPr="00571B93">
        <w:rPr>
          <w:sz w:val="28"/>
          <w:szCs w:val="28"/>
        </w:rPr>
        <w:t>tận dụng được cơ sở vật chất hiện có, tránh dư thừa, lãng phí</w:t>
      </w:r>
      <w:r w:rsidRPr="00571B93">
        <w:rPr>
          <w:rFonts w:eastAsia="Calibri"/>
          <w:b/>
          <w:bCs/>
          <w:kern w:val="2"/>
          <w:sz w:val="28"/>
          <w:szCs w:val="28"/>
        </w:rPr>
        <w:t>.</w:t>
      </w:r>
    </w:p>
    <w:p w14:paraId="39CE8681" w14:textId="77777777" w:rsidR="00794B50" w:rsidRPr="00571B93" w:rsidRDefault="00D61037" w:rsidP="005D2DBF">
      <w:pPr>
        <w:widowControl w:val="0"/>
        <w:shd w:val="clear" w:color="auto" w:fill="FFFFFF"/>
        <w:tabs>
          <w:tab w:val="left" w:pos="978"/>
        </w:tabs>
        <w:spacing w:before="120" w:line="276" w:lineRule="auto"/>
        <w:ind w:firstLine="709"/>
        <w:jc w:val="both"/>
        <w:rPr>
          <w:rFonts w:eastAsia="Calibri"/>
          <w:b/>
          <w:bCs/>
          <w:i/>
          <w:iCs/>
          <w:kern w:val="2"/>
          <w:sz w:val="28"/>
          <w:szCs w:val="28"/>
        </w:rPr>
      </w:pPr>
      <w:r w:rsidRPr="00571B93">
        <w:rPr>
          <w:rFonts w:eastAsia="Calibri"/>
          <w:b/>
          <w:bCs/>
          <w:kern w:val="2"/>
          <w:sz w:val="28"/>
          <w:szCs w:val="28"/>
        </w:rPr>
        <w:t>3</w:t>
      </w:r>
      <w:r w:rsidR="0095692D" w:rsidRPr="00571B93">
        <w:rPr>
          <w:rFonts w:eastAsia="Calibri"/>
          <w:b/>
          <w:bCs/>
          <w:kern w:val="2"/>
          <w:sz w:val="28"/>
          <w:szCs w:val="28"/>
        </w:rPr>
        <w:t>8.</w:t>
      </w:r>
      <w:r w:rsidR="00794B50" w:rsidRPr="00571B93">
        <w:rPr>
          <w:rFonts w:eastAsia="Calibri"/>
          <w:b/>
          <w:bCs/>
          <w:kern w:val="2"/>
          <w:sz w:val="28"/>
          <w:szCs w:val="28"/>
        </w:rPr>
        <w:t xml:space="preserve"> Thành lập xã </w:t>
      </w:r>
      <w:r w:rsidR="00045BDA" w:rsidRPr="00571B93">
        <w:rPr>
          <w:rFonts w:eastAsia="Calibri"/>
          <w:b/>
          <w:bCs/>
          <w:kern w:val="2"/>
          <w:sz w:val="28"/>
          <w:szCs w:val="28"/>
        </w:rPr>
        <w:t>Gia Hanh</w:t>
      </w:r>
      <w:r w:rsidR="00794B50" w:rsidRPr="00571B93">
        <w:rPr>
          <w:rFonts w:eastAsia="Calibri"/>
          <w:b/>
          <w:bCs/>
          <w:kern w:val="2"/>
          <w:sz w:val="28"/>
          <w:szCs w:val="28"/>
        </w:rPr>
        <w:t xml:space="preserve"> trên cơ sở nhập </w:t>
      </w:r>
      <w:r w:rsidR="007653C0" w:rsidRPr="00571B93">
        <w:rPr>
          <w:rFonts w:eastAsia="Calibri"/>
          <w:b/>
          <w:bCs/>
          <w:kern w:val="2"/>
          <w:sz w:val="28"/>
          <w:szCs w:val="28"/>
        </w:rPr>
        <w:t>x</w:t>
      </w:r>
      <w:r w:rsidR="00794B50" w:rsidRPr="00571B93">
        <w:rPr>
          <w:rFonts w:eastAsia="Calibri"/>
          <w:b/>
          <w:bCs/>
          <w:kern w:val="2"/>
          <w:sz w:val="28"/>
          <w:szCs w:val="28"/>
        </w:rPr>
        <w:t>ã Gia Hanh, xã Khánh Vĩnh Yên và xã Thanh Lộc</w:t>
      </w:r>
      <w:r w:rsidR="00794B50" w:rsidRPr="00571B93">
        <w:rPr>
          <w:rFonts w:eastAsia="Calibri"/>
          <w:b/>
          <w:bCs/>
          <w:i/>
          <w:iCs/>
          <w:kern w:val="2"/>
          <w:sz w:val="28"/>
          <w:szCs w:val="28"/>
        </w:rPr>
        <w:t>.</w:t>
      </w:r>
    </w:p>
    <w:p w14:paraId="430AE671" w14:textId="77777777" w:rsidR="0095692D" w:rsidRPr="00571B93" w:rsidRDefault="0095692D"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4E0BF9" w:rsidRPr="00571B93">
        <w:rPr>
          <w:sz w:val="28"/>
          <w:szCs w:val="28"/>
          <w:lang w:val="es-MX"/>
        </w:rPr>
        <w:t>:</w:t>
      </w:r>
      <w:r w:rsidRPr="00571B93">
        <w:rPr>
          <w:sz w:val="28"/>
          <w:szCs w:val="28"/>
          <w:lang w:val="es-MX"/>
        </w:rPr>
        <w:t xml:space="preserve"> </w:t>
      </w:r>
    </w:p>
    <w:p w14:paraId="14376641" w14:textId="77777777" w:rsidR="00794B50" w:rsidRPr="00571B93" w:rsidRDefault="0095692D"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i/>
          <w:iCs/>
          <w:kern w:val="2"/>
          <w:sz w:val="28"/>
          <w:szCs w:val="28"/>
        </w:rPr>
        <w:t xml:space="preserve">- </w:t>
      </w:r>
      <w:r w:rsidR="00794B50" w:rsidRPr="00571B93">
        <w:rPr>
          <w:rFonts w:eastAsia="Calibri"/>
          <w:kern w:val="2"/>
          <w:sz w:val="28"/>
          <w:szCs w:val="28"/>
        </w:rPr>
        <w:t xml:space="preserve">Xã </w:t>
      </w:r>
      <w:r w:rsidR="00045BDA" w:rsidRPr="00571B93">
        <w:rPr>
          <w:rFonts w:eastAsia="Calibri"/>
          <w:kern w:val="2"/>
          <w:sz w:val="28"/>
          <w:szCs w:val="28"/>
        </w:rPr>
        <w:t>Gia Hanh</w:t>
      </w:r>
      <w:r w:rsidR="00794B50" w:rsidRPr="00571B93">
        <w:rPr>
          <w:rFonts w:eastAsia="Calibri"/>
          <w:kern w:val="2"/>
          <w:sz w:val="28"/>
          <w:szCs w:val="28"/>
        </w:rPr>
        <w:t xml:space="preserve"> có diện tích 45,39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151,29% so với quy định), quy </w:t>
      </w:r>
      <w:r w:rsidR="00794B50" w:rsidRPr="00571B93">
        <w:rPr>
          <w:rFonts w:eastAsia="Calibri"/>
          <w:kern w:val="2"/>
          <w:sz w:val="28"/>
          <w:szCs w:val="28"/>
        </w:rPr>
        <w:lastRenderedPageBreak/>
        <w:t>mô dân số 28.473 người (đạt 177,96% so với quy định).</w:t>
      </w:r>
    </w:p>
    <w:p w14:paraId="2C5A7FFD" w14:textId="77777777" w:rsidR="0095692D" w:rsidRPr="00571B93" w:rsidRDefault="0095692D"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phường </w:t>
      </w:r>
      <w:r w:rsidR="003C2277" w:rsidRPr="00571B93">
        <w:rPr>
          <w:sz w:val="28"/>
          <w:szCs w:val="28"/>
          <w:lang w:val="es-MX"/>
        </w:rPr>
        <w:t>Nam Hồng Lĩnh</w:t>
      </w:r>
      <w:r w:rsidRPr="00571B93">
        <w:rPr>
          <w:sz w:val="28"/>
          <w:szCs w:val="28"/>
          <w:lang w:val="es-MX"/>
        </w:rPr>
        <w:t>, xã Can Lộc, xã Xuân Lộc, xã Đồng Lộc, xã Hà Linh</w:t>
      </w:r>
      <w:r w:rsidR="00697862" w:rsidRPr="00571B93">
        <w:rPr>
          <w:sz w:val="28"/>
          <w:szCs w:val="28"/>
          <w:lang w:val="es-MX"/>
        </w:rPr>
        <w:t xml:space="preserve"> và</w:t>
      </w:r>
      <w:r w:rsidRPr="00571B93">
        <w:rPr>
          <w:sz w:val="28"/>
          <w:szCs w:val="28"/>
          <w:lang w:val="es-MX"/>
        </w:rPr>
        <w:t xml:space="preserve"> xã </w:t>
      </w:r>
      <w:r w:rsidR="00043D8F" w:rsidRPr="00571B93">
        <w:rPr>
          <w:sz w:val="28"/>
          <w:szCs w:val="28"/>
          <w:lang w:val="es-MX"/>
        </w:rPr>
        <w:t>Trường Lưu</w:t>
      </w:r>
      <w:r w:rsidRPr="00571B93">
        <w:rPr>
          <w:sz w:val="28"/>
          <w:szCs w:val="28"/>
          <w:lang w:val="es-MX"/>
        </w:rPr>
        <w:t>.</w:t>
      </w:r>
    </w:p>
    <w:p w14:paraId="26ECE57A" w14:textId="77777777" w:rsidR="00794B50" w:rsidRPr="00571B93" w:rsidRDefault="0095692D"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43" w:name="_Hlk196815050"/>
      <w:r w:rsidR="00794B50" w:rsidRPr="00571B93">
        <w:rPr>
          <w:rFonts w:eastAsia="Calibri"/>
          <w:kern w:val="2"/>
          <w:sz w:val="28"/>
          <w:szCs w:val="28"/>
        </w:rPr>
        <w:t>Địa điểm đặt trụ sở ĐVHC mới: UBND xã Khánh Vĩnh Yên.</w:t>
      </w:r>
      <w:bookmarkEnd w:id="43"/>
    </w:p>
    <w:p w14:paraId="692C479E" w14:textId="77777777" w:rsidR="00D722EF" w:rsidRPr="00571B93" w:rsidRDefault="00D722EF"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62C4717B" w14:textId="77777777" w:rsidR="00E8766B" w:rsidRPr="00571B93" w:rsidRDefault="00D722EF" w:rsidP="005D2DBF">
      <w:pPr>
        <w:spacing w:before="120" w:line="276" w:lineRule="auto"/>
        <w:ind w:firstLine="709"/>
        <w:jc w:val="both"/>
        <w:rPr>
          <w:rFonts w:eastAsia="Calibri"/>
          <w:sz w:val="28"/>
          <w:szCs w:val="28"/>
          <w:shd w:val="clear" w:color="auto" w:fill="FFFFFF"/>
        </w:rPr>
      </w:pPr>
      <w:r w:rsidRPr="00571B93">
        <w:rPr>
          <w:sz w:val="28"/>
          <w:szCs w:val="28"/>
          <w:lang w:val="es-MX"/>
        </w:rPr>
        <w:t>- Về phương án sắp xếp:</w:t>
      </w:r>
      <w:r w:rsidR="00F31AA7" w:rsidRPr="00571B93">
        <w:rPr>
          <w:rFonts w:eastAsia="Calibri"/>
          <w:sz w:val="28"/>
          <w:szCs w:val="28"/>
          <w:shd w:val="clear" w:color="auto" w:fill="FFFFFF"/>
        </w:rPr>
        <w:t xml:space="preserve"> </w:t>
      </w:r>
    </w:p>
    <w:p w14:paraId="254269E8" w14:textId="43E618E0" w:rsidR="00E8766B" w:rsidRPr="00571B93" w:rsidRDefault="00E8766B" w:rsidP="005D2DBF">
      <w:pPr>
        <w:spacing w:before="120" w:line="276" w:lineRule="auto"/>
        <w:ind w:firstLine="709"/>
        <w:jc w:val="both"/>
        <w:rPr>
          <w:sz w:val="28"/>
          <w:szCs w:val="28"/>
          <w:lang w:val="es-MX"/>
        </w:rPr>
      </w:pPr>
      <w:r w:rsidRPr="00571B93">
        <w:rPr>
          <w:rFonts w:eastAsia="Calibri"/>
          <w:sz w:val="28"/>
          <w:szCs w:val="28"/>
          <w:shd w:val="clear" w:color="auto" w:fill="FFFFFF"/>
        </w:rPr>
        <w:t xml:space="preserve">+ Các đơn vị </w:t>
      </w:r>
      <w:r w:rsidR="00F31AA7" w:rsidRPr="00571B93">
        <w:rPr>
          <w:sz w:val="28"/>
          <w:szCs w:val="28"/>
        </w:rPr>
        <w:t>có vị trí địa lý giáp ranh nhau, kết nối giao thông thuận lợi</w:t>
      </w:r>
      <w:r w:rsidR="00942FAB" w:rsidRPr="00571B93">
        <w:rPr>
          <w:sz w:val="28"/>
          <w:szCs w:val="28"/>
        </w:rPr>
        <w:t>; tương đồng về lịch sử, truyền thống văn hóa</w:t>
      </w:r>
      <w:r w:rsidR="00603337" w:rsidRPr="00571B93">
        <w:rPr>
          <w:sz w:val="28"/>
          <w:szCs w:val="28"/>
        </w:rPr>
        <w:t>.</w:t>
      </w:r>
    </w:p>
    <w:p w14:paraId="7FE5A42C" w14:textId="77777777" w:rsidR="00F31AA7" w:rsidRPr="00571B93" w:rsidRDefault="00E8766B" w:rsidP="005D2DBF">
      <w:pPr>
        <w:spacing w:before="120" w:line="276" w:lineRule="auto"/>
        <w:ind w:firstLine="709"/>
        <w:jc w:val="both"/>
        <w:rPr>
          <w:sz w:val="28"/>
          <w:szCs w:val="28"/>
        </w:rPr>
      </w:pPr>
      <w:r w:rsidRPr="00571B93">
        <w:rPr>
          <w:sz w:val="28"/>
          <w:szCs w:val="28"/>
          <w:lang w:val="es-MX"/>
        </w:rPr>
        <w:t xml:space="preserve">+ </w:t>
      </w:r>
      <w:r w:rsidR="00697862" w:rsidRPr="00571B93">
        <w:rPr>
          <w:sz w:val="28"/>
          <w:szCs w:val="28"/>
        </w:rPr>
        <w:t>Định hướng của đơn vị mới tập trung phát</w:t>
      </w:r>
      <w:r w:rsidR="00F31AA7" w:rsidRPr="00571B93">
        <w:rPr>
          <w:sz w:val="28"/>
          <w:szCs w:val="28"/>
        </w:rPr>
        <w:t xml:space="preserve"> triển tiểu thủ, công nghiệp cụm công nghiệp Yên Huy và phát triển nông nghiệp thâm canh vùng trồng lúa quy mô lớn.</w:t>
      </w:r>
    </w:p>
    <w:p w14:paraId="27D82359" w14:textId="77777777" w:rsidR="00E8766B" w:rsidRPr="00571B93" w:rsidRDefault="00E8766B" w:rsidP="005D2DBF">
      <w:pPr>
        <w:spacing w:before="120" w:line="276" w:lineRule="auto"/>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29D0CE72" w14:textId="28CEB52D" w:rsidR="00D722EF" w:rsidRPr="00571B93" w:rsidRDefault="00D722EF" w:rsidP="005D2DBF">
      <w:pPr>
        <w:spacing w:before="120" w:line="276" w:lineRule="auto"/>
        <w:ind w:firstLine="709"/>
        <w:jc w:val="both"/>
        <w:rPr>
          <w:sz w:val="28"/>
          <w:szCs w:val="28"/>
          <w:lang w:val="es-MX"/>
        </w:rPr>
      </w:pPr>
      <w:r w:rsidRPr="00571B93">
        <w:rPr>
          <w:sz w:val="28"/>
          <w:szCs w:val="28"/>
          <w:lang w:val="es-MX"/>
        </w:rPr>
        <w:t>- Về tên gọi:</w:t>
      </w:r>
      <w:r w:rsidR="00F31AA7" w:rsidRPr="00571B93">
        <w:rPr>
          <w:sz w:val="28"/>
          <w:szCs w:val="28"/>
          <w:lang w:val="es-MX"/>
        </w:rPr>
        <w:t xml:space="preserve"> </w:t>
      </w:r>
      <w:r w:rsidR="00603337" w:rsidRPr="00571B93">
        <w:rPr>
          <w:sz w:val="28"/>
          <w:szCs w:val="28"/>
          <w:lang w:val="es-MX"/>
        </w:rPr>
        <w:t>lấy tên gọi của một trong số đơn vị thực hiện sắp xếp.</w:t>
      </w:r>
    </w:p>
    <w:p w14:paraId="4A8CBF55" w14:textId="77777777" w:rsidR="00D722EF" w:rsidRPr="00571B93" w:rsidRDefault="00D722EF" w:rsidP="005D2DBF">
      <w:pPr>
        <w:spacing w:before="120" w:line="276" w:lineRule="auto"/>
        <w:ind w:firstLine="709"/>
        <w:jc w:val="both"/>
        <w:rPr>
          <w:sz w:val="28"/>
          <w:szCs w:val="28"/>
          <w:lang w:val="es-MX"/>
        </w:rPr>
      </w:pPr>
      <w:r w:rsidRPr="00571B93">
        <w:rPr>
          <w:sz w:val="28"/>
          <w:szCs w:val="28"/>
          <w:lang w:val="es-MX"/>
        </w:rPr>
        <w:t xml:space="preserve">- Về địa điểm đặt trụ sở: </w:t>
      </w:r>
      <w:r w:rsidR="00655B16" w:rsidRPr="00571B93">
        <w:rPr>
          <w:sz w:val="28"/>
          <w:szCs w:val="28"/>
          <w:lang w:val="es-MX"/>
        </w:rPr>
        <w:t xml:space="preserve">Trụ sở </w:t>
      </w:r>
      <w:r w:rsidR="00655B16" w:rsidRPr="00571B93">
        <w:rPr>
          <w:rFonts w:eastAsia="Calibri"/>
          <w:kern w:val="2"/>
          <w:sz w:val="28"/>
          <w:szCs w:val="28"/>
        </w:rPr>
        <w:t xml:space="preserve">UBND xã Khánh Vĩnh Yên có </w:t>
      </w:r>
      <w:r w:rsidR="00183FF8" w:rsidRPr="00571B93">
        <w:rPr>
          <w:sz w:val="28"/>
          <w:szCs w:val="28"/>
          <w:lang w:val="es-MX"/>
        </w:rPr>
        <w:t>vị trí trung tâm, giao thông thuận lợi, cơ sở vật chất bảo đảm ĐVHC mới hoạt động</w:t>
      </w:r>
      <w:r w:rsidR="00A43CAC" w:rsidRPr="00571B93">
        <w:rPr>
          <w:sz w:val="28"/>
          <w:szCs w:val="28"/>
          <w:lang w:val="es-MX"/>
        </w:rPr>
        <w:t xml:space="preserve">; </w:t>
      </w:r>
      <w:r w:rsidR="00A43CAC" w:rsidRPr="00571B93">
        <w:rPr>
          <w:sz w:val="28"/>
          <w:szCs w:val="28"/>
        </w:rPr>
        <w:t>tận dụng được cơ sở vật chất hiện có, tránh dư thừa, lãng phí</w:t>
      </w:r>
      <w:r w:rsidR="00A43CAC" w:rsidRPr="00571B93">
        <w:rPr>
          <w:rFonts w:eastAsia="Calibri"/>
          <w:b/>
          <w:bCs/>
          <w:kern w:val="2"/>
          <w:sz w:val="28"/>
          <w:szCs w:val="28"/>
        </w:rPr>
        <w:t>.</w:t>
      </w:r>
    </w:p>
    <w:p w14:paraId="14950A81" w14:textId="77777777" w:rsidR="00794B50" w:rsidRPr="00571B93" w:rsidRDefault="00D61037"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3</w:t>
      </w:r>
      <w:r w:rsidR="0095692D" w:rsidRPr="00571B93">
        <w:rPr>
          <w:rFonts w:eastAsia="Calibri"/>
          <w:b/>
          <w:bCs/>
          <w:kern w:val="2"/>
          <w:sz w:val="28"/>
          <w:szCs w:val="28"/>
        </w:rPr>
        <w:t>9.</w:t>
      </w:r>
      <w:r w:rsidR="00794B50" w:rsidRPr="00571B93">
        <w:rPr>
          <w:rFonts w:eastAsia="Calibri"/>
          <w:b/>
          <w:bCs/>
          <w:kern w:val="2"/>
          <w:sz w:val="28"/>
          <w:szCs w:val="28"/>
        </w:rPr>
        <w:t xml:space="preserve"> Thành lập xã </w:t>
      </w:r>
      <w:r w:rsidR="00043D8F" w:rsidRPr="00571B93">
        <w:rPr>
          <w:rFonts w:eastAsia="Calibri"/>
          <w:b/>
          <w:bCs/>
          <w:kern w:val="2"/>
          <w:sz w:val="28"/>
          <w:szCs w:val="28"/>
        </w:rPr>
        <w:t>Trường Lưu</w:t>
      </w:r>
      <w:r w:rsidR="00794B50" w:rsidRPr="00571B93">
        <w:rPr>
          <w:rFonts w:eastAsia="Calibri"/>
          <w:b/>
          <w:bCs/>
          <w:kern w:val="2"/>
          <w:sz w:val="28"/>
          <w:szCs w:val="28"/>
        </w:rPr>
        <w:t xml:space="preserve"> trên cơ sở nhập xã </w:t>
      </w:r>
      <w:r w:rsidR="00091624" w:rsidRPr="00571B93">
        <w:rPr>
          <w:rFonts w:eastAsia="Calibri"/>
          <w:b/>
          <w:bCs/>
          <w:kern w:val="2"/>
          <w:sz w:val="28"/>
          <w:szCs w:val="28"/>
        </w:rPr>
        <w:t xml:space="preserve">Kim Song </w:t>
      </w:r>
      <w:r w:rsidR="00794B50" w:rsidRPr="00571B93">
        <w:rPr>
          <w:rFonts w:eastAsia="Calibri"/>
          <w:b/>
          <w:bCs/>
          <w:kern w:val="2"/>
          <w:sz w:val="28"/>
          <w:szCs w:val="28"/>
        </w:rPr>
        <w:t>Trường, xã Thường Nga và xã Phú Lộc.</w:t>
      </w:r>
    </w:p>
    <w:p w14:paraId="34C0BC8C" w14:textId="77777777" w:rsidR="0095692D" w:rsidRPr="00571B93" w:rsidRDefault="0095692D"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0A3B9C" w:rsidRPr="00571B93">
        <w:rPr>
          <w:sz w:val="28"/>
          <w:szCs w:val="28"/>
          <w:lang w:val="es-MX"/>
        </w:rPr>
        <w:t>:</w:t>
      </w:r>
      <w:r w:rsidRPr="00571B93">
        <w:rPr>
          <w:sz w:val="28"/>
          <w:szCs w:val="28"/>
          <w:lang w:val="es-MX"/>
        </w:rPr>
        <w:t xml:space="preserve"> </w:t>
      </w:r>
    </w:p>
    <w:p w14:paraId="610E1DD9" w14:textId="77777777" w:rsidR="00794B50" w:rsidRPr="00571B93" w:rsidRDefault="0095692D"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 xml:space="preserve">Xã </w:t>
      </w:r>
      <w:r w:rsidR="00043D8F" w:rsidRPr="00571B93">
        <w:rPr>
          <w:rFonts w:eastAsia="Calibri"/>
          <w:kern w:val="2"/>
          <w:sz w:val="28"/>
          <w:szCs w:val="28"/>
        </w:rPr>
        <w:t>Trường Lưu</w:t>
      </w:r>
      <w:r w:rsidR="00794B50" w:rsidRPr="00571B93">
        <w:rPr>
          <w:rFonts w:eastAsia="Calibri"/>
          <w:kern w:val="2"/>
          <w:sz w:val="28"/>
          <w:szCs w:val="28"/>
        </w:rPr>
        <w:t xml:space="preserve"> có diện tích 49,92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166,39% so với quy định), quy mô dân số 23.569 người (đạt 147,31% so với quy định).</w:t>
      </w:r>
    </w:p>
    <w:p w14:paraId="759C099C" w14:textId="77777777" w:rsidR="0095692D" w:rsidRPr="00571B93" w:rsidRDefault="0095692D"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phường </w:t>
      </w:r>
      <w:r w:rsidR="003C2277" w:rsidRPr="00571B93">
        <w:rPr>
          <w:sz w:val="28"/>
          <w:szCs w:val="28"/>
          <w:lang w:val="es-MX"/>
        </w:rPr>
        <w:t>Nam Hồng Lĩnh</w:t>
      </w:r>
      <w:r w:rsidRPr="00571B93">
        <w:rPr>
          <w:sz w:val="28"/>
          <w:szCs w:val="28"/>
          <w:lang w:val="es-MX"/>
        </w:rPr>
        <w:t xml:space="preserve">, xã </w:t>
      </w:r>
      <w:r w:rsidR="00CF56DA" w:rsidRPr="00571B93">
        <w:rPr>
          <w:sz w:val="28"/>
          <w:szCs w:val="28"/>
          <w:lang w:val="es-MX"/>
        </w:rPr>
        <w:t>Đức Thịnh</w:t>
      </w:r>
      <w:r w:rsidRPr="00571B93">
        <w:rPr>
          <w:sz w:val="28"/>
          <w:szCs w:val="28"/>
          <w:lang w:val="es-MX"/>
        </w:rPr>
        <w:t xml:space="preserve">, xã </w:t>
      </w:r>
      <w:r w:rsidR="00043D8F" w:rsidRPr="00571B93">
        <w:rPr>
          <w:sz w:val="28"/>
          <w:szCs w:val="28"/>
          <w:lang w:val="es-MX"/>
        </w:rPr>
        <w:t>Đức Đồng</w:t>
      </w:r>
      <w:r w:rsidRPr="00571B93">
        <w:rPr>
          <w:sz w:val="28"/>
          <w:szCs w:val="28"/>
          <w:lang w:val="es-MX"/>
        </w:rPr>
        <w:t>, xã Hà L</w:t>
      </w:r>
      <w:r w:rsidR="00DA0BB6" w:rsidRPr="00571B93">
        <w:rPr>
          <w:sz w:val="28"/>
          <w:szCs w:val="28"/>
          <w:lang w:val="es-MX"/>
        </w:rPr>
        <w:t>i</w:t>
      </w:r>
      <w:r w:rsidRPr="00571B93">
        <w:rPr>
          <w:sz w:val="28"/>
          <w:szCs w:val="28"/>
          <w:lang w:val="es-MX"/>
        </w:rPr>
        <w:t>nh</w:t>
      </w:r>
      <w:r w:rsidR="00DA0BB6" w:rsidRPr="00571B93">
        <w:rPr>
          <w:sz w:val="28"/>
          <w:szCs w:val="28"/>
          <w:lang w:val="es-MX"/>
        </w:rPr>
        <w:t xml:space="preserve"> và</w:t>
      </w:r>
      <w:r w:rsidRPr="00571B93">
        <w:rPr>
          <w:sz w:val="28"/>
          <w:szCs w:val="28"/>
          <w:lang w:val="es-MX"/>
        </w:rPr>
        <w:t xml:space="preserve"> xã </w:t>
      </w:r>
      <w:r w:rsidR="0090012C" w:rsidRPr="00571B93">
        <w:rPr>
          <w:sz w:val="28"/>
          <w:szCs w:val="28"/>
          <w:lang w:val="es-MX"/>
        </w:rPr>
        <w:t>Gia Hanh</w:t>
      </w:r>
      <w:r w:rsidRPr="00571B93">
        <w:rPr>
          <w:sz w:val="28"/>
          <w:szCs w:val="28"/>
          <w:lang w:val="es-MX"/>
        </w:rPr>
        <w:t>.</w:t>
      </w:r>
    </w:p>
    <w:p w14:paraId="7E29A891" w14:textId="55C84C4B" w:rsidR="00794B50" w:rsidRPr="00571B93" w:rsidRDefault="00A354F8"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44" w:name="_Hlk196815077"/>
      <w:r w:rsidR="00794B50" w:rsidRPr="00571B93">
        <w:rPr>
          <w:rFonts w:eastAsia="Calibri"/>
          <w:kern w:val="2"/>
          <w:sz w:val="28"/>
          <w:szCs w:val="28"/>
        </w:rPr>
        <w:t>Địa điểm đặt trụ sở ĐVHC mới: UBND xã Kim</w:t>
      </w:r>
      <w:r w:rsidR="00FE3862" w:rsidRPr="00571B93">
        <w:rPr>
          <w:rFonts w:eastAsia="Calibri"/>
          <w:kern w:val="2"/>
          <w:sz w:val="28"/>
          <w:szCs w:val="28"/>
        </w:rPr>
        <w:t xml:space="preserve"> Song</w:t>
      </w:r>
      <w:r w:rsidR="00794B50" w:rsidRPr="00571B93">
        <w:rPr>
          <w:rFonts w:eastAsia="Calibri"/>
          <w:kern w:val="2"/>
          <w:sz w:val="28"/>
          <w:szCs w:val="28"/>
        </w:rPr>
        <w:t xml:space="preserve"> Trường</w:t>
      </w:r>
      <w:r w:rsidR="00D722EF" w:rsidRPr="00571B93">
        <w:rPr>
          <w:rFonts w:eastAsia="Calibri"/>
          <w:kern w:val="2"/>
          <w:sz w:val="28"/>
          <w:szCs w:val="28"/>
        </w:rPr>
        <w:t>.</w:t>
      </w:r>
      <w:bookmarkEnd w:id="44"/>
    </w:p>
    <w:p w14:paraId="1F34CF78" w14:textId="77777777" w:rsidR="00D722EF" w:rsidRPr="00571B93" w:rsidRDefault="00D722EF"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4807EDC2" w14:textId="77777777" w:rsidR="00DA0BB6" w:rsidRPr="00571B93" w:rsidRDefault="00D722EF" w:rsidP="005D2DBF">
      <w:pPr>
        <w:spacing w:before="120" w:line="276" w:lineRule="auto"/>
        <w:ind w:firstLine="709"/>
        <w:jc w:val="both"/>
        <w:rPr>
          <w:sz w:val="28"/>
          <w:szCs w:val="28"/>
          <w:lang w:val="es-MX"/>
        </w:rPr>
      </w:pPr>
      <w:r w:rsidRPr="00571B93">
        <w:rPr>
          <w:sz w:val="28"/>
          <w:szCs w:val="28"/>
          <w:lang w:val="es-MX"/>
        </w:rPr>
        <w:t>- Về phương án sắp xếp:</w:t>
      </w:r>
      <w:r w:rsidR="0032378B" w:rsidRPr="00571B93">
        <w:rPr>
          <w:sz w:val="28"/>
          <w:szCs w:val="28"/>
          <w:lang w:val="es-MX"/>
        </w:rPr>
        <w:t xml:space="preserve"> </w:t>
      </w:r>
    </w:p>
    <w:p w14:paraId="73390A09" w14:textId="77777777" w:rsidR="00DA0BB6" w:rsidRPr="00571B93" w:rsidRDefault="00DA0BB6" w:rsidP="005D2DBF">
      <w:pPr>
        <w:spacing w:before="120" w:line="276" w:lineRule="auto"/>
        <w:ind w:firstLine="709"/>
        <w:jc w:val="both"/>
        <w:rPr>
          <w:sz w:val="28"/>
          <w:szCs w:val="28"/>
        </w:rPr>
      </w:pPr>
      <w:r w:rsidRPr="00571B93">
        <w:rPr>
          <w:sz w:val="28"/>
          <w:szCs w:val="28"/>
          <w:lang w:val="es-MX"/>
        </w:rPr>
        <w:t xml:space="preserve">+ </w:t>
      </w:r>
      <w:r w:rsidR="0032378B" w:rsidRPr="00571B93">
        <w:rPr>
          <w:sz w:val="28"/>
          <w:szCs w:val="28"/>
          <w:lang w:val="es-MX"/>
        </w:rPr>
        <w:t>Các đơn vị</w:t>
      </w:r>
      <w:r w:rsidR="00183FF8" w:rsidRPr="00571B93">
        <w:rPr>
          <w:rFonts w:eastAsia="Calibri"/>
          <w:sz w:val="28"/>
          <w:szCs w:val="28"/>
          <w:shd w:val="clear" w:color="auto" w:fill="FFFFFF"/>
        </w:rPr>
        <w:t xml:space="preserve"> </w:t>
      </w:r>
      <w:r w:rsidR="00183FF8" w:rsidRPr="00571B93">
        <w:rPr>
          <w:sz w:val="28"/>
          <w:szCs w:val="28"/>
        </w:rPr>
        <w:t>có vị trí địa lý giáp ranh nhau, kết nối giao thông thuận lợi</w:t>
      </w:r>
      <w:r w:rsidR="0032378B" w:rsidRPr="00571B93">
        <w:rPr>
          <w:sz w:val="28"/>
          <w:szCs w:val="28"/>
        </w:rPr>
        <w:t>, văn hóa, truyền thống, con người tương đồng</w:t>
      </w:r>
      <w:r w:rsidRPr="00571B93">
        <w:rPr>
          <w:sz w:val="28"/>
          <w:szCs w:val="28"/>
        </w:rPr>
        <w:t>,</w:t>
      </w:r>
      <w:r w:rsidR="0032378B" w:rsidRPr="00571B93">
        <w:rPr>
          <w:sz w:val="28"/>
          <w:szCs w:val="28"/>
        </w:rPr>
        <w:t xml:space="preserve"> trước đây đều thuộc Tổng </w:t>
      </w:r>
      <w:r w:rsidR="00003702" w:rsidRPr="00571B93">
        <w:rPr>
          <w:sz w:val="28"/>
          <w:szCs w:val="28"/>
        </w:rPr>
        <w:t xml:space="preserve">Lai </w:t>
      </w:r>
      <w:r w:rsidR="0032378B" w:rsidRPr="00571B93">
        <w:rPr>
          <w:sz w:val="28"/>
          <w:szCs w:val="28"/>
        </w:rPr>
        <w:t>Thạch thời Nguyễn</w:t>
      </w:r>
      <w:r w:rsidR="00183FF8" w:rsidRPr="00571B93">
        <w:rPr>
          <w:sz w:val="28"/>
          <w:szCs w:val="28"/>
        </w:rPr>
        <w:t xml:space="preserve">. </w:t>
      </w:r>
    </w:p>
    <w:p w14:paraId="6E42DDF3" w14:textId="77777777" w:rsidR="00183FF8" w:rsidRPr="00571B93" w:rsidRDefault="00DA0BB6" w:rsidP="005D2DBF">
      <w:pPr>
        <w:spacing w:before="120" w:line="276" w:lineRule="auto"/>
        <w:ind w:firstLine="709"/>
        <w:jc w:val="both"/>
        <w:rPr>
          <w:sz w:val="28"/>
          <w:szCs w:val="28"/>
        </w:rPr>
      </w:pPr>
      <w:r w:rsidRPr="00571B93">
        <w:rPr>
          <w:sz w:val="28"/>
          <w:szCs w:val="28"/>
        </w:rPr>
        <w:t>+ Đơn vị mới có điều kiện,</w:t>
      </w:r>
      <w:r w:rsidR="00183FF8" w:rsidRPr="00571B93">
        <w:rPr>
          <w:sz w:val="28"/>
          <w:szCs w:val="28"/>
        </w:rPr>
        <w:t xml:space="preserve"> không gian</w:t>
      </w:r>
      <w:r w:rsidRPr="00571B93">
        <w:rPr>
          <w:sz w:val="28"/>
          <w:szCs w:val="28"/>
        </w:rPr>
        <w:t xml:space="preserve"> để</w:t>
      </w:r>
      <w:r w:rsidR="00183FF8" w:rsidRPr="00571B93">
        <w:rPr>
          <w:sz w:val="28"/>
          <w:szCs w:val="28"/>
        </w:rPr>
        <w:t xml:space="preserve"> phát triển nông nghiệp, trang trại vườn đồi vùng Trà Sơn, kết hợp phát triển du lịch văn hóa Trường Lưu (có 3 di </w:t>
      </w:r>
      <w:r w:rsidR="00183FF8" w:rsidRPr="00571B93">
        <w:rPr>
          <w:sz w:val="28"/>
          <w:szCs w:val="28"/>
        </w:rPr>
        <w:lastRenderedPageBreak/>
        <w:t>sản được UNESCO công nhận là di sản thuộc Chương trình Ký ức thế giới khu vực châu Á - Thái Bình Dương, 6 di tích cấp quốc gia…).</w:t>
      </w:r>
    </w:p>
    <w:p w14:paraId="164995A9" w14:textId="77777777" w:rsidR="00DA0BB6" w:rsidRPr="00571B93" w:rsidRDefault="00DA0BB6" w:rsidP="005D2DBF">
      <w:pPr>
        <w:spacing w:before="120" w:line="276" w:lineRule="auto"/>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1FFF3AE8" w14:textId="77777777" w:rsidR="00D722EF" w:rsidRPr="00571B93" w:rsidRDefault="00D722EF" w:rsidP="005D2DBF">
      <w:pPr>
        <w:spacing w:before="120" w:line="276" w:lineRule="auto"/>
        <w:ind w:firstLine="709"/>
        <w:jc w:val="both"/>
        <w:rPr>
          <w:sz w:val="28"/>
          <w:szCs w:val="28"/>
          <w:lang w:val="es-MX"/>
        </w:rPr>
      </w:pPr>
      <w:r w:rsidRPr="00571B93">
        <w:rPr>
          <w:sz w:val="28"/>
          <w:szCs w:val="28"/>
          <w:lang w:val="es-MX"/>
        </w:rPr>
        <w:t>- Về tên gọi:</w:t>
      </w:r>
      <w:r w:rsidR="00183FF8" w:rsidRPr="00571B93">
        <w:rPr>
          <w:sz w:val="28"/>
          <w:szCs w:val="28"/>
          <w:lang w:val="es-MX"/>
        </w:rPr>
        <w:t xml:space="preserve"> </w:t>
      </w:r>
      <w:r w:rsidR="00B5361E" w:rsidRPr="00571B93">
        <w:rPr>
          <w:sz w:val="28"/>
          <w:szCs w:val="28"/>
          <w:lang w:val="es-MX"/>
        </w:rPr>
        <w:t>xã Trường Lưu là vùng đất có 3 di sản văn hóa được UNESCO công nhận và hệ thống di tích và di sản văn hóa phi vật thể gắn với làng Trường Lưu đa dạng, phong phú</w:t>
      </w:r>
      <w:r w:rsidR="00B8551F" w:rsidRPr="00571B93">
        <w:rPr>
          <w:sz w:val="28"/>
          <w:szCs w:val="28"/>
          <w:lang w:val="es-MX"/>
        </w:rPr>
        <w:t>.</w:t>
      </w:r>
    </w:p>
    <w:p w14:paraId="1D8386D6" w14:textId="77777777" w:rsidR="00D722EF" w:rsidRPr="00571B93" w:rsidRDefault="00D722EF" w:rsidP="005D2DBF">
      <w:pPr>
        <w:spacing w:before="120" w:line="276" w:lineRule="auto"/>
        <w:ind w:firstLine="709"/>
        <w:jc w:val="both"/>
        <w:rPr>
          <w:sz w:val="28"/>
          <w:szCs w:val="28"/>
          <w:lang w:val="es-MX"/>
        </w:rPr>
      </w:pPr>
      <w:r w:rsidRPr="00571B93">
        <w:rPr>
          <w:sz w:val="28"/>
          <w:szCs w:val="28"/>
          <w:lang w:val="es-MX"/>
        </w:rPr>
        <w:t>- Về địa điểm đặt trụ sở:</w:t>
      </w:r>
      <w:r w:rsidR="0049317B" w:rsidRPr="00571B93">
        <w:rPr>
          <w:sz w:val="28"/>
          <w:szCs w:val="28"/>
          <w:lang w:val="es-MX"/>
        </w:rPr>
        <w:t xml:space="preserve"> Trụ sở </w:t>
      </w:r>
      <w:r w:rsidR="0049317B" w:rsidRPr="00571B93">
        <w:rPr>
          <w:rFonts w:eastAsia="Calibri"/>
          <w:kern w:val="2"/>
          <w:sz w:val="28"/>
          <w:szCs w:val="28"/>
        </w:rPr>
        <w:t>UBND xã Kim Song Trường có</w:t>
      </w:r>
      <w:r w:rsidRPr="00571B93">
        <w:rPr>
          <w:sz w:val="28"/>
          <w:szCs w:val="28"/>
          <w:lang w:val="es-MX"/>
        </w:rPr>
        <w:t xml:space="preserve"> </w:t>
      </w:r>
      <w:r w:rsidR="00183FF8" w:rsidRPr="00571B93">
        <w:rPr>
          <w:sz w:val="28"/>
          <w:szCs w:val="28"/>
          <w:lang w:val="es-MX"/>
        </w:rPr>
        <w:t>vị trí trung tâm, giao thông thuận lợi, cơ sở vật chất bảo đảm ĐVHC mới hoạt động</w:t>
      </w:r>
      <w:r w:rsidR="00A43CAC" w:rsidRPr="00571B93">
        <w:rPr>
          <w:sz w:val="28"/>
          <w:szCs w:val="28"/>
          <w:lang w:val="es-MX"/>
        </w:rPr>
        <w:t xml:space="preserve">; </w:t>
      </w:r>
      <w:r w:rsidR="00A43CAC" w:rsidRPr="00571B93">
        <w:rPr>
          <w:sz w:val="28"/>
          <w:szCs w:val="28"/>
        </w:rPr>
        <w:t>tận dụng được cơ sở vật chất hiện có, tránh dư thừa, lãng phí</w:t>
      </w:r>
      <w:r w:rsidR="00A43CAC" w:rsidRPr="00571B93">
        <w:rPr>
          <w:rFonts w:eastAsia="Calibri"/>
          <w:b/>
          <w:bCs/>
          <w:kern w:val="2"/>
          <w:sz w:val="28"/>
          <w:szCs w:val="28"/>
        </w:rPr>
        <w:t>.</w:t>
      </w:r>
    </w:p>
    <w:p w14:paraId="59D88E31" w14:textId="77777777" w:rsidR="00794B50" w:rsidRPr="00571B93" w:rsidRDefault="00D61037"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4</w:t>
      </w:r>
      <w:r w:rsidR="0095692D" w:rsidRPr="00571B93">
        <w:rPr>
          <w:rFonts w:eastAsia="Calibri"/>
          <w:b/>
          <w:bCs/>
          <w:kern w:val="2"/>
          <w:sz w:val="28"/>
          <w:szCs w:val="28"/>
        </w:rPr>
        <w:t>0.</w:t>
      </w:r>
      <w:r w:rsidR="00794B50" w:rsidRPr="00571B93">
        <w:rPr>
          <w:rFonts w:eastAsia="Calibri"/>
          <w:b/>
          <w:bCs/>
          <w:kern w:val="2"/>
          <w:sz w:val="28"/>
          <w:szCs w:val="28"/>
        </w:rPr>
        <w:t xml:space="preserve"> Thành lập xã Xuân Lộc trên cơ sở nhập xã Sơn Lộc, xã Quang Lộc và xã Xuân Lộc.</w:t>
      </w:r>
    </w:p>
    <w:p w14:paraId="63D3CE75" w14:textId="77777777" w:rsidR="0095692D" w:rsidRPr="00571B93" w:rsidRDefault="0095692D"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B8551F" w:rsidRPr="00571B93">
        <w:rPr>
          <w:sz w:val="28"/>
          <w:szCs w:val="28"/>
          <w:lang w:val="es-MX"/>
        </w:rPr>
        <w:t>:</w:t>
      </w:r>
      <w:r w:rsidRPr="00571B93">
        <w:rPr>
          <w:sz w:val="28"/>
          <w:szCs w:val="28"/>
          <w:lang w:val="es-MX"/>
        </w:rPr>
        <w:t xml:space="preserve"> </w:t>
      </w:r>
    </w:p>
    <w:p w14:paraId="4FA4447B" w14:textId="77777777" w:rsidR="00794B50" w:rsidRPr="00571B93" w:rsidRDefault="0095692D"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Xã Xuân Lộc có diện tích 33,08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110,28% so với quy định), quy mô dân số 25.448 người (đạt 159,05% so với quy định).</w:t>
      </w:r>
    </w:p>
    <w:p w14:paraId="6BE404B0" w14:textId="77777777" w:rsidR="0095692D" w:rsidRPr="00571B93" w:rsidRDefault="0095692D"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xã Can Lộc, </w:t>
      </w:r>
      <w:r w:rsidR="00D60B08" w:rsidRPr="00571B93">
        <w:rPr>
          <w:sz w:val="28"/>
          <w:szCs w:val="28"/>
          <w:lang w:val="es-MX"/>
        </w:rPr>
        <w:t xml:space="preserve">xã </w:t>
      </w:r>
      <w:r w:rsidR="00043D8F" w:rsidRPr="00571B93">
        <w:rPr>
          <w:sz w:val="28"/>
          <w:szCs w:val="28"/>
          <w:lang w:val="es-MX"/>
        </w:rPr>
        <w:t>Đông Kinh</w:t>
      </w:r>
      <w:r w:rsidRPr="00571B93">
        <w:rPr>
          <w:sz w:val="28"/>
          <w:szCs w:val="28"/>
          <w:lang w:val="es-MX"/>
        </w:rPr>
        <w:t xml:space="preserve">, xã </w:t>
      </w:r>
      <w:r w:rsidR="00075E0F" w:rsidRPr="00571B93">
        <w:rPr>
          <w:sz w:val="28"/>
          <w:szCs w:val="28"/>
          <w:lang w:val="es-MX"/>
        </w:rPr>
        <w:t>Việt Xuyên</w:t>
      </w:r>
      <w:r w:rsidRPr="00571B93">
        <w:rPr>
          <w:sz w:val="28"/>
          <w:szCs w:val="28"/>
          <w:lang w:val="es-MX"/>
        </w:rPr>
        <w:t xml:space="preserve">, </w:t>
      </w:r>
      <w:r w:rsidR="00606E7D" w:rsidRPr="00571B93">
        <w:rPr>
          <w:sz w:val="28"/>
          <w:szCs w:val="28"/>
          <w:lang w:val="es-MX"/>
        </w:rPr>
        <w:t xml:space="preserve">xã Toàn Lưu, </w:t>
      </w:r>
      <w:r w:rsidRPr="00571B93">
        <w:rPr>
          <w:sz w:val="28"/>
          <w:szCs w:val="28"/>
          <w:lang w:val="es-MX"/>
        </w:rPr>
        <w:t>xã Hà Linh, x</w:t>
      </w:r>
      <w:r w:rsidR="00CF08D3" w:rsidRPr="00571B93">
        <w:rPr>
          <w:sz w:val="28"/>
          <w:szCs w:val="28"/>
          <w:lang w:val="es-MX"/>
        </w:rPr>
        <w:t>ã</w:t>
      </w:r>
      <w:r w:rsidR="0079794B" w:rsidRPr="00571B93">
        <w:rPr>
          <w:sz w:val="28"/>
          <w:szCs w:val="28"/>
          <w:lang w:val="es-MX"/>
        </w:rPr>
        <w:t xml:space="preserve"> Đồng Lộc và xã </w:t>
      </w:r>
      <w:r w:rsidR="0090012C" w:rsidRPr="00571B93">
        <w:rPr>
          <w:sz w:val="28"/>
          <w:szCs w:val="28"/>
          <w:lang w:val="es-MX"/>
        </w:rPr>
        <w:t>Gia Hanh</w:t>
      </w:r>
      <w:r w:rsidR="0079794B" w:rsidRPr="00571B93">
        <w:rPr>
          <w:sz w:val="28"/>
          <w:szCs w:val="28"/>
          <w:lang w:val="es-MX"/>
        </w:rPr>
        <w:t>.</w:t>
      </w:r>
    </w:p>
    <w:p w14:paraId="2594C442" w14:textId="77777777" w:rsidR="00794B50" w:rsidRPr="00571B93" w:rsidRDefault="0079794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45" w:name="_Hlk196815095"/>
      <w:r w:rsidR="00794B50" w:rsidRPr="00571B93">
        <w:rPr>
          <w:rFonts w:eastAsia="Calibri"/>
          <w:kern w:val="2"/>
          <w:sz w:val="28"/>
          <w:szCs w:val="28"/>
        </w:rPr>
        <w:t>Địa điểm đặt trụ sở ĐVHC mới: UBND xã Quang Lộc.</w:t>
      </w:r>
      <w:bookmarkEnd w:id="45"/>
    </w:p>
    <w:p w14:paraId="5739D63E" w14:textId="77777777" w:rsidR="00D722EF" w:rsidRPr="00571B93" w:rsidRDefault="00D722EF"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60DCE030" w14:textId="77777777" w:rsidR="003F2123" w:rsidRPr="00571B93" w:rsidRDefault="00D722EF" w:rsidP="005D2DBF">
      <w:pPr>
        <w:spacing w:before="120" w:line="276" w:lineRule="auto"/>
        <w:ind w:firstLine="709"/>
        <w:jc w:val="both"/>
        <w:rPr>
          <w:rFonts w:eastAsia="Calibri"/>
          <w:sz w:val="28"/>
          <w:szCs w:val="28"/>
          <w:shd w:val="clear" w:color="auto" w:fill="FFFFFF"/>
        </w:rPr>
      </w:pPr>
      <w:r w:rsidRPr="00571B93">
        <w:rPr>
          <w:sz w:val="28"/>
          <w:szCs w:val="28"/>
          <w:lang w:val="es-MX"/>
        </w:rPr>
        <w:t>- Về phương án sắp xếp:</w:t>
      </w:r>
      <w:r w:rsidR="00183FF8" w:rsidRPr="00571B93">
        <w:rPr>
          <w:rFonts w:eastAsia="Calibri"/>
          <w:sz w:val="28"/>
          <w:szCs w:val="28"/>
          <w:shd w:val="clear" w:color="auto" w:fill="FFFFFF"/>
        </w:rPr>
        <w:t xml:space="preserve"> </w:t>
      </w:r>
    </w:p>
    <w:p w14:paraId="14917F36" w14:textId="77777777" w:rsidR="003F2123" w:rsidRPr="00571B93" w:rsidRDefault="003F2123" w:rsidP="005D2DBF">
      <w:pPr>
        <w:spacing w:before="120" w:line="276" w:lineRule="auto"/>
        <w:ind w:firstLine="709"/>
        <w:jc w:val="both"/>
        <w:rPr>
          <w:sz w:val="28"/>
          <w:szCs w:val="28"/>
        </w:rPr>
      </w:pPr>
      <w:r w:rsidRPr="00571B93">
        <w:rPr>
          <w:rFonts w:eastAsia="Calibri"/>
          <w:sz w:val="28"/>
          <w:szCs w:val="28"/>
          <w:shd w:val="clear" w:color="auto" w:fill="FFFFFF"/>
        </w:rPr>
        <w:t xml:space="preserve">+ </w:t>
      </w:r>
      <w:r w:rsidR="00CF08D3" w:rsidRPr="00571B93">
        <w:rPr>
          <w:rFonts w:eastAsia="Calibri"/>
          <w:sz w:val="28"/>
          <w:szCs w:val="28"/>
          <w:shd w:val="clear" w:color="auto" w:fill="FFFFFF"/>
        </w:rPr>
        <w:t xml:space="preserve">Các đơn vị </w:t>
      </w:r>
      <w:r w:rsidR="00183FF8" w:rsidRPr="00571B93">
        <w:rPr>
          <w:sz w:val="28"/>
          <w:szCs w:val="28"/>
        </w:rPr>
        <w:t xml:space="preserve">có vị trí địa lý giáp ranh nhau, kết nối giao thông thuận lợi, có đường cao tốc Bắc </w:t>
      </w:r>
      <w:r w:rsidR="00B811FC" w:rsidRPr="00571B93">
        <w:rPr>
          <w:sz w:val="28"/>
          <w:szCs w:val="28"/>
        </w:rPr>
        <w:t>-</w:t>
      </w:r>
      <w:r w:rsidR="00183FF8" w:rsidRPr="00571B93">
        <w:rPr>
          <w:sz w:val="28"/>
          <w:szCs w:val="28"/>
        </w:rPr>
        <w:t xml:space="preserve"> Nam và đường 15B đi qua</w:t>
      </w:r>
      <w:r w:rsidR="00CF08D3" w:rsidRPr="00571B93">
        <w:rPr>
          <w:sz w:val="28"/>
          <w:szCs w:val="28"/>
        </w:rPr>
        <w:t>; văn hóa, truyền thống, con người tương đồng</w:t>
      </w:r>
      <w:r w:rsidRPr="00571B93">
        <w:rPr>
          <w:sz w:val="28"/>
          <w:szCs w:val="28"/>
        </w:rPr>
        <w:t>.</w:t>
      </w:r>
    </w:p>
    <w:p w14:paraId="2CC9F211" w14:textId="77777777" w:rsidR="00183FF8" w:rsidRPr="00571B93" w:rsidRDefault="003F2123" w:rsidP="005D2DBF">
      <w:pPr>
        <w:spacing w:before="120" w:line="276" w:lineRule="auto"/>
        <w:ind w:firstLine="709"/>
        <w:jc w:val="both"/>
        <w:rPr>
          <w:sz w:val="28"/>
          <w:szCs w:val="28"/>
        </w:rPr>
      </w:pPr>
      <w:r w:rsidRPr="00571B93">
        <w:rPr>
          <w:sz w:val="28"/>
          <w:szCs w:val="28"/>
        </w:rPr>
        <w:t>+ S</w:t>
      </w:r>
      <w:r w:rsidR="00183FF8" w:rsidRPr="00571B93">
        <w:rPr>
          <w:sz w:val="28"/>
          <w:szCs w:val="28"/>
        </w:rPr>
        <w:t>áp nhập sẽ tạo không gian phát triển vườn đồi trồng cây ăn quả có múi vùng Sơn Lộc</w:t>
      </w:r>
      <w:r w:rsidR="00CF08D3" w:rsidRPr="00571B93">
        <w:rPr>
          <w:sz w:val="28"/>
          <w:szCs w:val="28"/>
        </w:rPr>
        <w:t>.</w:t>
      </w:r>
    </w:p>
    <w:p w14:paraId="5A583989" w14:textId="77777777" w:rsidR="003F2123" w:rsidRPr="00571B93" w:rsidRDefault="003F2123" w:rsidP="005D2DBF">
      <w:pPr>
        <w:spacing w:before="120" w:line="276" w:lineRule="auto"/>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05A421ED" w14:textId="77777777" w:rsidR="00D722EF" w:rsidRPr="00571B93" w:rsidRDefault="00D722EF" w:rsidP="005D2DBF">
      <w:pPr>
        <w:spacing w:before="120" w:line="276" w:lineRule="auto"/>
        <w:ind w:firstLine="709"/>
        <w:jc w:val="both"/>
        <w:rPr>
          <w:sz w:val="28"/>
          <w:szCs w:val="28"/>
          <w:lang w:val="es-MX"/>
        </w:rPr>
      </w:pPr>
      <w:r w:rsidRPr="00571B93">
        <w:rPr>
          <w:sz w:val="28"/>
          <w:szCs w:val="28"/>
          <w:lang w:val="es-MX"/>
        </w:rPr>
        <w:t>- Về tên gọi:</w:t>
      </w:r>
      <w:r w:rsidR="00183FF8" w:rsidRPr="00571B93">
        <w:rPr>
          <w:sz w:val="28"/>
          <w:szCs w:val="28"/>
          <w:lang w:val="es-MX"/>
        </w:rPr>
        <w:t xml:space="preserve"> xã Xuân Lộc là địa phương có dân số lớn nhất, ngoài ra đây còn là vùng đất truyền thống lịch sử cách mạng và văn hóa.</w:t>
      </w:r>
    </w:p>
    <w:p w14:paraId="04B63CD2" w14:textId="77777777" w:rsidR="00D722EF" w:rsidRPr="00571B93" w:rsidRDefault="00D722EF" w:rsidP="005D2DBF">
      <w:pPr>
        <w:spacing w:before="120" w:line="276" w:lineRule="auto"/>
        <w:ind w:firstLine="709"/>
        <w:jc w:val="both"/>
        <w:rPr>
          <w:sz w:val="28"/>
          <w:szCs w:val="28"/>
          <w:lang w:val="es-MX"/>
        </w:rPr>
      </w:pPr>
      <w:r w:rsidRPr="00571B93">
        <w:rPr>
          <w:sz w:val="28"/>
          <w:szCs w:val="28"/>
          <w:lang w:val="es-MX"/>
        </w:rPr>
        <w:t>- Về địa điểm đặt trụ sở:</w:t>
      </w:r>
      <w:r w:rsidR="00057F46" w:rsidRPr="00571B93">
        <w:rPr>
          <w:sz w:val="28"/>
          <w:szCs w:val="28"/>
          <w:lang w:val="es-MX"/>
        </w:rPr>
        <w:t xml:space="preserve"> Trụ sở</w:t>
      </w:r>
      <w:r w:rsidRPr="00571B93">
        <w:rPr>
          <w:sz w:val="28"/>
          <w:szCs w:val="28"/>
          <w:lang w:val="es-MX"/>
        </w:rPr>
        <w:t xml:space="preserve"> </w:t>
      </w:r>
      <w:r w:rsidR="00057F46" w:rsidRPr="00571B93">
        <w:rPr>
          <w:rFonts w:eastAsia="Calibri"/>
          <w:kern w:val="2"/>
          <w:sz w:val="28"/>
          <w:szCs w:val="28"/>
        </w:rPr>
        <w:t xml:space="preserve">UBND xã Quang Lộc có </w:t>
      </w:r>
      <w:r w:rsidR="00183FF8" w:rsidRPr="00571B93">
        <w:rPr>
          <w:sz w:val="28"/>
          <w:szCs w:val="28"/>
          <w:lang w:val="es-MX"/>
        </w:rPr>
        <w:t>vị trí trung tâm, giao thông thuận lợi, cơ sở vật chất bảo đảm ĐVHC mới hoạt động</w:t>
      </w:r>
      <w:r w:rsidR="00A43CAC" w:rsidRPr="00571B93">
        <w:rPr>
          <w:sz w:val="28"/>
          <w:szCs w:val="28"/>
          <w:lang w:val="es-MX"/>
        </w:rPr>
        <w:t xml:space="preserve">; </w:t>
      </w:r>
      <w:r w:rsidR="00A43CAC" w:rsidRPr="00571B93">
        <w:rPr>
          <w:sz w:val="28"/>
          <w:szCs w:val="28"/>
        </w:rPr>
        <w:t>tận dụng được cơ sở vật chất hiện có, tránh dư thừa, lãng phí</w:t>
      </w:r>
      <w:r w:rsidR="00A43CAC" w:rsidRPr="00571B93">
        <w:rPr>
          <w:rFonts w:eastAsia="Calibri"/>
          <w:b/>
          <w:bCs/>
          <w:kern w:val="2"/>
          <w:sz w:val="28"/>
          <w:szCs w:val="28"/>
        </w:rPr>
        <w:t>.</w:t>
      </w:r>
    </w:p>
    <w:p w14:paraId="5E47EED9" w14:textId="77777777" w:rsidR="00794B50" w:rsidRPr="00571B93" w:rsidRDefault="00D61037"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lastRenderedPageBreak/>
        <w:t>4</w:t>
      </w:r>
      <w:r w:rsidR="0079794B" w:rsidRPr="00571B93">
        <w:rPr>
          <w:rFonts w:eastAsia="Calibri"/>
          <w:b/>
          <w:bCs/>
          <w:kern w:val="2"/>
          <w:sz w:val="28"/>
          <w:szCs w:val="28"/>
        </w:rPr>
        <w:t>1.</w:t>
      </w:r>
      <w:r w:rsidR="00794B50" w:rsidRPr="00571B93">
        <w:rPr>
          <w:rFonts w:eastAsia="Calibri"/>
          <w:b/>
          <w:bCs/>
          <w:kern w:val="2"/>
          <w:sz w:val="28"/>
          <w:szCs w:val="28"/>
        </w:rPr>
        <w:t xml:space="preserve"> Thành lập xã Đồng Lộc trên cơ sở nhập thị trấn Đồng Lộc, xã Thượng Lộc và xã Mỹ Lộc.</w:t>
      </w:r>
    </w:p>
    <w:p w14:paraId="08A2DB45" w14:textId="77777777" w:rsidR="0079794B" w:rsidRPr="00571B93" w:rsidRDefault="00544BBC"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p>
    <w:p w14:paraId="6AC290C6" w14:textId="77777777" w:rsidR="00794B50" w:rsidRPr="00571B93" w:rsidRDefault="0079794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b/>
          <w:bCs/>
          <w:kern w:val="2"/>
          <w:sz w:val="28"/>
          <w:szCs w:val="28"/>
        </w:rPr>
        <w:t xml:space="preserve">- </w:t>
      </w:r>
      <w:r w:rsidR="00794B50" w:rsidRPr="00571B93">
        <w:rPr>
          <w:rFonts w:eastAsia="Calibri"/>
          <w:kern w:val="2"/>
          <w:sz w:val="28"/>
          <w:szCs w:val="28"/>
        </w:rPr>
        <w:t>Xã Đồng Lộc có diện tích 70,55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235,16% so với quy định), quy mô dân số 27.783 người (đạt 173,64% so với quy định).</w:t>
      </w:r>
    </w:p>
    <w:p w14:paraId="4538EA4D" w14:textId="77777777" w:rsidR="0079794B" w:rsidRPr="00571B93" w:rsidRDefault="0079794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xã Hà Linh, xã Xuân Lộc và xã </w:t>
      </w:r>
      <w:r w:rsidR="0090012C" w:rsidRPr="00571B93">
        <w:rPr>
          <w:sz w:val="28"/>
          <w:szCs w:val="28"/>
          <w:lang w:val="es-MX"/>
        </w:rPr>
        <w:t>Gia Hanh</w:t>
      </w:r>
      <w:r w:rsidRPr="00571B93">
        <w:rPr>
          <w:sz w:val="28"/>
          <w:szCs w:val="28"/>
          <w:lang w:val="es-MX"/>
        </w:rPr>
        <w:t>.</w:t>
      </w:r>
    </w:p>
    <w:p w14:paraId="338154CE" w14:textId="77777777" w:rsidR="00794B50" w:rsidRPr="00571B93" w:rsidRDefault="00057F46"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46" w:name="_Hlk196815168"/>
      <w:r w:rsidR="00794B50" w:rsidRPr="00571B93">
        <w:rPr>
          <w:rFonts w:eastAsia="Calibri"/>
          <w:kern w:val="2"/>
          <w:sz w:val="28"/>
          <w:szCs w:val="28"/>
        </w:rPr>
        <w:t>Địa điểm đặt trụ sở ĐVHC mới: UBND thị trấn Đồng Lộc.</w:t>
      </w:r>
      <w:bookmarkEnd w:id="46"/>
    </w:p>
    <w:p w14:paraId="039F2B98" w14:textId="77777777" w:rsidR="00D722EF" w:rsidRPr="00571B93" w:rsidRDefault="00D722EF"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0C582802" w14:textId="77777777" w:rsidR="00236722" w:rsidRPr="00571B93" w:rsidRDefault="00D722EF" w:rsidP="005D2DBF">
      <w:pPr>
        <w:spacing w:before="120" w:line="276" w:lineRule="auto"/>
        <w:ind w:firstLine="709"/>
        <w:jc w:val="both"/>
        <w:rPr>
          <w:sz w:val="28"/>
          <w:szCs w:val="28"/>
          <w:lang w:val="es-MX"/>
        </w:rPr>
      </w:pPr>
      <w:r w:rsidRPr="00571B93">
        <w:rPr>
          <w:sz w:val="28"/>
          <w:szCs w:val="28"/>
          <w:lang w:val="es-MX"/>
        </w:rPr>
        <w:t>- Về phương án sắp xếp:</w:t>
      </w:r>
    </w:p>
    <w:p w14:paraId="2D039AA3" w14:textId="77777777" w:rsidR="00236722" w:rsidRPr="00571B93" w:rsidRDefault="00236722" w:rsidP="005D2DBF">
      <w:pPr>
        <w:spacing w:before="120" w:line="276" w:lineRule="auto"/>
        <w:ind w:firstLine="709"/>
        <w:jc w:val="both"/>
        <w:rPr>
          <w:sz w:val="28"/>
          <w:szCs w:val="28"/>
          <w:lang w:val="es-MX"/>
        </w:rPr>
      </w:pPr>
      <w:r w:rsidRPr="00571B93">
        <w:rPr>
          <w:sz w:val="28"/>
          <w:szCs w:val="28"/>
          <w:lang w:val="es-MX"/>
        </w:rPr>
        <w:t>+</w:t>
      </w:r>
      <w:r w:rsidR="00057F46" w:rsidRPr="00571B93">
        <w:rPr>
          <w:sz w:val="28"/>
          <w:szCs w:val="28"/>
          <w:lang w:val="es-MX"/>
        </w:rPr>
        <w:t xml:space="preserve"> Các đơn vị</w:t>
      </w:r>
      <w:r w:rsidR="00183FF8" w:rsidRPr="00571B93">
        <w:rPr>
          <w:sz w:val="28"/>
          <w:szCs w:val="28"/>
          <w:lang w:val="es-MX"/>
        </w:rPr>
        <w:t xml:space="preserve"> có </w:t>
      </w:r>
      <w:r w:rsidR="00057F46" w:rsidRPr="00571B93">
        <w:rPr>
          <w:sz w:val="28"/>
          <w:szCs w:val="28"/>
        </w:rPr>
        <w:t xml:space="preserve">vị trí địa lý </w:t>
      </w:r>
      <w:r w:rsidRPr="00571B93">
        <w:rPr>
          <w:sz w:val="28"/>
          <w:szCs w:val="28"/>
        </w:rPr>
        <w:t>liền kề</w:t>
      </w:r>
      <w:r w:rsidR="00057F46" w:rsidRPr="00571B93">
        <w:rPr>
          <w:sz w:val="28"/>
          <w:szCs w:val="28"/>
        </w:rPr>
        <w:t>, kết nối giao thông thuận lợi, văn hóa, truyền thống, con người tương đồng</w:t>
      </w:r>
      <w:r w:rsidR="00183FF8" w:rsidRPr="00571B93">
        <w:rPr>
          <w:sz w:val="28"/>
          <w:szCs w:val="28"/>
          <w:lang w:val="es-MX"/>
        </w:rPr>
        <w:t xml:space="preserve">; </w:t>
      </w:r>
    </w:p>
    <w:p w14:paraId="7E5024BF" w14:textId="77777777" w:rsidR="00183FF8" w:rsidRPr="00571B93" w:rsidRDefault="00236722" w:rsidP="005D2DBF">
      <w:pPr>
        <w:spacing w:before="120" w:line="276" w:lineRule="auto"/>
        <w:ind w:firstLine="709"/>
        <w:jc w:val="both"/>
        <w:rPr>
          <w:sz w:val="28"/>
          <w:szCs w:val="28"/>
          <w:lang w:val="es-MX"/>
        </w:rPr>
      </w:pPr>
      <w:r w:rsidRPr="00571B93">
        <w:rPr>
          <w:sz w:val="28"/>
          <w:szCs w:val="28"/>
          <w:lang w:val="es-MX"/>
        </w:rPr>
        <w:t>+ S</w:t>
      </w:r>
      <w:r w:rsidR="00183FF8" w:rsidRPr="00571B93">
        <w:rPr>
          <w:sz w:val="28"/>
          <w:szCs w:val="28"/>
          <w:lang w:val="es-MX"/>
        </w:rPr>
        <w:t xml:space="preserve">áp nhập sẽ tạo không gian phát triển thương mại, dịch vụ, du lịch trên cơ sở lợi thế của Điểm xuống cao tốc Bắc - Nam, Khu di tích Quốc Gia Ngã ba Đồng Lộc, </w:t>
      </w:r>
      <w:r w:rsidR="00A02E21" w:rsidRPr="00571B93">
        <w:rPr>
          <w:sz w:val="28"/>
          <w:szCs w:val="28"/>
          <w:lang w:val="es-MX"/>
        </w:rPr>
        <w:t>n</w:t>
      </w:r>
      <w:r w:rsidR="00183FF8" w:rsidRPr="00571B93">
        <w:rPr>
          <w:sz w:val="28"/>
          <w:szCs w:val="28"/>
          <w:lang w:val="es-MX"/>
        </w:rPr>
        <w:t>ông nghiệp vườn đồi trang trại kết hợp du lịch trải nghiệm.</w:t>
      </w:r>
    </w:p>
    <w:p w14:paraId="639EA2CE" w14:textId="77777777" w:rsidR="00236722" w:rsidRPr="00571B93" w:rsidRDefault="00236722" w:rsidP="005D2DBF">
      <w:pPr>
        <w:spacing w:before="120" w:line="276" w:lineRule="auto"/>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57D89692" w14:textId="77777777" w:rsidR="00003702" w:rsidRPr="00571B93" w:rsidRDefault="00003702" w:rsidP="00003702">
      <w:pPr>
        <w:spacing w:before="120" w:line="276" w:lineRule="auto"/>
        <w:ind w:firstLine="709"/>
        <w:jc w:val="both"/>
        <w:rPr>
          <w:sz w:val="28"/>
          <w:szCs w:val="28"/>
          <w:lang w:val="es-MX"/>
        </w:rPr>
      </w:pPr>
      <w:r w:rsidRPr="00571B93">
        <w:rPr>
          <w:sz w:val="28"/>
          <w:szCs w:val="28"/>
          <w:lang w:val="es-MX"/>
        </w:rPr>
        <w:t>- Về tên gọi: tên gọi Đồng Lộc có tính chỉ dẫn địa cao, gắn với Khu di tích thanh niên xung phong Ngã ba Đồng Lộc - biểu tượng anh hùng của 10 nữ thanh niên xung phong.</w:t>
      </w:r>
    </w:p>
    <w:p w14:paraId="2B1541CC" w14:textId="77777777" w:rsidR="00D722EF" w:rsidRPr="00571B93" w:rsidRDefault="00D722EF" w:rsidP="005D2DBF">
      <w:pPr>
        <w:spacing w:before="120" w:line="276" w:lineRule="auto"/>
        <w:ind w:firstLine="709"/>
        <w:jc w:val="both"/>
        <w:rPr>
          <w:sz w:val="28"/>
          <w:szCs w:val="28"/>
          <w:lang w:val="es-MX"/>
        </w:rPr>
      </w:pPr>
      <w:r w:rsidRPr="00571B93">
        <w:rPr>
          <w:sz w:val="28"/>
          <w:szCs w:val="28"/>
          <w:lang w:val="es-MX"/>
        </w:rPr>
        <w:t xml:space="preserve">- Về địa điểm đặt trụ sở: </w:t>
      </w:r>
      <w:r w:rsidR="00057F46" w:rsidRPr="00571B93">
        <w:rPr>
          <w:sz w:val="28"/>
          <w:szCs w:val="28"/>
          <w:lang w:val="es-MX"/>
        </w:rPr>
        <w:t xml:space="preserve">Trụ sở </w:t>
      </w:r>
      <w:r w:rsidR="00057F46" w:rsidRPr="00571B93">
        <w:rPr>
          <w:rFonts w:eastAsia="Calibri"/>
          <w:kern w:val="2"/>
          <w:sz w:val="28"/>
          <w:szCs w:val="28"/>
        </w:rPr>
        <w:t xml:space="preserve">UBND thị trấn Đồng Lộc có </w:t>
      </w:r>
      <w:r w:rsidR="00183FF8" w:rsidRPr="00571B93">
        <w:rPr>
          <w:sz w:val="28"/>
          <w:szCs w:val="28"/>
          <w:lang w:val="es-MX"/>
        </w:rPr>
        <w:t>vị trí trung tâm, giao thông thuận lợi, cơ sở vật chất bảo đảm ĐVHC mới hoạt động</w:t>
      </w:r>
      <w:r w:rsidR="00A43CAC" w:rsidRPr="00571B93">
        <w:rPr>
          <w:sz w:val="28"/>
          <w:szCs w:val="28"/>
          <w:lang w:val="es-MX"/>
        </w:rPr>
        <w:t xml:space="preserve">; </w:t>
      </w:r>
      <w:r w:rsidR="00A43CAC" w:rsidRPr="00571B93">
        <w:rPr>
          <w:sz w:val="28"/>
          <w:szCs w:val="28"/>
        </w:rPr>
        <w:t>tận dụng được cơ sở vật chất hiện có, tránh dư thừa, lãng phí</w:t>
      </w:r>
      <w:r w:rsidR="00A43CAC" w:rsidRPr="00571B93">
        <w:rPr>
          <w:rFonts w:eastAsia="Calibri"/>
          <w:b/>
          <w:bCs/>
          <w:kern w:val="2"/>
          <w:sz w:val="28"/>
          <w:szCs w:val="28"/>
        </w:rPr>
        <w:t>.</w:t>
      </w:r>
    </w:p>
    <w:p w14:paraId="6989F205" w14:textId="77777777" w:rsidR="00794B50" w:rsidRPr="00571B93" w:rsidRDefault="00D61037"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4</w:t>
      </w:r>
      <w:r w:rsidR="0079794B" w:rsidRPr="00571B93">
        <w:rPr>
          <w:rFonts w:eastAsia="Calibri"/>
          <w:b/>
          <w:bCs/>
          <w:kern w:val="2"/>
          <w:sz w:val="28"/>
          <w:szCs w:val="28"/>
        </w:rPr>
        <w:t>2.</w:t>
      </w:r>
      <w:r w:rsidR="00794B50" w:rsidRPr="00571B93">
        <w:rPr>
          <w:rFonts w:eastAsia="Calibri"/>
          <w:b/>
          <w:bCs/>
          <w:kern w:val="2"/>
          <w:sz w:val="28"/>
          <w:szCs w:val="28"/>
        </w:rPr>
        <w:t xml:space="preserve"> </w:t>
      </w:r>
      <w:r w:rsidR="003A2E4C" w:rsidRPr="00571B93">
        <w:rPr>
          <w:rFonts w:eastAsia="Calibri"/>
          <w:b/>
          <w:bCs/>
          <w:kern w:val="2"/>
          <w:sz w:val="28"/>
          <w:szCs w:val="28"/>
        </w:rPr>
        <w:t>Thành lập xã Tiên Điền trên cơ sở nhập thị trấn Tiên Điền, xã Xuân Yên, Xuân Mỹ và Xuân Thành.</w:t>
      </w:r>
    </w:p>
    <w:p w14:paraId="6C168B85" w14:textId="77777777" w:rsidR="0079794B" w:rsidRPr="00571B93" w:rsidRDefault="0079794B"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24147E" w:rsidRPr="00571B93">
        <w:rPr>
          <w:sz w:val="28"/>
          <w:szCs w:val="28"/>
          <w:lang w:val="es-MX"/>
        </w:rPr>
        <w:t>:</w:t>
      </w:r>
      <w:r w:rsidRPr="00571B93">
        <w:rPr>
          <w:sz w:val="28"/>
          <w:szCs w:val="28"/>
          <w:lang w:val="es-MX"/>
        </w:rPr>
        <w:t xml:space="preserve"> </w:t>
      </w:r>
    </w:p>
    <w:p w14:paraId="37F36820" w14:textId="77777777" w:rsidR="003A2E4C" w:rsidRPr="00571B93" w:rsidRDefault="0079794B" w:rsidP="005D2DBF">
      <w:pPr>
        <w:widowControl w:val="0"/>
        <w:shd w:val="clear" w:color="auto" w:fill="FFFFFF"/>
        <w:tabs>
          <w:tab w:val="left" w:pos="978"/>
        </w:tabs>
        <w:spacing w:before="120" w:line="276" w:lineRule="auto"/>
        <w:ind w:firstLine="709"/>
        <w:jc w:val="both"/>
        <w:rPr>
          <w:rFonts w:eastAsia="Calibri"/>
          <w:kern w:val="2"/>
          <w:sz w:val="28"/>
          <w:szCs w:val="28"/>
          <w:lang w:val="en-AU"/>
        </w:rPr>
      </w:pPr>
      <w:r w:rsidRPr="00571B93">
        <w:rPr>
          <w:rFonts w:eastAsia="Calibri"/>
          <w:kern w:val="2"/>
          <w:sz w:val="28"/>
          <w:szCs w:val="28"/>
        </w:rPr>
        <w:t xml:space="preserve">- </w:t>
      </w:r>
      <w:r w:rsidR="003A2E4C" w:rsidRPr="00571B93">
        <w:rPr>
          <w:rFonts w:eastAsia="Calibri"/>
          <w:kern w:val="2"/>
          <w:sz w:val="28"/>
          <w:szCs w:val="28"/>
          <w:lang w:val="en-AU"/>
        </w:rPr>
        <w:t>Xã Tiên Điền có diện tích 31,60 km</w:t>
      </w:r>
      <w:r w:rsidR="003A2E4C" w:rsidRPr="00571B93">
        <w:rPr>
          <w:rFonts w:eastAsia="Calibri"/>
          <w:kern w:val="2"/>
          <w:sz w:val="28"/>
          <w:szCs w:val="28"/>
          <w:vertAlign w:val="superscript"/>
          <w:lang w:val="en-AU"/>
        </w:rPr>
        <w:t>2</w:t>
      </w:r>
      <w:r w:rsidR="003A2E4C" w:rsidRPr="00571B93">
        <w:rPr>
          <w:rFonts w:eastAsia="Calibri"/>
          <w:kern w:val="2"/>
          <w:sz w:val="28"/>
          <w:szCs w:val="28"/>
          <w:lang w:val="en-AU"/>
        </w:rPr>
        <w:t xml:space="preserve"> (đạt 105,34% so với quy định), quy mô dân số 24.833 người (đạt 155,21% so với quy định).</w:t>
      </w:r>
    </w:p>
    <w:p w14:paraId="0FEE6261" w14:textId="77777777" w:rsidR="0079794B" w:rsidRPr="00571B93" w:rsidRDefault="0079794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w:t>
      </w:r>
      <w:r w:rsidR="000D0C03" w:rsidRPr="00571B93">
        <w:rPr>
          <w:sz w:val="28"/>
          <w:szCs w:val="28"/>
          <w:lang w:val="es-MX"/>
        </w:rPr>
        <w:t xml:space="preserve">xã </w:t>
      </w:r>
      <w:r w:rsidR="00D23133" w:rsidRPr="00571B93">
        <w:rPr>
          <w:sz w:val="28"/>
          <w:szCs w:val="28"/>
          <w:lang w:val="es-MX"/>
        </w:rPr>
        <w:t>Nghi Xuân</w:t>
      </w:r>
      <w:r w:rsidRPr="00571B93">
        <w:rPr>
          <w:sz w:val="28"/>
          <w:szCs w:val="28"/>
          <w:lang w:val="es-MX"/>
        </w:rPr>
        <w:t xml:space="preserve">, xã Cổ Đạm, </w:t>
      </w:r>
      <w:r w:rsidR="00412E8E" w:rsidRPr="00571B93">
        <w:rPr>
          <w:sz w:val="28"/>
          <w:szCs w:val="28"/>
          <w:lang w:val="es-MX"/>
        </w:rPr>
        <w:t xml:space="preserve">xã </w:t>
      </w:r>
      <w:r w:rsidR="003A2E4C" w:rsidRPr="00571B93">
        <w:rPr>
          <w:sz w:val="28"/>
          <w:szCs w:val="28"/>
          <w:lang w:val="es-MX"/>
        </w:rPr>
        <w:t>Đan Hải</w:t>
      </w:r>
      <w:r w:rsidR="00C33AED" w:rsidRPr="00571B93">
        <w:rPr>
          <w:sz w:val="28"/>
          <w:szCs w:val="28"/>
          <w:lang w:val="es-MX"/>
        </w:rPr>
        <w:t xml:space="preserve">, </w:t>
      </w:r>
      <w:r w:rsidRPr="00571B93">
        <w:rPr>
          <w:sz w:val="28"/>
          <w:szCs w:val="28"/>
          <w:lang w:val="es-MX"/>
        </w:rPr>
        <w:t>tỉnh Nghệ An</w:t>
      </w:r>
      <w:r w:rsidR="00C33AED" w:rsidRPr="00571B93">
        <w:rPr>
          <w:sz w:val="28"/>
          <w:szCs w:val="28"/>
          <w:lang w:val="es-MX"/>
        </w:rPr>
        <w:t xml:space="preserve"> và Biển Đông.</w:t>
      </w:r>
    </w:p>
    <w:p w14:paraId="4740D30B" w14:textId="77777777" w:rsidR="00794B50" w:rsidRPr="00571B93" w:rsidRDefault="0079794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47" w:name="_Hlk196815184"/>
      <w:r w:rsidR="00794B50" w:rsidRPr="00571B93">
        <w:rPr>
          <w:rFonts w:eastAsia="Calibri"/>
          <w:kern w:val="2"/>
          <w:sz w:val="28"/>
          <w:szCs w:val="28"/>
        </w:rPr>
        <w:t>Địa điểm đặt trụ sở ĐVHC mới: UBND huyện Nghi Xuân.</w:t>
      </w:r>
    </w:p>
    <w:bookmarkEnd w:id="47"/>
    <w:p w14:paraId="1CED227E" w14:textId="77777777" w:rsidR="0079794B" w:rsidRPr="00571B93" w:rsidRDefault="0079794B"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5050F8EA" w14:textId="77777777" w:rsidR="00071E1E" w:rsidRPr="00571B93" w:rsidRDefault="0079794B" w:rsidP="005D2DBF">
      <w:pPr>
        <w:spacing w:before="120" w:line="276" w:lineRule="auto"/>
        <w:ind w:firstLine="709"/>
        <w:jc w:val="both"/>
        <w:rPr>
          <w:sz w:val="28"/>
          <w:szCs w:val="28"/>
          <w:lang w:val="es-MX"/>
        </w:rPr>
      </w:pPr>
      <w:r w:rsidRPr="00571B93">
        <w:rPr>
          <w:sz w:val="28"/>
          <w:szCs w:val="28"/>
          <w:lang w:val="es-MX"/>
        </w:rPr>
        <w:t>- Về phương án sắp xếp:</w:t>
      </w:r>
      <w:r w:rsidR="00071E1E" w:rsidRPr="00571B93">
        <w:rPr>
          <w:sz w:val="28"/>
          <w:szCs w:val="28"/>
          <w:lang w:val="es-MX"/>
        </w:rPr>
        <w:t xml:space="preserve"> </w:t>
      </w:r>
    </w:p>
    <w:p w14:paraId="4D6A0B3D" w14:textId="77777777" w:rsidR="00FE6551" w:rsidRPr="00571B93" w:rsidRDefault="00FE6551" w:rsidP="005D2DBF">
      <w:pPr>
        <w:spacing w:before="120" w:line="276" w:lineRule="auto"/>
        <w:ind w:firstLine="709"/>
        <w:jc w:val="both"/>
        <w:rPr>
          <w:sz w:val="28"/>
          <w:szCs w:val="28"/>
          <w:lang w:val="es-MX"/>
        </w:rPr>
      </w:pPr>
      <w:r w:rsidRPr="00571B93">
        <w:lastRenderedPageBreak/>
        <w:t xml:space="preserve">+ </w:t>
      </w:r>
      <w:r w:rsidRPr="00571B93">
        <w:rPr>
          <w:sz w:val="28"/>
          <w:szCs w:val="28"/>
          <w:lang w:val="es-MX"/>
        </w:rPr>
        <w:t xml:space="preserve">Các đơn vị có </w:t>
      </w:r>
      <w:r w:rsidRPr="00571B93">
        <w:rPr>
          <w:sz w:val="28"/>
          <w:szCs w:val="28"/>
        </w:rPr>
        <w:t xml:space="preserve">vị trí địa lý giáp ranh nhau thuộc khu vực đồng bằng ven biển, điều kiện tự nhiên, văn hóa, truyền thống, con người, </w:t>
      </w:r>
      <w:r w:rsidRPr="00571B93">
        <w:rPr>
          <w:sz w:val="28"/>
          <w:szCs w:val="28"/>
          <w:lang w:val="es-MX"/>
        </w:rPr>
        <w:t>đời sống kinh tế, ngành nghề sản xuất kinh doanh, lao động có nhiều nét tương đồng</w:t>
      </w:r>
      <w:r w:rsidR="00B811FC" w:rsidRPr="00571B93">
        <w:rPr>
          <w:sz w:val="28"/>
          <w:szCs w:val="28"/>
          <w:lang w:val="es-MX"/>
        </w:rPr>
        <w:t>.</w:t>
      </w:r>
    </w:p>
    <w:p w14:paraId="783E0204" w14:textId="77777777" w:rsidR="0079794B" w:rsidRPr="00571B93" w:rsidRDefault="0067764C" w:rsidP="005D2DBF">
      <w:pPr>
        <w:spacing w:before="120" w:line="276" w:lineRule="auto"/>
        <w:ind w:firstLine="709"/>
        <w:jc w:val="both"/>
        <w:rPr>
          <w:sz w:val="28"/>
          <w:szCs w:val="28"/>
          <w:lang w:val="es-MX"/>
        </w:rPr>
      </w:pPr>
      <w:r w:rsidRPr="00571B93">
        <w:rPr>
          <w:sz w:val="28"/>
          <w:szCs w:val="28"/>
          <w:lang w:val="es-MX"/>
        </w:rPr>
        <w:t xml:space="preserve">+ </w:t>
      </w:r>
      <w:r w:rsidR="00643040" w:rsidRPr="00571B93">
        <w:rPr>
          <w:sz w:val="28"/>
          <w:szCs w:val="28"/>
          <w:lang w:val="es-MX"/>
        </w:rPr>
        <w:t>Đơn vị mới đ</w:t>
      </w:r>
      <w:r w:rsidR="00071E1E" w:rsidRPr="00571B93">
        <w:rPr>
          <w:sz w:val="28"/>
          <w:szCs w:val="28"/>
          <w:lang w:val="es-MX"/>
        </w:rPr>
        <w:t>ịnh hướng phát triển</w:t>
      </w:r>
      <w:r w:rsidR="00643040" w:rsidRPr="00571B93">
        <w:rPr>
          <w:sz w:val="28"/>
          <w:szCs w:val="28"/>
          <w:lang w:val="es-MX"/>
        </w:rPr>
        <w:t xml:space="preserve"> trở</w:t>
      </w:r>
      <w:r w:rsidR="00071E1E" w:rsidRPr="00571B93">
        <w:rPr>
          <w:sz w:val="28"/>
          <w:szCs w:val="28"/>
          <w:lang w:val="es-MX"/>
        </w:rPr>
        <w:t xml:space="preserve"> thành khu trung tâm; trở thành đô thi gắn với khác các giá trị văn </w:t>
      </w:r>
      <w:r w:rsidR="009741AF" w:rsidRPr="00571B93">
        <w:rPr>
          <w:sz w:val="28"/>
          <w:szCs w:val="28"/>
          <w:lang w:val="es-MX"/>
        </w:rPr>
        <w:t>hóa</w:t>
      </w:r>
      <w:r w:rsidR="00071E1E" w:rsidRPr="00571B93">
        <w:rPr>
          <w:sz w:val="28"/>
          <w:szCs w:val="28"/>
          <w:lang w:val="es-MX"/>
        </w:rPr>
        <w:t xml:space="preserve"> của các xã; khai thác hiệu quả các di tích lịch sử văn </w:t>
      </w:r>
      <w:r w:rsidR="009741AF" w:rsidRPr="00571B93">
        <w:rPr>
          <w:sz w:val="28"/>
          <w:szCs w:val="28"/>
          <w:lang w:val="es-MX"/>
        </w:rPr>
        <w:t>hóa</w:t>
      </w:r>
      <w:r w:rsidR="00071E1E" w:rsidRPr="00571B93">
        <w:rPr>
          <w:sz w:val="28"/>
          <w:szCs w:val="28"/>
          <w:lang w:val="es-MX"/>
        </w:rPr>
        <w:t xml:space="preserve"> gắn với địa thế ven Sông Lam. Kh</w:t>
      </w:r>
      <w:r w:rsidR="00643040" w:rsidRPr="00571B93">
        <w:rPr>
          <w:sz w:val="28"/>
          <w:szCs w:val="28"/>
          <w:lang w:val="es-MX"/>
        </w:rPr>
        <w:t>a</w:t>
      </w:r>
      <w:r w:rsidR="00071E1E" w:rsidRPr="00571B93">
        <w:rPr>
          <w:sz w:val="28"/>
          <w:szCs w:val="28"/>
          <w:lang w:val="es-MX"/>
        </w:rPr>
        <w:t>i thác dư địa về đất đai để hình thành vùng tiểu thủ công nghiệp, các vùng nông nghiệp công nghệ cao</w:t>
      </w:r>
      <w:r w:rsidR="00657FB8" w:rsidRPr="00571B93">
        <w:rPr>
          <w:sz w:val="28"/>
          <w:szCs w:val="28"/>
          <w:lang w:val="es-MX"/>
        </w:rPr>
        <w:t>.</w:t>
      </w:r>
    </w:p>
    <w:p w14:paraId="7DE05201" w14:textId="77777777" w:rsidR="0067764C" w:rsidRPr="00571B93" w:rsidRDefault="0067764C" w:rsidP="005D2DBF">
      <w:pPr>
        <w:spacing w:before="120" w:line="276" w:lineRule="auto"/>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21B6E8A0" w14:textId="77777777" w:rsidR="00003702" w:rsidRPr="00571B93" w:rsidRDefault="00003702" w:rsidP="00003702">
      <w:pPr>
        <w:spacing w:before="120" w:line="276" w:lineRule="auto"/>
        <w:ind w:firstLine="709"/>
        <w:jc w:val="both"/>
        <w:rPr>
          <w:sz w:val="28"/>
          <w:szCs w:val="28"/>
          <w:lang w:val="es-MX"/>
        </w:rPr>
      </w:pPr>
      <w:r w:rsidRPr="00571B93">
        <w:rPr>
          <w:sz w:val="28"/>
          <w:szCs w:val="28"/>
          <w:lang w:val="es-MX"/>
        </w:rPr>
        <w:t>- Về tên gọi: tên gọi Tiên Điền là quê hương của Đại thi hào, Danh nhân văn hóa thế giới Nguyễn Du và dòng họ Nguyễn Tiên Điền.</w:t>
      </w:r>
    </w:p>
    <w:p w14:paraId="01070A23" w14:textId="77777777" w:rsidR="0079794B" w:rsidRPr="00571B93" w:rsidRDefault="0079794B" w:rsidP="005D2DBF">
      <w:pPr>
        <w:spacing w:before="120" w:line="276" w:lineRule="auto"/>
        <w:ind w:firstLine="709"/>
        <w:jc w:val="both"/>
        <w:rPr>
          <w:sz w:val="28"/>
          <w:szCs w:val="28"/>
          <w:lang w:val="es-MX"/>
        </w:rPr>
      </w:pPr>
      <w:r w:rsidRPr="00571B93">
        <w:rPr>
          <w:sz w:val="28"/>
          <w:szCs w:val="28"/>
          <w:lang w:val="es-MX"/>
        </w:rPr>
        <w:t xml:space="preserve">- Về địa điểm đặt trụ sở: </w:t>
      </w:r>
      <w:r w:rsidR="00657FB8" w:rsidRPr="00571B93">
        <w:rPr>
          <w:rFonts w:eastAsia="Calibri"/>
          <w:kern w:val="2"/>
          <w:sz w:val="28"/>
          <w:szCs w:val="28"/>
        </w:rPr>
        <w:t xml:space="preserve">UBND huyện Nghi Xuân có </w:t>
      </w:r>
      <w:r w:rsidR="00643040" w:rsidRPr="00571B93">
        <w:rPr>
          <w:sz w:val="28"/>
          <w:szCs w:val="28"/>
          <w:lang w:val="es-MX"/>
        </w:rPr>
        <w:t>vị trí trung tâm, giao thông thuận lợi, cơ sở vật chất bảo đảm ĐVHC mới hoạt động</w:t>
      </w:r>
      <w:r w:rsidR="00A43CAC" w:rsidRPr="00571B93">
        <w:rPr>
          <w:sz w:val="28"/>
          <w:szCs w:val="28"/>
          <w:lang w:val="es-MX"/>
        </w:rPr>
        <w:t xml:space="preserve">; </w:t>
      </w:r>
      <w:r w:rsidR="00A43CAC" w:rsidRPr="00571B93">
        <w:rPr>
          <w:sz w:val="28"/>
          <w:szCs w:val="28"/>
        </w:rPr>
        <w:t>tận dụng được cơ sở vật chất hiện có, tránh dư thừa, lãng phí</w:t>
      </w:r>
      <w:r w:rsidR="00A43CAC" w:rsidRPr="00571B93">
        <w:rPr>
          <w:rFonts w:eastAsia="Calibri"/>
          <w:b/>
          <w:bCs/>
          <w:kern w:val="2"/>
          <w:sz w:val="28"/>
          <w:szCs w:val="28"/>
        </w:rPr>
        <w:t>.</w:t>
      </w:r>
    </w:p>
    <w:p w14:paraId="061C8330" w14:textId="77777777" w:rsidR="00794B50" w:rsidRPr="00571B93" w:rsidRDefault="00D61037" w:rsidP="005D2DBF">
      <w:pPr>
        <w:widowControl w:val="0"/>
        <w:shd w:val="clear" w:color="auto" w:fill="FFFFFF"/>
        <w:tabs>
          <w:tab w:val="left" w:pos="978"/>
        </w:tabs>
        <w:spacing w:before="120" w:line="276" w:lineRule="auto"/>
        <w:ind w:firstLine="709"/>
        <w:jc w:val="both"/>
        <w:rPr>
          <w:rFonts w:eastAsia="Calibri"/>
          <w:b/>
          <w:bCs/>
          <w:kern w:val="2"/>
          <w:sz w:val="28"/>
          <w:szCs w:val="28"/>
        </w:rPr>
      </w:pPr>
      <w:bookmarkStart w:id="48" w:name="_Hlk196383215"/>
      <w:r w:rsidRPr="00571B93">
        <w:rPr>
          <w:rFonts w:eastAsia="Calibri"/>
          <w:b/>
          <w:bCs/>
          <w:kern w:val="2"/>
          <w:sz w:val="28"/>
          <w:szCs w:val="28"/>
        </w:rPr>
        <w:t>4</w:t>
      </w:r>
      <w:r w:rsidR="0079794B" w:rsidRPr="00571B93">
        <w:rPr>
          <w:rFonts w:eastAsia="Calibri"/>
          <w:b/>
          <w:bCs/>
          <w:kern w:val="2"/>
          <w:sz w:val="28"/>
          <w:szCs w:val="28"/>
        </w:rPr>
        <w:t>3.</w:t>
      </w:r>
      <w:r w:rsidR="00794B50" w:rsidRPr="00571B93">
        <w:rPr>
          <w:rFonts w:eastAsia="Calibri"/>
          <w:b/>
          <w:bCs/>
          <w:kern w:val="2"/>
          <w:sz w:val="28"/>
          <w:szCs w:val="28"/>
        </w:rPr>
        <w:t xml:space="preserve"> </w:t>
      </w:r>
      <w:r w:rsidR="00D77509" w:rsidRPr="00571B93">
        <w:rPr>
          <w:rFonts w:eastAsia="Calibri"/>
          <w:b/>
          <w:bCs/>
          <w:kern w:val="2"/>
          <w:sz w:val="28"/>
          <w:szCs w:val="28"/>
        </w:rPr>
        <w:t>Thành lập xã Nghi Xuân trên cơ sở nhập thị trấn Xuân An, xã Xuân Giang, xã Xuân Hồng</w:t>
      </w:r>
      <w:r w:rsidR="0023182F" w:rsidRPr="00571B93">
        <w:rPr>
          <w:rFonts w:eastAsia="Calibri"/>
          <w:b/>
          <w:bCs/>
          <w:kern w:val="2"/>
          <w:sz w:val="28"/>
          <w:szCs w:val="28"/>
        </w:rPr>
        <w:t>,</w:t>
      </w:r>
      <w:r w:rsidR="00D77509" w:rsidRPr="00571B93">
        <w:rPr>
          <w:rFonts w:eastAsia="Calibri"/>
          <w:b/>
          <w:bCs/>
          <w:kern w:val="2"/>
          <w:sz w:val="28"/>
          <w:szCs w:val="28"/>
        </w:rPr>
        <w:t xml:space="preserve"> xã Xuân Viên</w:t>
      </w:r>
      <w:r w:rsidR="0023182F" w:rsidRPr="00571B93">
        <w:rPr>
          <w:rFonts w:eastAsia="Calibri"/>
          <w:b/>
          <w:bCs/>
          <w:kern w:val="2"/>
          <w:sz w:val="28"/>
          <w:szCs w:val="28"/>
        </w:rPr>
        <w:t xml:space="preserve"> và xã Xuân Lĩnh</w:t>
      </w:r>
      <w:r w:rsidR="00D77509" w:rsidRPr="00571B93">
        <w:rPr>
          <w:rFonts w:eastAsia="Calibri"/>
          <w:b/>
          <w:bCs/>
          <w:kern w:val="2"/>
          <w:sz w:val="28"/>
          <w:szCs w:val="28"/>
        </w:rPr>
        <w:t>.</w:t>
      </w:r>
    </w:p>
    <w:p w14:paraId="0EE16AD6" w14:textId="77777777" w:rsidR="0079794B" w:rsidRPr="00571B93" w:rsidRDefault="0079794B"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AF43D0" w:rsidRPr="00571B93">
        <w:rPr>
          <w:sz w:val="28"/>
          <w:szCs w:val="28"/>
          <w:lang w:val="es-MX"/>
        </w:rPr>
        <w:t>:</w:t>
      </w:r>
      <w:r w:rsidRPr="00571B93">
        <w:rPr>
          <w:sz w:val="28"/>
          <w:szCs w:val="28"/>
          <w:lang w:val="es-MX"/>
        </w:rPr>
        <w:t xml:space="preserve"> </w:t>
      </w:r>
    </w:p>
    <w:p w14:paraId="78CC3AA9" w14:textId="77777777" w:rsidR="00D77509" w:rsidRPr="00571B93" w:rsidRDefault="0079794B" w:rsidP="005D2DBF">
      <w:pPr>
        <w:widowControl w:val="0"/>
        <w:shd w:val="clear" w:color="auto" w:fill="FFFFFF"/>
        <w:tabs>
          <w:tab w:val="left" w:pos="978"/>
        </w:tabs>
        <w:spacing w:before="120" w:line="276" w:lineRule="auto"/>
        <w:ind w:firstLine="709"/>
        <w:jc w:val="both"/>
        <w:rPr>
          <w:rFonts w:eastAsia="Calibri"/>
          <w:kern w:val="2"/>
          <w:sz w:val="28"/>
          <w:szCs w:val="28"/>
          <w:lang w:val="en-AU"/>
        </w:rPr>
      </w:pPr>
      <w:r w:rsidRPr="00571B93">
        <w:rPr>
          <w:rFonts w:eastAsia="Calibri"/>
          <w:kern w:val="2"/>
          <w:sz w:val="28"/>
          <w:szCs w:val="28"/>
        </w:rPr>
        <w:t xml:space="preserve">- </w:t>
      </w:r>
      <w:r w:rsidR="00D77509" w:rsidRPr="00571B93">
        <w:rPr>
          <w:rFonts w:eastAsia="Calibri"/>
          <w:kern w:val="2"/>
          <w:sz w:val="28"/>
          <w:szCs w:val="28"/>
          <w:lang w:val="en-AU"/>
        </w:rPr>
        <w:t xml:space="preserve">Xã Nghi Xuân có diện tích </w:t>
      </w:r>
      <w:r w:rsidR="00277412" w:rsidRPr="00571B93">
        <w:rPr>
          <w:rFonts w:eastAsia="Calibri"/>
          <w:kern w:val="2"/>
          <w:sz w:val="28"/>
          <w:szCs w:val="28"/>
          <w:lang w:val="en-AU"/>
        </w:rPr>
        <w:t>77,65</w:t>
      </w:r>
      <w:r w:rsidR="00D77509" w:rsidRPr="00571B93">
        <w:rPr>
          <w:rFonts w:eastAsia="Calibri"/>
          <w:kern w:val="2"/>
          <w:sz w:val="28"/>
          <w:szCs w:val="28"/>
          <w:lang w:val="en-AU"/>
        </w:rPr>
        <w:t xml:space="preserve"> km</w:t>
      </w:r>
      <w:r w:rsidR="00D77509" w:rsidRPr="00571B93">
        <w:rPr>
          <w:rFonts w:eastAsia="Calibri"/>
          <w:kern w:val="2"/>
          <w:sz w:val="28"/>
          <w:szCs w:val="28"/>
          <w:vertAlign w:val="superscript"/>
          <w:lang w:val="en-AU"/>
        </w:rPr>
        <w:t>2</w:t>
      </w:r>
      <w:r w:rsidR="00D77509" w:rsidRPr="00571B93">
        <w:rPr>
          <w:rFonts w:eastAsia="Calibri"/>
          <w:kern w:val="2"/>
          <w:sz w:val="28"/>
          <w:szCs w:val="28"/>
          <w:lang w:val="en-AU"/>
        </w:rPr>
        <w:t xml:space="preserve"> (đạt </w:t>
      </w:r>
      <w:r w:rsidR="00277412" w:rsidRPr="00571B93">
        <w:rPr>
          <w:rFonts w:eastAsia="Calibri"/>
          <w:kern w:val="2"/>
          <w:sz w:val="28"/>
          <w:szCs w:val="28"/>
          <w:lang w:val="en-AU"/>
        </w:rPr>
        <w:t>258,85</w:t>
      </w:r>
      <w:r w:rsidR="00D77509" w:rsidRPr="00571B93">
        <w:rPr>
          <w:rFonts w:eastAsia="Calibri"/>
          <w:kern w:val="2"/>
          <w:sz w:val="28"/>
          <w:szCs w:val="28"/>
          <w:lang w:val="en-AU"/>
        </w:rPr>
        <w:t xml:space="preserve">% so với quy định), quy mô dân số </w:t>
      </w:r>
      <w:r w:rsidR="00277412" w:rsidRPr="00571B93">
        <w:rPr>
          <w:rFonts w:eastAsia="Calibri"/>
          <w:kern w:val="2"/>
          <w:sz w:val="28"/>
          <w:szCs w:val="28"/>
          <w:lang w:val="en-AU"/>
        </w:rPr>
        <w:t>37.524</w:t>
      </w:r>
      <w:r w:rsidR="00D77509" w:rsidRPr="00571B93">
        <w:rPr>
          <w:rFonts w:eastAsia="Calibri"/>
          <w:kern w:val="2"/>
          <w:sz w:val="28"/>
          <w:szCs w:val="28"/>
          <w:lang w:val="en-AU"/>
        </w:rPr>
        <w:t xml:space="preserve"> người (đạt </w:t>
      </w:r>
      <w:r w:rsidR="00277412" w:rsidRPr="00571B93">
        <w:rPr>
          <w:rFonts w:eastAsia="Calibri"/>
          <w:kern w:val="2"/>
          <w:sz w:val="28"/>
          <w:szCs w:val="28"/>
          <w:lang w:val="en-AU"/>
        </w:rPr>
        <w:t>234,53</w:t>
      </w:r>
      <w:r w:rsidR="00D77509" w:rsidRPr="00571B93">
        <w:rPr>
          <w:rFonts w:eastAsia="Calibri"/>
          <w:kern w:val="2"/>
          <w:sz w:val="28"/>
          <w:szCs w:val="28"/>
          <w:lang w:val="en-AU"/>
        </w:rPr>
        <w:t>% so với quy định).</w:t>
      </w:r>
    </w:p>
    <w:p w14:paraId="4DF358B1" w14:textId="77777777" w:rsidR="0079794B" w:rsidRPr="00571B93" w:rsidRDefault="0079794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phường </w:t>
      </w:r>
      <w:r w:rsidR="003C2277" w:rsidRPr="00571B93">
        <w:rPr>
          <w:sz w:val="28"/>
          <w:szCs w:val="28"/>
          <w:lang w:val="es-MX"/>
        </w:rPr>
        <w:t>Bắc Hồng Lĩnh</w:t>
      </w:r>
      <w:r w:rsidRPr="00571B93">
        <w:rPr>
          <w:sz w:val="28"/>
          <w:szCs w:val="28"/>
          <w:lang w:val="es-MX"/>
        </w:rPr>
        <w:t xml:space="preserve">, </w:t>
      </w:r>
      <w:r w:rsidR="00D77509" w:rsidRPr="00571B93">
        <w:rPr>
          <w:sz w:val="28"/>
          <w:szCs w:val="28"/>
          <w:lang w:val="es-MX"/>
        </w:rPr>
        <w:t>phường Nam Hồng Lĩnh,</w:t>
      </w:r>
      <w:r w:rsidR="007F5180" w:rsidRPr="00571B93">
        <w:rPr>
          <w:sz w:val="28"/>
          <w:szCs w:val="28"/>
          <w:lang w:val="es-MX"/>
        </w:rPr>
        <w:t xml:space="preserve"> xã Cổ Đạm,</w:t>
      </w:r>
      <w:r w:rsidR="00D77509" w:rsidRPr="00571B93">
        <w:rPr>
          <w:sz w:val="28"/>
          <w:szCs w:val="28"/>
          <w:lang w:val="es-MX"/>
        </w:rPr>
        <w:t xml:space="preserve"> </w:t>
      </w:r>
      <w:r w:rsidRPr="00571B93">
        <w:rPr>
          <w:sz w:val="28"/>
          <w:szCs w:val="28"/>
          <w:lang w:val="es-MX"/>
        </w:rPr>
        <w:t>xã Tiên Điền và tỉnh Nghệ An.</w:t>
      </w:r>
    </w:p>
    <w:p w14:paraId="0B9E4E8D" w14:textId="77777777" w:rsidR="00794B50" w:rsidRPr="00571B93" w:rsidRDefault="0079794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49" w:name="_Hlk196815200"/>
      <w:r w:rsidR="00794B50" w:rsidRPr="00571B93">
        <w:rPr>
          <w:rFonts w:eastAsia="Calibri"/>
          <w:kern w:val="2"/>
          <w:sz w:val="28"/>
          <w:szCs w:val="28"/>
        </w:rPr>
        <w:t>Địa điểm đặt trụ sở ĐVHC mới: UBND thị trấn Xuân An.</w:t>
      </w:r>
      <w:bookmarkEnd w:id="49"/>
    </w:p>
    <w:bookmarkEnd w:id="48"/>
    <w:p w14:paraId="53383F4E" w14:textId="77777777" w:rsidR="0079794B" w:rsidRPr="00571B93" w:rsidRDefault="0079794B"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2FE16323" w14:textId="77777777" w:rsidR="006407F1" w:rsidRPr="00571B93" w:rsidRDefault="0079794B" w:rsidP="005D2DBF">
      <w:pPr>
        <w:spacing w:before="120" w:line="276" w:lineRule="auto"/>
        <w:ind w:firstLine="709"/>
        <w:jc w:val="both"/>
        <w:rPr>
          <w:sz w:val="28"/>
          <w:szCs w:val="28"/>
          <w:lang w:val="es-MX"/>
        </w:rPr>
      </w:pPr>
      <w:r w:rsidRPr="00571B93">
        <w:rPr>
          <w:sz w:val="28"/>
          <w:szCs w:val="28"/>
          <w:lang w:val="es-MX"/>
        </w:rPr>
        <w:t>- Về phương án sắp xếp:</w:t>
      </w:r>
      <w:r w:rsidR="006407F1" w:rsidRPr="00571B93">
        <w:rPr>
          <w:sz w:val="28"/>
          <w:szCs w:val="28"/>
          <w:lang w:val="es-MX"/>
        </w:rPr>
        <w:t xml:space="preserve"> </w:t>
      </w:r>
    </w:p>
    <w:p w14:paraId="74A4FA59" w14:textId="77777777" w:rsidR="00643040" w:rsidRPr="00571B93" w:rsidRDefault="006407F1" w:rsidP="005D2DBF">
      <w:pPr>
        <w:spacing w:before="120" w:line="276" w:lineRule="auto"/>
        <w:ind w:firstLine="709"/>
        <w:jc w:val="both"/>
        <w:rPr>
          <w:sz w:val="28"/>
          <w:szCs w:val="28"/>
          <w:lang w:val="es-MX"/>
        </w:rPr>
      </w:pPr>
      <w:r w:rsidRPr="00571B93">
        <w:rPr>
          <w:sz w:val="28"/>
          <w:szCs w:val="28"/>
          <w:lang w:val="es-MX"/>
        </w:rPr>
        <w:t xml:space="preserve">+ Các đơn vị có </w:t>
      </w:r>
      <w:r w:rsidRPr="00571B93">
        <w:rPr>
          <w:sz w:val="28"/>
          <w:szCs w:val="28"/>
        </w:rPr>
        <w:t xml:space="preserve">vị trí địa lý giáp ranh nhau, kết nối giao thông thuận lợi </w:t>
      </w:r>
      <w:r w:rsidRPr="00571B93">
        <w:rPr>
          <w:sz w:val="28"/>
          <w:szCs w:val="28"/>
          <w:lang w:val="es-MX"/>
        </w:rPr>
        <w:t>(có Quốc lộ 1A và đường tránh Quốc lộ 1A đi qua)</w:t>
      </w:r>
      <w:r w:rsidRPr="00571B93">
        <w:rPr>
          <w:sz w:val="28"/>
          <w:szCs w:val="28"/>
        </w:rPr>
        <w:t>, văn hóa, truyền thống, con người tương đồng</w:t>
      </w:r>
      <w:r w:rsidR="007F5180" w:rsidRPr="00571B93">
        <w:rPr>
          <w:sz w:val="28"/>
          <w:szCs w:val="28"/>
          <w:lang w:val="es-MX"/>
        </w:rPr>
        <w:t>,</w:t>
      </w:r>
      <w:r w:rsidRPr="00571B93">
        <w:rPr>
          <w:sz w:val="28"/>
          <w:szCs w:val="28"/>
          <w:lang w:val="es-MX"/>
        </w:rPr>
        <w:t xml:space="preserve"> trước đây đều</w:t>
      </w:r>
      <w:r w:rsidR="00643040" w:rsidRPr="00571B93">
        <w:rPr>
          <w:sz w:val="28"/>
          <w:szCs w:val="28"/>
          <w:lang w:val="es-MX"/>
        </w:rPr>
        <w:t xml:space="preserve"> </w:t>
      </w:r>
      <w:r w:rsidRPr="00571B93">
        <w:rPr>
          <w:sz w:val="28"/>
          <w:szCs w:val="28"/>
          <w:lang w:val="es-MX"/>
        </w:rPr>
        <w:t xml:space="preserve">thuộc Tổng Tam Đăng và Tổng Xuân Viên. </w:t>
      </w:r>
    </w:p>
    <w:p w14:paraId="782510DB" w14:textId="77777777" w:rsidR="00643040" w:rsidRPr="00571B93" w:rsidRDefault="007F5180" w:rsidP="005D2DBF">
      <w:pPr>
        <w:spacing w:before="120" w:line="276" w:lineRule="auto"/>
        <w:ind w:firstLine="709"/>
        <w:jc w:val="both"/>
        <w:rPr>
          <w:sz w:val="28"/>
          <w:szCs w:val="28"/>
          <w:lang w:val="es-MX"/>
        </w:rPr>
      </w:pPr>
      <w:r w:rsidRPr="00571B93">
        <w:rPr>
          <w:sz w:val="28"/>
          <w:szCs w:val="28"/>
          <w:lang w:val="es-MX"/>
        </w:rPr>
        <w:t xml:space="preserve">+ Phương án phù hợp với đinh hướng phát triển vùng, hoạt sản xuất kinh doanh giữa các địa phương có sự kết nối nhờ trung tâm vùng là Xuân An, lấy chợ Xuân An làm đầu mối giao thương hàng </w:t>
      </w:r>
      <w:r w:rsidR="009741AF" w:rsidRPr="00571B93">
        <w:rPr>
          <w:sz w:val="28"/>
          <w:szCs w:val="28"/>
          <w:lang w:val="es-MX"/>
        </w:rPr>
        <w:t>hóa</w:t>
      </w:r>
      <w:r w:rsidRPr="00571B93">
        <w:rPr>
          <w:sz w:val="28"/>
          <w:szCs w:val="28"/>
          <w:lang w:val="es-MX"/>
        </w:rPr>
        <w:t xml:space="preserve">. </w:t>
      </w:r>
      <w:r w:rsidR="006407F1" w:rsidRPr="00571B93">
        <w:rPr>
          <w:sz w:val="28"/>
          <w:szCs w:val="28"/>
          <w:lang w:val="es-MX"/>
        </w:rPr>
        <w:t>Trên địa bàn hiện có</w:t>
      </w:r>
      <w:r w:rsidR="00643040" w:rsidRPr="00571B93">
        <w:rPr>
          <w:sz w:val="28"/>
          <w:szCs w:val="28"/>
          <w:lang w:val="es-MX"/>
        </w:rPr>
        <w:t xml:space="preserve"> Quy hoạch Khu công nghiệp Gia Lách, cụm tiểu thủ công nghiệp Xuân Lĩnh n</w:t>
      </w:r>
      <w:r w:rsidR="00C14893" w:rsidRPr="00571B93">
        <w:rPr>
          <w:sz w:val="28"/>
          <w:szCs w:val="28"/>
          <w:lang w:val="es-MX"/>
        </w:rPr>
        <w:t>ằ</w:t>
      </w:r>
      <w:r w:rsidR="00BC6164" w:rsidRPr="00571B93">
        <w:rPr>
          <w:sz w:val="28"/>
          <w:szCs w:val="28"/>
          <w:lang w:val="es-MX"/>
        </w:rPr>
        <w:t>m trên địa bàn các xã; q</w:t>
      </w:r>
      <w:r w:rsidR="00643040" w:rsidRPr="00571B93">
        <w:rPr>
          <w:sz w:val="28"/>
          <w:szCs w:val="28"/>
          <w:lang w:val="es-MX"/>
        </w:rPr>
        <w:t>uy hoạch Thị trấn Xuân An và các vùng phụ cận.</w:t>
      </w:r>
    </w:p>
    <w:p w14:paraId="41048A62" w14:textId="77777777" w:rsidR="0079794B" w:rsidRPr="00571B93" w:rsidRDefault="00643040" w:rsidP="005D2DBF">
      <w:pPr>
        <w:spacing w:before="120" w:line="276" w:lineRule="auto"/>
        <w:ind w:firstLine="709"/>
        <w:jc w:val="both"/>
        <w:rPr>
          <w:spacing w:val="-4"/>
          <w:sz w:val="28"/>
          <w:szCs w:val="28"/>
          <w:lang w:val="es-MX"/>
        </w:rPr>
      </w:pPr>
      <w:r w:rsidRPr="00571B93">
        <w:rPr>
          <w:spacing w:val="-4"/>
          <w:sz w:val="28"/>
          <w:szCs w:val="28"/>
          <w:lang w:val="es-MX"/>
        </w:rPr>
        <w:lastRenderedPageBreak/>
        <w:t>Định hướng phát triển: (1) L</w:t>
      </w:r>
      <w:r w:rsidR="006407F1" w:rsidRPr="00571B93">
        <w:rPr>
          <w:spacing w:val="-4"/>
          <w:sz w:val="28"/>
          <w:szCs w:val="28"/>
          <w:lang w:val="es-MX"/>
        </w:rPr>
        <w:t>ấ</w:t>
      </w:r>
      <w:r w:rsidRPr="00571B93">
        <w:rPr>
          <w:spacing w:val="-4"/>
          <w:sz w:val="28"/>
          <w:szCs w:val="28"/>
          <w:lang w:val="es-MX"/>
        </w:rPr>
        <w:t>y Xuân An làm trung tâm để mở rộng đ</w:t>
      </w:r>
      <w:r w:rsidR="006407F1" w:rsidRPr="00571B93">
        <w:rPr>
          <w:spacing w:val="-4"/>
          <w:sz w:val="28"/>
          <w:szCs w:val="28"/>
          <w:lang w:val="es-MX"/>
        </w:rPr>
        <w:t>ô thị</w:t>
      </w:r>
      <w:r w:rsidRPr="00571B93">
        <w:rPr>
          <w:spacing w:val="-4"/>
          <w:sz w:val="28"/>
          <w:szCs w:val="28"/>
          <w:lang w:val="es-MX"/>
        </w:rPr>
        <w:t xml:space="preserve">; (2) </w:t>
      </w:r>
      <w:r w:rsidR="006407F1" w:rsidRPr="00571B93">
        <w:rPr>
          <w:spacing w:val="-4"/>
          <w:sz w:val="28"/>
          <w:szCs w:val="28"/>
          <w:lang w:val="es-MX"/>
        </w:rPr>
        <w:t>M</w:t>
      </w:r>
      <w:r w:rsidRPr="00571B93">
        <w:rPr>
          <w:spacing w:val="-4"/>
          <w:sz w:val="28"/>
          <w:szCs w:val="28"/>
          <w:lang w:val="es-MX"/>
        </w:rPr>
        <w:t xml:space="preserve">ở rộng quy mô khu công nghiệp Gia Lách; (3) Khai thác lợi thế trục ven sông Lam để phát triển đô thị hướng </w:t>
      </w:r>
      <w:r w:rsidR="007F5180" w:rsidRPr="00571B93">
        <w:rPr>
          <w:spacing w:val="-4"/>
          <w:sz w:val="28"/>
          <w:szCs w:val="28"/>
          <w:lang w:val="es-MX"/>
        </w:rPr>
        <w:t>s</w:t>
      </w:r>
      <w:r w:rsidRPr="00571B93">
        <w:rPr>
          <w:spacing w:val="-4"/>
          <w:sz w:val="28"/>
          <w:szCs w:val="28"/>
          <w:lang w:val="es-MX"/>
        </w:rPr>
        <w:t>ông và n</w:t>
      </w:r>
      <w:r w:rsidR="006407F1" w:rsidRPr="00571B93">
        <w:rPr>
          <w:spacing w:val="-4"/>
          <w:sz w:val="28"/>
          <w:szCs w:val="28"/>
          <w:lang w:val="es-MX"/>
        </w:rPr>
        <w:t>ề</w:t>
      </w:r>
      <w:r w:rsidRPr="00571B93">
        <w:rPr>
          <w:spacing w:val="-4"/>
          <w:sz w:val="28"/>
          <w:szCs w:val="28"/>
          <w:lang w:val="es-MX"/>
        </w:rPr>
        <w:t>n nông nghiệp h</w:t>
      </w:r>
      <w:r w:rsidR="006407F1" w:rsidRPr="00571B93">
        <w:rPr>
          <w:spacing w:val="-4"/>
          <w:sz w:val="28"/>
          <w:szCs w:val="28"/>
          <w:lang w:val="es-MX"/>
        </w:rPr>
        <w:t>ữ</w:t>
      </w:r>
      <w:r w:rsidRPr="00571B93">
        <w:rPr>
          <w:spacing w:val="-4"/>
          <w:sz w:val="28"/>
          <w:szCs w:val="28"/>
          <w:lang w:val="es-MX"/>
        </w:rPr>
        <w:t>u cơ, nông nghiệp sạch.</w:t>
      </w:r>
    </w:p>
    <w:p w14:paraId="663DAFEF" w14:textId="77777777" w:rsidR="007F5180" w:rsidRPr="00571B93" w:rsidRDefault="007F5180" w:rsidP="005D2DBF">
      <w:pPr>
        <w:spacing w:before="120" w:line="276" w:lineRule="auto"/>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679357F6" w14:textId="77777777" w:rsidR="00003702" w:rsidRPr="00571B93" w:rsidRDefault="00003702" w:rsidP="00003702">
      <w:pPr>
        <w:spacing w:before="120" w:line="276" w:lineRule="auto"/>
        <w:ind w:firstLine="709"/>
        <w:jc w:val="both"/>
        <w:rPr>
          <w:sz w:val="28"/>
          <w:szCs w:val="28"/>
          <w:lang w:val="es-MX"/>
        </w:rPr>
      </w:pPr>
      <w:r w:rsidRPr="00571B93">
        <w:rPr>
          <w:sz w:val="28"/>
          <w:szCs w:val="28"/>
          <w:lang w:val="es-MX"/>
        </w:rPr>
        <w:t>- Về tên gọi: giữ lại tên của huyện Nghi Xuân.</w:t>
      </w:r>
    </w:p>
    <w:p w14:paraId="1AA2670A" w14:textId="77777777" w:rsidR="0079794B" w:rsidRPr="00571B93" w:rsidRDefault="0079794B" w:rsidP="005D2DBF">
      <w:pPr>
        <w:spacing w:before="120" w:line="276" w:lineRule="auto"/>
        <w:ind w:firstLine="709"/>
        <w:jc w:val="both"/>
        <w:rPr>
          <w:sz w:val="28"/>
          <w:szCs w:val="28"/>
          <w:lang w:val="es-MX"/>
        </w:rPr>
      </w:pPr>
      <w:r w:rsidRPr="00571B93">
        <w:rPr>
          <w:sz w:val="28"/>
          <w:szCs w:val="28"/>
          <w:lang w:val="es-MX"/>
        </w:rPr>
        <w:t xml:space="preserve">- Về địa điểm đặt trụ sở: </w:t>
      </w:r>
      <w:r w:rsidR="004B51D1" w:rsidRPr="00571B93">
        <w:rPr>
          <w:sz w:val="28"/>
          <w:szCs w:val="28"/>
          <w:lang w:val="es-MX"/>
        </w:rPr>
        <w:t xml:space="preserve">Trụ sở </w:t>
      </w:r>
      <w:r w:rsidR="004B51D1" w:rsidRPr="00571B93">
        <w:rPr>
          <w:rFonts w:eastAsia="Calibri"/>
          <w:kern w:val="2"/>
          <w:sz w:val="28"/>
          <w:szCs w:val="28"/>
        </w:rPr>
        <w:t xml:space="preserve">UBND thị trấn Xuân An có </w:t>
      </w:r>
      <w:r w:rsidR="004B51D1" w:rsidRPr="00571B93">
        <w:rPr>
          <w:sz w:val="28"/>
          <w:szCs w:val="28"/>
          <w:lang w:val="es-MX"/>
        </w:rPr>
        <w:t>vị trí trung tâm, giao thông thuận lợi, cơ sở vật chất bảo đảm ĐVHC mới hoạt động</w:t>
      </w:r>
      <w:r w:rsidR="00A43CAC" w:rsidRPr="00571B93">
        <w:rPr>
          <w:sz w:val="28"/>
          <w:szCs w:val="28"/>
          <w:lang w:val="es-MX"/>
        </w:rPr>
        <w:t xml:space="preserve">; </w:t>
      </w:r>
      <w:r w:rsidR="00A43CAC" w:rsidRPr="00571B93">
        <w:rPr>
          <w:sz w:val="28"/>
          <w:szCs w:val="28"/>
        </w:rPr>
        <w:t>tận dụng được cơ sở vật chất hiện có, tránh dư thừa, lãng phí</w:t>
      </w:r>
      <w:r w:rsidR="00A43CAC" w:rsidRPr="00571B93">
        <w:rPr>
          <w:rFonts w:eastAsia="Calibri"/>
          <w:b/>
          <w:bCs/>
          <w:kern w:val="2"/>
          <w:sz w:val="28"/>
          <w:szCs w:val="28"/>
        </w:rPr>
        <w:t>.</w:t>
      </w:r>
    </w:p>
    <w:p w14:paraId="6357A8F9" w14:textId="77777777" w:rsidR="00794B50" w:rsidRPr="00571B93" w:rsidRDefault="00D61037"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4</w:t>
      </w:r>
      <w:r w:rsidR="0079794B" w:rsidRPr="00571B93">
        <w:rPr>
          <w:rFonts w:eastAsia="Calibri"/>
          <w:b/>
          <w:bCs/>
          <w:kern w:val="2"/>
          <w:sz w:val="28"/>
          <w:szCs w:val="28"/>
        </w:rPr>
        <w:t>4.</w:t>
      </w:r>
      <w:r w:rsidR="00794B50" w:rsidRPr="00571B93">
        <w:rPr>
          <w:rFonts w:eastAsia="Calibri"/>
          <w:b/>
          <w:bCs/>
          <w:kern w:val="2"/>
          <w:sz w:val="28"/>
          <w:szCs w:val="28"/>
        </w:rPr>
        <w:t xml:space="preserve"> </w:t>
      </w:r>
      <w:r w:rsidR="00D77509" w:rsidRPr="00571B93">
        <w:rPr>
          <w:rFonts w:eastAsia="Calibri"/>
          <w:b/>
          <w:bCs/>
          <w:kern w:val="2"/>
          <w:sz w:val="28"/>
          <w:szCs w:val="28"/>
        </w:rPr>
        <w:t>Thành lập xã Cổ Đạm trên cơ sở nhập xã Cương Gián, xã Xuân Liên và xã Cổ Đạm.</w:t>
      </w:r>
    </w:p>
    <w:p w14:paraId="34FA3718" w14:textId="77777777" w:rsidR="0079794B" w:rsidRPr="00571B93" w:rsidRDefault="007B1CF5"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p>
    <w:p w14:paraId="7E205700" w14:textId="77777777" w:rsidR="00D77509" w:rsidRPr="00571B93" w:rsidRDefault="0079794B" w:rsidP="005D2DBF">
      <w:pPr>
        <w:widowControl w:val="0"/>
        <w:shd w:val="clear" w:color="auto" w:fill="FFFFFF"/>
        <w:tabs>
          <w:tab w:val="left" w:pos="978"/>
        </w:tabs>
        <w:spacing w:before="120" w:line="276" w:lineRule="auto"/>
        <w:ind w:firstLine="709"/>
        <w:jc w:val="both"/>
        <w:rPr>
          <w:rFonts w:eastAsia="Calibri"/>
          <w:kern w:val="2"/>
          <w:sz w:val="28"/>
          <w:szCs w:val="28"/>
          <w:lang w:val="en-AU"/>
        </w:rPr>
      </w:pPr>
      <w:r w:rsidRPr="00571B93">
        <w:rPr>
          <w:rFonts w:eastAsia="Calibri"/>
          <w:b/>
          <w:bCs/>
          <w:kern w:val="2"/>
          <w:sz w:val="28"/>
          <w:szCs w:val="28"/>
        </w:rPr>
        <w:t xml:space="preserve">- </w:t>
      </w:r>
      <w:r w:rsidR="00D77509" w:rsidRPr="00571B93">
        <w:rPr>
          <w:rFonts w:eastAsia="Calibri"/>
          <w:kern w:val="2"/>
          <w:sz w:val="28"/>
          <w:szCs w:val="28"/>
          <w:lang w:val="en-AU"/>
        </w:rPr>
        <w:t>Xã Cổ Đạm có diện tích 62,67 km</w:t>
      </w:r>
      <w:r w:rsidR="00D77509" w:rsidRPr="00571B93">
        <w:rPr>
          <w:rFonts w:eastAsia="Calibri"/>
          <w:kern w:val="2"/>
          <w:sz w:val="28"/>
          <w:szCs w:val="28"/>
          <w:vertAlign w:val="superscript"/>
          <w:lang w:val="en-AU"/>
        </w:rPr>
        <w:t>2</w:t>
      </w:r>
      <w:r w:rsidR="00D77509" w:rsidRPr="00571B93">
        <w:rPr>
          <w:rFonts w:eastAsia="Calibri"/>
          <w:kern w:val="2"/>
          <w:sz w:val="28"/>
          <w:szCs w:val="28"/>
          <w:lang w:val="en-AU"/>
        </w:rPr>
        <w:t xml:space="preserve"> (đạt 208,91% so với quy định), quy mô dân số 34.635 người (đạt 216,47% so với quy định).</w:t>
      </w:r>
    </w:p>
    <w:p w14:paraId="39B69F8D" w14:textId="77777777" w:rsidR="00D77509" w:rsidRPr="00571B93" w:rsidRDefault="0079794B" w:rsidP="005D2DBF">
      <w:pPr>
        <w:widowControl w:val="0"/>
        <w:shd w:val="clear" w:color="auto" w:fill="FFFFFF"/>
        <w:tabs>
          <w:tab w:val="left" w:pos="978"/>
        </w:tabs>
        <w:spacing w:before="120" w:line="276" w:lineRule="auto"/>
        <w:ind w:firstLine="709"/>
        <w:jc w:val="both"/>
        <w:rPr>
          <w:sz w:val="28"/>
          <w:szCs w:val="28"/>
          <w:lang w:val="es-MX"/>
        </w:rPr>
      </w:pPr>
      <w:r w:rsidRPr="00571B93">
        <w:rPr>
          <w:rFonts w:eastAsia="Calibri"/>
          <w:kern w:val="2"/>
          <w:sz w:val="28"/>
          <w:szCs w:val="28"/>
        </w:rPr>
        <w:t xml:space="preserve">- </w:t>
      </w:r>
      <w:r w:rsidRPr="00571B93">
        <w:rPr>
          <w:sz w:val="28"/>
          <w:szCs w:val="28"/>
          <w:lang w:val="es-MX"/>
        </w:rPr>
        <w:t xml:space="preserve">Các ĐVHC cùng cấp liền kề: </w:t>
      </w:r>
      <w:r w:rsidR="00D77509" w:rsidRPr="00571B93">
        <w:rPr>
          <w:sz w:val="28"/>
          <w:szCs w:val="28"/>
          <w:lang w:val="es-MX"/>
        </w:rPr>
        <w:t xml:space="preserve">xã </w:t>
      </w:r>
      <w:r w:rsidR="003B5FC3" w:rsidRPr="00571B93">
        <w:rPr>
          <w:sz w:val="28"/>
          <w:szCs w:val="28"/>
          <w:lang w:val="es-MX"/>
        </w:rPr>
        <w:t>Lộc Hà</w:t>
      </w:r>
      <w:r w:rsidR="00FE6551" w:rsidRPr="00571B93">
        <w:rPr>
          <w:sz w:val="28"/>
          <w:szCs w:val="28"/>
          <w:lang w:val="es-MX"/>
        </w:rPr>
        <w:t>, xã Hồng Lộc, xã Tùng Lộc, xã Can Lộc, phường Nam Hồng Lĩnh, xã Nghi Xuân</w:t>
      </w:r>
      <w:r w:rsidR="003B5FC3" w:rsidRPr="00571B93">
        <w:rPr>
          <w:sz w:val="28"/>
          <w:szCs w:val="28"/>
          <w:lang w:val="es-MX"/>
        </w:rPr>
        <w:t>,</w:t>
      </w:r>
      <w:r w:rsidR="00FE6551" w:rsidRPr="00571B93">
        <w:rPr>
          <w:sz w:val="28"/>
          <w:szCs w:val="28"/>
          <w:lang w:val="es-MX"/>
        </w:rPr>
        <w:t xml:space="preserve"> xã Tiên Điền</w:t>
      </w:r>
      <w:r w:rsidR="003B5FC3" w:rsidRPr="00571B93">
        <w:rPr>
          <w:sz w:val="28"/>
          <w:szCs w:val="28"/>
          <w:lang w:val="es-MX"/>
        </w:rPr>
        <w:t xml:space="preserve"> và Biển Đông</w:t>
      </w:r>
      <w:r w:rsidR="00FE6551" w:rsidRPr="00571B93">
        <w:rPr>
          <w:sz w:val="28"/>
          <w:szCs w:val="28"/>
          <w:lang w:val="es-MX"/>
        </w:rPr>
        <w:t>.</w:t>
      </w:r>
    </w:p>
    <w:p w14:paraId="2E13A423" w14:textId="77777777" w:rsidR="00794B50" w:rsidRPr="00571B93" w:rsidRDefault="0079794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50" w:name="_Hlk196815217"/>
      <w:r w:rsidR="00794B50" w:rsidRPr="00571B93">
        <w:rPr>
          <w:rFonts w:eastAsia="Calibri"/>
          <w:kern w:val="2"/>
          <w:sz w:val="28"/>
          <w:szCs w:val="28"/>
        </w:rPr>
        <w:t xml:space="preserve">Địa điểm đặt trụ sở ĐVHC mới: UBND xã </w:t>
      </w:r>
      <w:r w:rsidR="00FE6551" w:rsidRPr="00571B93">
        <w:rPr>
          <w:rFonts w:eastAsia="Calibri"/>
          <w:kern w:val="2"/>
          <w:sz w:val="28"/>
          <w:szCs w:val="28"/>
        </w:rPr>
        <w:t>Xuân Liên.</w:t>
      </w:r>
      <w:bookmarkEnd w:id="50"/>
    </w:p>
    <w:p w14:paraId="428CAA3B" w14:textId="77777777" w:rsidR="0079794B" w:rsidRPr="00571B93" w:rsidRDefault="0079794B"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296B7945" w14:textId="77777777" w:rsidR="0079794B" w:rsidRPr="00571B93" w:rsidRDefault="0079794B" w:rsidP="005D2DBF">
      <w:pPr>
        <w:spacing w:before="120" w:line="276" w:lineRule="auto"/>
        <w:ind w:firstLine="709"/>
        <w:jc w:val="both"/>
        <w:rPr>
          <w:sz w:val="28"/>
          <w:szCs w:val="28"/>
          <w:lang w:val="es-MX"/>
        </w:rPr>
      </w:pPr>
      <w:r w:rsidRPr="00571B93">
        <w:rPr>
          <w:sz w:val="28"/>
          <w:szCs w:val="28"/>
          <w:lang w:val="es-MX"/>
        </w:rPr>
        <w:t>- Về phương án sắp xếp:</w:t>
      </w:r>
    </w:p>
    <w:p w14:paraId="1B180BC2" w14:textId="77777777" w:rsidR="00C7688C" w:rsidRPr="00571B93" w:rsidRDefault="00C7688C" w:rsidP="005D2DBF">
      <w:pPr>
        <w:spacing w:before="120" w:line="276" w:lineRule="auto"/>
        <w:ind w:firstLine="709"/>
        <w:jc w:val="both"/>
        <w:rPr>
          <w:sz w:val="28"/>
          <w:szCs w:val="28"/>
          <w:lang w:val="es-MX"/>
        </w:rPr>
      </w:pPr>
      <w:r w:rsidRPr="00571B93">
        <w:rPr>
          <w:sz w:val="28"/>
          <w:szCs w:val="28"/>
          <w:lang w:val="es-MX"/>
        </w:rPr>
        <w:t xml:space="preserve">+ Các đơn vị có </w:t>
      </w:r>
      <w:r w:rsidRPr="00571B93">
        <w:rPr>
          <w:sz w:val="28"/>
          <w:szCs w:val="28"/>
        </w:rPr>
        <w:t xml:space="preserve">vị trí địa lý giáp ranh nhau thuộc khu vực đồng bằng ven biển, kết nối giao thông thuận lợi, văn hóa, truyền thống, con người, </w:t>
      </w:r>
      <w:r w:rsidRPr="00571B93">
        <w:rPr>
          <w:sz w:val="28"/>
          <w:szCs w:val="28"/>
          <w:lang w:val="es-MX"/>
        </w:rPr>
        <w:t xml:space="preserve">đời sống kinh tế, ngành nghề sản xuất kinh doanh, lao động có nhiều nét tương đồng; hai xã trước kia thuộc Tổng Cổ Đạm, riêng xã Cương Gián và xã Xuân Liên đều thuộc vùng Cương Đoán; các di tích lịch sử văn </w:t>
      </w:r>
      <w:r w:rsidR="009741AF" w:rsidRPr="00571B93">
        <w:rPr>
          <w:sz w:val="28"/>
          <w:szCs w:val="28"/>
          <w:lang w:val="es-MX"/>
        </w:rPr>
        <w:t>hóa</w:t>
      </w:r>
      <w:r w:rsidRPr="00571B93">
        <w:rPr>
          <w:sz w:val="28"/>
          <w:szCs w:val="28"/>
          <w:lang w:val="es-MX"/>
        </w:rPr>
        <w:t xml:space="preserve"> trên đia bàn là nơi sinh hoạt văn </w:t>
      </w:r>
      <w:r w:rsidR="009741AF" w:rsidRPr="00571B93">
        <w:rPr>
          <w:sz w:val="28"/>
          <w:szCs w:val="28"/>
          <w:lang w:val="es-MX"/>
        </w:rPr>
        <w:t>hóa</w:t>
      </w:r>
      <w:r w:rsidRPr="00571B93">
        <w:rPr>
          <w:sz w:val="28"/>
          <w:szCs w:val="28"/>
          <w:lang w:val="es-MX"/>
        </w:rPr>
        <w:t xml:space="preserve"> chung cho cả nhân dân 2 xã như Lễ Cầu Ngư. </w:t>
      </w:r>
    </w:p>
    <w:p w14:paraId="0487D417" w14:textId="79DA4D21" w:rsidR="007675F4" w:rsidRPr="00571B93" w:rsidRDefault="00C7688C" w:rsidP="005D2DBF">
      <w:pPr>
        <w:spacing w:before="120" w:line="276" w:lineRule="auto"/>
        <w:ind w:firstLine="709"/>
        <w:jc w:val="both"/>
        <w:rPr>
          <w:sz w:val="28"/>
          <w:szCs w:val="28"/>
          <w:lang w:val="es-MX"/>
        </w:rPr>
      </w:pPr>
      <w:r w:rsidRPr="00571B93">
        <w:rPr>
          <w:sz w:val="28"/>
          <w:szCs w:val="28"/>
          <w:lang w:val="es-MX"/>
        </w:rPr>
        <w:t>+</w:t>
      </w:r>
      <w:r w:rsidR="00975F76" w:rsidRPr="00571B93">
        <w:rPr>
          <w:sz w:val="28"/>
          <w:szCs w:val="28"/>
          <w:lang w:val="es-MX"/>
        </w:rPr>
        <w:t xml:space="preserve"> Phương án phù hợp với định hướng phát triển vùng, t</w:t>
      </w:r>
      <w:r w:rsidR="00042C45" w:rsidRPr="00571B93">
        <w:rPr>
          <w:sz w:val="28"/>
          <w:szCs w:val="28"/>
          <w:lang w:val="es-MX"/>
        </w:rPr>
        <w:t xml:space="preserve">rong quy hoạch Vùng huyện, 2 xã Cương Gián và xã Xuân Liên nằm trong vùng quy hoạch xã ven biển và dãy ven chân núi Hồng Lĩnh. </w:t>
      </w:r>
      <w:r w:rsidR="007675F4" w:rsidRPr="00571B93">
        <w:rPr>
          <w:sz w:val="28"/>
          <w:szCs w:val="28"/>
          <w:lang w:val="es-MX"/>
        </w:rPr>
        <w:t xml:space="preserve">Định hướng phát triển vùng: (1) </w:t>
      </w:r>
      <w:r w:rsidR="00D80CB7" w:rsidRPr="00571B93">
        <w:rPr>
          <w:sz w:val="28"/>
          <w:szCs w:val="28"/>
          <w:lang w:val="es-MX"/>
        </w:rPr>
        <w:t>phát triển</w:t>
      </w:r>
      <w:r w:rsidR="007675F4" w:rsidRPr="00571B93">
        <w:rPr>
          <w:sz w:val="28"/>
          <w:szCs w:val="28"/>
          <w:lang w:val="es-MX"/>
        </w:rPr>
        <w:t xml:space="preserve"> kinh tế ven biển, du lịch, dịch vụ, thương mại và hình thành đô th</w:t>
      </w:r>
      <w:r w:rsidR="00A54F21" w:rsidRPr="00571B93">
        <w:rPr>
          <w:sz w:val="28"/>
          <w:szCs w:val="28"/>
          <w:lang w:val="es-MX"/>
        </w:rPr>
        <w:t>ị</w:t>
      </w:r>
      <w:r w:rsidR="007675F4" w:rsidRPr="00571B93">
        <w:rPr>
          <w:sz w:val="28"/>
          <w:szCs w:val="28"/>
          <w:lang w:val="es-MX"/>
        </w:rPr>
        <w:t xml:space="preserve"> ven biển;</w:t>
      </w:r>
      <w:r w:rsidRPr="00571B93">
        <w:rPr>
          <w:sz w:val="28"/>
          <w:szCs w:val="28"/>
          <w:lang w:val="es-MX"/>
        </w:rPr>
        <w:t xml:space="preserve"> (2)</w:t>
      </w:r>
      <w:r w:rsidR="007675F4" w:rsidRPr="00571B93">
        <w:rPr>
          <w:sz w:val="28"/>
          <w:szCs w:val="28"/>
          <w:lang w:val="es-MX"/>
        </w:rPr>
        <w:t xml:space="preserve"> hình</w:t>
      </w:r>
      <w:r w:rsidR="000D2C48" w:rsidRPr="00571B93">
        <w:rPr>
          <w:sz w:val="28"/>
          <w:szCs w:val="28"/>
          <w:lang w:val="es-MX"/>
        </w:rPr>
        <w:t xml:space="preserve"> thành các</w:t>
      </w:r>
      <w:r w:rsidR="007675F4" w:rsidRPr="00571B93">
        <w:rPr>
          <w:sz w:val="28"/>
          <w:szCs w:val="28"/>
          <w:lang w:val="es-MX"/>
        </w:rPr>
        <w:t xml:space="preserve"> vùng nuôi trồng,</w:t>
      </w:r>
      <w:r w:rsidR="000D2C48" w:rsidRPr="00571B93">
        <w:rPr>
          <w:sz w:val="28"/>
          <w:szCs w:val="28"/>
          <w:lang w:val="es-MX"/>
        </w:rPr>
        <w:t xml:space="preserve"> đẩy mạnh việc</w:t>
      </w:r>
      <w:r w:rsidR="007675F4" w:rsidRPr="00571B93">
        <w:rPr>
          <w:sz w:val="28"/>
          <w:szCs w:val="28"/>
          <w:lang w:val="es-MX"/>
        </w:rPr>
        <w:t xml:space="preserve"> đánh bắt, chế biến hải</w:t>
      </w:r>
      <w:r w:rsidR="00876449">
        <w:rPr>
          <w:sz w:val="28"/>
          <w:szCs w:val="28"/>
          <w:lang w:val="es-MX"/>
        </w:rPr>
        <w:t xml:space="preserve"> </w:t>
      </w:r>
      <w:r w:rsidR="00876449">
        <w:rPr>
          <w:sz w:val="28"/>
          <w:szCs w:val="28"/>
          <w:lang w:val="vi-VN"/>
        </w:rPr>
        <w:t>sản</w:t>
      </w:r>
      <w:r w:rsidRPr="00571B93">
        <w:rPr>
          <w:sz w:val="28"/>
          <w:szCs w:val="28"/>
          <w:lang w:val="es-MX"/>
        </w:rPr>
        <w:t>;</w:t>
      </w:r>
      <w:r w:rsidR="007675F4" w:rsidRPr="00571B93">
        <w:rPr>
          <w:sz w:val="28"/>
          <w:szCs w:val="28"/>
          <w:lang w:val="es-MX"/>
        </w:rPr>
        <w:t xml:space="preserve"> (</w:t>
      </w:r>
      <w:r w:rsidRPr="00571B93">
        <w:rPr>
          <w:sz w:val="28"/>
          <w:szCs w:val="28"/>
          <w:lang w:val="es-MX"/>
        </w:rPr>
        <w:t>3</w:t>
      </w:r>
      <w:r w:rsidR="007675F4" w:rsidRPr="00571B93">
        <w:rPr>
          <w:sz w:val="28"/>
          <w:szCs w:val="28"/>
          <w:lang w:val="es-MX"/>
        </w:rPr>
        <w:t xml:space="preserve">) </w:t>
      </w:r>
      <w:r w:rsidRPr="00571B93">
        <w:rPr>
          <w:sz w:val="28"/>
          <w:szCs w:val="28"/>
          <w:lang w:val="es-MX"/>
        </w:rPr>
        <w:t>k</w:t>
      </w:r>
      <w:r w:rsidR="007675F4" w:rsidRPr="00571B93">
        <w:rPr>
          <w:sz w:val="28"/>
          <w:szCs w:val="28"/>
          <w:lang w:val="es-MX"/>
        </w:rPr>
        <w:t>hai thác lợi thế phát triển nông nghiệp</w:t>
      </w:r>
      <w:r w:rsidRPr="00571B93">
        <w:rPr>
          <w:sz w:val="28"/>
          <w:szCs w:val="28"/>
          <w:lang w:val="es-MX"/>
        </w:rPr>
        <w:t>.</w:t>
      </w:r>
    </w:p>
    <w:p w14:paraId="69E03C30" w14:textId="77777777" w:rsidR="00975F76" w:rsidRPr="00571B93" w:rsidRDefault="00975F76" w:rsidP="005D2DBF">
      <w:pPr>
        <w:spacing w:before="120" w:line="276" w:lineRule="auto"/>
        <w:ind w:firstLine="709"/>
        <w:jc w:val="both"/>
        <w:rPr>
          <w:sz w:val="28"/>
          <w:szCs w:val="28"/>
          <w:lang w:val="es-MX"/>
        </w:rPr>
      </w:pPr>
      <w:r w:rsidRPr="00571B93">
        <w:rPr>
          <w:sz w:val="28"/>
          <w:szCs w:val="28"/>
          <w:lang w:val="es-MX"/>
        </w:rPr>
        <w:lastRenderedPageBreak/>
        <w:t>+ Phương án đảm bảo các nguyên tắc sắp xếp, phù hợp với định hướng về tiêu chuẩn của ĐVHC cấp xã sau sắp xếp quy định tại Điều 5 Nghị quyết số 76/2025/UBTVQH15.</w:t>
      </w:r>
    </w:p>
    <w:p w14:paraId="5A71E25D" w14:textId="77777777" w:rsidR="00003702" w:rsidRPr="00571B93" w:rsidRDefault="00003702" w:rsidP="00003702">
      <w:pPr>
        <w:spacing w:before="120" w:line="276" w:lineRule="auto"/>
        <w:ind w:firstLine="709"/>
        <w:jc w:val="both"/>
        <w:rPr>
          <w:sz w:val="28"/>
          <w:szCs w:val="28"/>
        </w:rPr>
      </w:pPr>
      <w:r w:rsidRPr="00571B93">
        <w:rPr>
          <w:sz w:val="28"/>
          <w:szCs w:val="28"/>
          <w:lang w:val="es-MX"/>
        </w:rPr>
        <w:t>- Về tên gọi:</w:t>
      </w:r>
      <w:r w:rsidRPr="00571B93">
        <w:rPr>
          <w:sz w:val="28"/>
          <w:szCs w:val="28"/>
        </w:rPr>
        <w:t xml:space="preserve"> Cổ Đạm là tên gọi của một Tổng thuộc huyện Nghi Xuân và tên gọi xã Cổ Đạm tồn tại đến ngày nay. Đặc biệt, Cổ Đạm là vùng đất gắn với di sản văn hóa Ca Trù Cổ Đạm nổi tiếng và làng nghề làm nồi đất truyền thống.</w:t>
      </w:r>
    </w:p>
    <w:p w14:paraId="5E05FD53" w14:textId="77777777" w:rsidR="0079794B" w:rsidRPr="00571B93" w:rsidRDefault="0079794B" w:rsidP="005D2DBF">
      <w:pPr>
        <w:spacing w:before="120" w:line="276" w:lineRule="auto"/>
        <w:ind w:firstLine="709"/>
        <w:jc w:val="both"/>
        <w:rPr>
          <w:sz w:val="28"/>
          <w:szCs w:val="28"/>
          <w:lang w:val="es-MX"/>
        </w:rPr>
      </w:pPr>
      <w:r w:rsidRPr="00571B93">
        <w:rPr>
          <w:sz w:val="28"/>
          <w:szCs w:val="28"/>
          <w:lang w:val="es-MX"/>
        </w:rPr>
        <w:t>- Về địa điểm đặt trụ sở:</w:t>
      </w:r>
      <w:r w:rsidR="000D2C48" w:rsidRPr="00571B93">
        <w:rPr>
          <w:sz w:val="28"/>
          <w:szCs w:val="28"/>
          <w:lang w:val="es-MX"/>
        </w:rPr>
        <w:t xml:space="preserve"> Trụ sở </w:t>
      </w:r>
      <w:r w:rsidR="000D2C48" w:rsidRPr="00571B93">
        <w:rPr>
          <w:rFonts w:eastAsia="Calibri"/>
          <w:kern w:val="2"/>
          <w:sz w:val="28"/>
          <w:szCs w:val="28"/>
        </w:rPr>
        <w:t xml:space="preserve">UBND xã </w:t>
      </w:r>
      <w:r w:rsidR="00FE6551" w:rsidRPr="00571B93">
        <w:rPr>
          <w:rFonts w:eastAsia="Calibri"/>
          <w:kern w:val="2"/>
          <w:sz w:val="28"/>
          <w:szCs w:val="28"/>
        </w:rPr>
        <w:t>Xuân Liên</w:t>
      </w:r>
      <w:r w:rsidR="000D2C48" w:rsidRPr="00571B93">
        <w:rPr>
          <w:rFonts w:eastAsia="Calibri"/>
          <w:kern w:val="2"/>
          <w:sz w:val="28"/>
          <w:szCs w:val="28"/>
        </w:rPr>
        <w:t xml:space="preserve"> có </w:t>
      </w:r>
      <w:r w:rsidR="000D2C48" w:rsidRPr="00571B93">
        <w:rPr>
          <w:sz w:val="28"/>
          <w:szCs w:val="28"/>
          <w:lang w:val="es-MX"/>
        </w:rPr>
        <w:t>vị trí trung tâm, giao thông thuận lợi, cơ sở vật chất bảo đảm ĐVHC mới hoạt động</w:t>
      </w:r>
      <w:r w:rsidR="00A43CAC" w:rsidRPr="00571B93">
        <w:rPr>
          <w:sz w:val="28"/>
          <w:szCs w:val="28"/>
          <w:lang w:val="es-MX"/>
        </w:rPr>
        <w:t xml:space="preserve">; </w:t>
      </w:r>
      <w:r w:rsidR="00A43CAC" w:rsidRPr="00571B93">
        <w:rPr>
          <w:sz w:val="28"/>
          <w:szCs w:val="28"/>
        </w:rPr>
        <w:t>tận dụng được cơ sở vật chất hiện có, tránh dư thừa, lãng phí</w:t>
      </w:r>
      <w:r w:rsidR="00A43CAC" w:rsidRPr="00571B93">
        <w:rPr>
          <w:rFonts w:eastAsia="Calibri"/>
          <w:b/>
          <w:bCs/>
          <w:kern w:val="2"/>
          <w:sz w:val="28"/>
          <w:szCs w:val="28"/>
        </w:rPr>
        <w:t>.</w:t>
      </w:r>
    </w:p>
    <w:p w14:paraId="26D43671" w14:textId="77777777" w:rsidR="00794B50" w:rsidRPr="00571B93" w:rsidRDefault="00D61037"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4</w:t>
      </w:r>
      <w:r w:rsidR="0079794B" w:rsidRPr="00571B93">
        <w:rPr>
          <w:rFonts w:eastAsia="Calibri"/>
          <w:b/>
          <w:bCs/>
          <w:kern w:val="2"/>
          <w:sz w:val="28"/>
          <w:szCs w:val="28"/>
        </w:rPr>
        <w:t>5.</w:t>
      </w:r>
      <w:r w:rsidR="00794B50" w:rsidRPr="00571B93">
        <w:rPr>
          <w:rFonts w:eastAsia="Calibri"/>
          <w:b/>
          <w:bCs/>
          <w:kern w:val="2"/>
          <w:sz w:val="28"/>
          <w:szCs w:val="28"/>
        </w:rPr>
        <w:t xml:space="preserve"> </w:t>
      </w:r>
      <w:r w:rsidR="00FE6551" w:rsidRPr="00571B93">
        <w:rPr>
          <w:rFonts w:eastAsia="Calibri"/>
          <w:b/>
          <w:bCs/>
          <w:kern w:val="2"/>
          <w:sz w:val="28"/>
          <w:szCs w:val="28"/>
        </w:rPr>
        <w:t>Thành lập xã Đan Hải trên cơ sở nhập xã Đan Trường, xã Xuân Hải, xã Xuân Hội và xã Xuân Phổ.</w:t>
      </w:r>
    </w:p>
    <w:p w14:paraId="363945FF" w14:textId="77777777" w:rsidR="0079794B" w:rsidRPr="00571B93" w:rsidRDefault="0079794B"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276E01" w:rsidRPr="00571B93">
        <w:rPr>
          <w:sz w:val="28"/>
          <w:szCs w:val="28"/>
          <w:lang w:val="es-MX"/>
        </w:rPr>
        <w:t>:</w:t>
      </w:r>
      <w:r w:rsidRPr="00571B93">
        <w:rPr>
          <w:sz w:val="28"/>
          <w:szCs w:val="28"/>
          <w:lang w:val="es-MX"/>
        </w:rPr>
        <w:t xml:space="preserve"> </w:t>
      </w:r>
    </w:p>
    <w:p w14:paraId="4E3F2346" w14:textId="77777777" w:rsidR="00794B50" w:rsidRPr="00571B93" w:rsidRDefault="0079794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FE6551" w:rsidRPr="00571B93">
        <w:rPr>
          <w:rFonts w:eastAsia="Calibri"/>
          <w:kern w:val="2"/>
          <w:sz w:val="28"/>
          <w:szCs w:val="28"/>
        </w:rPr>
        <w:t>Xã Đan Hải có diện tích 37,77 km2 (đạt 125,90% so với quy định), quy mô dân số 28.212 người (đạt 176,33% so với quy định).</w:t>
      </w:r>
    </w:p>
    <w:p w14:paraId="673913E3" w14:textId="77777777" w:rsidR="0079794B" w:rsidRPr="00571B93" w:rsidRDefault="0079794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Các ĐVHC cùng cấp liền kề: xã Tiền Điền</w:t>
      </w:r>
      <w:r w:rsidR="00AF1EDB" w:rsidRPr="00571B93">
        <w:rPr>
          <w:sz w:val="28"/>
          <w:szCs w:val="28"/>
          <w:lang w:val="es-MX"/>
        </w:rPr>
        <w:t>,</w:t>
      </w:r>
      <w:r w:rsidRPr="00571B93">
        <w:rPr>
          <w:sz w:val="28"/>
          <w:szCs w:val="28"/>
          <w:lang w:val="es-MX"/>
        </w:rPr>
        <w:t xml:space="preserve"> tỉnh Nghệ An</w:t>
      </w:r>
      <w:r w:rsidR="00AF1EDB" w:rsidRPr="00571B93">
        <w:rPr>
          <w:sz w:val="28"/>
          <w:szCs w:val="28"/>
          <w:lang w:val="es-MX"/>
        </w:rPr>
        <w:t xml:space="preserve"> và Biển Đông</w:t>
      </w:r>
      <w:r w:rsidRPr="00571B93">
        <w:rPr>
          <w:sz w:val="28"/>
          <w:szCs w:val="28"/>
          <w:lang w:val="es-MX"/>
        </w:rPr>
        <w:t>.</w:t>
      </w:r>
    </w:p>
    <w:p w14:paraId="13BCD50B" w14:textId="77777777" w:rsidR="00794B50" w:rsidRPr="00571B93" w:rsidRDefault="0079794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51" w:name="_Hlk196815260"/>
      <w:r w:rsidR="00794B50" w:rsidRPr="00571B93">
        <w:rPr>
          <w:rFonts w:eastAsia="Calibri"/>
          <w:kern w:val="2"/>
          <w:sz w:val="28"/>
          <w:szCs w:val="28"/>
        </w:rPr>
        <w:t xml:space="preserve">Địa điểm đặt trụ sở ĐVHC mới: UBND xã </w:t>
      </w:r>
      <w:r w:rsidR="00FE6551" w:rsidRPr="00571B93">
        <w:rPr>
          <w:rFonts w:eastAsia="Calibri"/>
          <w:kern w:val="2"/>
          <w:sz w:val="28"/>
          <w:szCs w:val="28"/>
        </w:rPr>
        <w:t>Xuân Phổ</w:t>
      </w:r>
      <w:r w:rsidR="00794B50" w:rsidRPr="00571B93">
        <w:rPr>
          <w:rFonts w:eastAsia="Calibri"/>
          <w:kern w:val="2"/>
          <w:sz w:val="28"/>
          <w:szCs w:val="28"/>
        </w:rPr>
        <w:t>.</w:t>
      </w:r>
      <w:bookmarkEnd w:id="51"/>
    </w:p>
    <w:p w14:paraId="4E45B7D9" w14:textId="77777777" w:rsidR="0079794B" w:rsidRPr="00571B93" w:rsidRDefault="0079794B"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63AAEA27" w14:textId="77777777" w:rsidR="00BB6EC8" w:rsidRPr="00571B93" w:rsidRDefault="0079794B" w:rsidP="005D2DBF">
      <w:pPr>
        <w:spacing w:before="120" w:line="276" w:lineRule="auto"/>
        <w:ind w:firstLine="709"/>
        <w:jc w:val="both"/>
      </w:pPr>
      <w:r w:rsidRPr="00571B93">
        <w:rPr>
          <w:sz w:val="28"/>
          <w:szCs w:val="28"/>
          <w:lang w:val="es-MX"/>
        </w:rPr>
        <w:t>- Về phương án sắp xếp:</w:t>
      </w:r>
      <w:r w:rsidR="00BB6EC8" w:rsidRPr="00571B93">
        <w:t xml:space="preserve"> </w:t>
      </w:r>
    </w:p>
    <w:p w14:paraId="2EE5D0B5" w14:textId="77777777" w:rsidR="00BB6EC8" w:rsidRPr="00571B93" w:rsidRDefault="00BB6EC8" w:rsidP="005D2DBF">
      <w:pPr>
        <w:spacing w:before="120" w:line="276" w:lineRule="auto"/>
        <w:ind w:firstLine="709"/>
        <w:jc w:val="both"/>
        <w:rPr>
          <w:sz w:val="28"/>
          <w:szCs w:val="28"/>
          <w:lang w:val="es-MX"/>
        </w:rPr>
      </w:pPr>
      <w:r w:rsidRPr="00571B93">
        <w:t xml:space="preserve">+ </w:t>
      </w:r>
      <w:r w:rsidRPr="00571B93">
        <w:rPr>
          <w:sz w:val="28"/>
          <w:szCs w:val="28"/>
          <w:lang w:val="es-MX"/>
        </w:rPr>
        <w:t xml:space="preserve">Các đơn vị có </w:t>
      </w:r>
      <w:r w:rsidRPr="00571B93">
        <w:rPr>
          <w:sz w:val="28"/>
          <w:szCs w:val="28"/>
        </w:rPr>
        <w:t xml:space="preserve">vị trí địa lý giáp ranh nhau thuộc khu vực đồng bằng ven biển, điều kiện tự nhiên, văn hóa, truyền thống, con người, </w:t>
      </w:r>
      <w:r w:rsidRPr="00571B93">
        <w:rPr>
          <w:sz w:val="28"/>
          <w:szCs w:val="28"/>
          <w:lang w:val="es-MX"/>
        </w:rPr>
        <w:t xml:space="preserve">đời sống kinh tế, ngành nghề sản xuất kinh doanh, lao động có nhiều nét tương đồng, đều thuộc tổng Đại Hải - Xã, hay còn gọi là Đô Uyên; </w:t>
      </w:r>
      <w:r w:rsidRPr="00571B93">
        <w:rPr>
          <w:sz w:val="28"/>
          <w:szCs w:val="28"/>
        </w:rPr>
        <w:t>kết nối giao thông thuận lợi.</w:t>
      </w:r>
    </w:p>
    <w:p w14:paraId="418470DE" w14:textId="77777777" w:rsidR="0079794B" w:rsidRPr="00571B93" w:rsidRDefault="00BB6EC8" w:rsidP="005D2DBF">
      <w:pPr>
        <w:spacing w:before="120" w:line="276" w:lineRule="auto"/>
        <w:ind w:firstLine="709"/>
        <w:jc w:val="both"/>
        <w:rPr>
          <w:spacing w:val="-2"/>
          <w:sz w:val="28"/>
          <w:szCs w:val="28"/>
        </w:rPr>
      </w:pPr>
      <w:r w:rsidRPr="00571B93">
        <w:rPr>
          <w:spacing w:val="-2"/>
          <w:sz w:val="28"/>
          <w:szCs w:val="28"/>
        </w:rPr>
        <w:t xml:space="preserve">+ </w:t>
      </w:r>
      <w:r w:rsidR="00761E35" w:rsidRPr="00571B93">
        <w:rPr>
          <w:spacing w:val="-2"/>
          <w:sz w:val="28"/>
          <w:szCs w:val="28"/>
        </w:rPr>
        <w:t xml:space="preserve">Phương án phù hợp định hướng phát triển </w:t>
      </w:r>
      <w:r w:rsidR="00C27A3D" w:rsidRPr="00571B93">
        <w:rPr>
          <w:spacing w:val="-2"/>
          <w:sz w:val="28"/>
          <w:szCs w:val="28"/>
        </w:rPr>
        <w:t>v</w:t>
      </w:r>
      <w:r w:rsidR="00761E35" w:rsidRPr="00571B93">
        <w:rPr>
          <w:spacing w:val="-2"/>
          <w:sz w:val="28"/>
          <w:szCs w:val="28"/>
        </w:rPr>
        <w:t>ùng, q</w:t>
      </w:r>
      <w:r w:rsidRPr="00571B93">
        <w:rPr>
          <w:spacing w:val="-2"/>
          <w:sz w:val="28"/>
          <w:szCs w:val="28"/>
        </w:rPr>
        <w:t>uy hoạch khu đô th</w:t>
      </w:r>
      <w:r w:rsidR="00761E35" w:rsidRPr="00571B93">
        <w:rPr>
          <w:spacing w:val="-2"/>
          <w:sz w:val="28"/>
          <w:szCs w:val="28"/>
        </w:rPr>
        <w:t>ị</w:t>
      </w:r>
      <w:r w:rsidRPr="00571B93">
        <w:rPr>
          <w:spacing w:val="-2"/>
          <w:sz w:val="28"/>
          <w:szCs w:val="28"/>
        </w:rPr>
        <w:t xml:space="preserve"> ven sông Lam, quy hoạch cảng biển Logistics Cửa Hội… </w:t>
      </w:r>
      <w:r w:rsidR="00021876" w:rsidRPr="00571B93">
        <w:rPr>
          <w:spacing w:val="-2"/>
          <w:sz w:val="28"/>
          <w:szCs w:val="28"/>
        </w:rPr>
        <w:t>Đ</w:t>
      </w:r>
      <w:r w:rsidR="00A4709A" w:rsidRPr="00571B93">
        <w:rPr>
          <w:spacing w:val="-2"/>
          <w:sz w:val="28"/>
          <w:szCs w:val="28"/>
        </w:rPr>
        <w:t>ơn vị mới sau sắp xếp có điều kiện</w:t>
      </w:r>
      <w:r w:rsidRPr="00571B93">
        <w:rPr>
          <w:spacing w:val="-2"/>
          <w:sz w:val="28"/>
          <w:szCs w:val="28"/>
        </w:rPr>
        <w:t xml:space="preserve"> mở rộng không gian</w:t>
      </w:r>
      <w:r w:rsidR="00E47235" w:rsidRPr="00571B93">
        <w:rPr>
          <w:spacing w:val="-2"/>
          <w:sz w:val="28"/>
          <w:szCs w:val="28"/>
        </w:rPr>
        <w:t xml:space="preserve">, </w:t>
      </w:r>
      <w:r w:rsidR="00B7331C" w:rsidRPr="00571B93">
        <w:rPr>
          <w:spacing w:val="-2"/>
          <w:sz w:val="28"/>
          <w:szCs w:val="28"/>
        </w:rPr>
        <w:t>khai thác lợi thế dọc ven sông Lam và ven biển để phát triển đô thị</w:t>
      </w:r>
      <w:r w:rsidR="00761E35" w:rsidRPr="00571B93">
        <w:rPr>
          <w:spacing w:val="-2"/>
          <w:sz w:val="28"/>
          <w:szCs w:val="28"/>
        </w:rPr>
        <w:t>;</w:t>
      </w:r>
      <w:r w:rsidR="00B7331C" w:rsidRPr="00571B93">
        <w:rPr>
          <w:spacing w:val="-2"/>
          <w:sz w:val="28"/>
          <w:szCs w:val="28"/>
        </w:rPr>
        <w:t xml:space="preserve"> du lịch, dịch vụ thương mại</w:t>
      </w:r>
      <w:r w:rsidRPr="00571B93">
        <w:rPr>
          <w:spacing w:val="-2"/>
          <w:sz w:val="28"/>
          <w:szCs w:val="28"/>
        </w:rPr>
        <w:t xml:space="preserve">; </w:t>
      </w:r>
      <w:r w:rsidR="00761E35" w:rsidRPr="00571B93">
        <w:rPr>
          <w:spacing w:val="-2"/>
          <w:sz w:val="28"/>
          <w:szCs w:val="28"/>
        </w:rPr>
        <w:t>k</w:t>
      </w:r>
      <w:r w:rsidR="00B7331C" w:rsidRPr="00571B93">
        <w:rPr>
          <w:spacing w:val="-2"/>
          <w:sz w:val="28"/>
          <w:szCs w:val="28"/>
        </w:rPr>
        <w:t>hai thác lợi thế nuôi trồng, đánh bắt và chế biển hải sản</w:t>
      </w:r>
      <w:r w:rsidRPr="00571B93">
        <w:rPr>
          <w:spacing w:val="-2"/>
          <w:sz w:val="28"/>
          <w:szCs w:val="28"/>
        </w:rPr>
        <w:t>,</w:t>
      </w:r>
      <w:r w:rsidR="00B7331C" w:rsidRPr="00571B93">
        <w:rPr>
          <w:spacing w:val="-2"/>
          <w:sz w:val="28"/>
          <w:szCs w:val="28"/>
        </w:rPr>
        <w:t xml:space="preserve"> hình thành các vùng chuyên canh, chế biến lớn.</w:t>
      </w:r>
    </w:p>
    <w:p w14:paraId="10EAC892" w14:textId="77777777" w:rsidR="00B757FE" w:rsidRPr="00571B93" w:rsidRDefault="00B757FE" w:rsidP="005D2DBF">
      <w:pPr>
        <w:spacing w:before="120" w:line="276" w:lineRule="auto"/>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1A1D4D4D" w14:textId="77777777" w:rsidR="00003702" w:rsidRPr="00571B93" w:rsidRDefault="00003702" w:rsidP="00003702">
      <w:pPr>
        <w:spacing w:before="120" w:line="276" w:lineRule="auto"/>
        <w:ind w:firstLine="709"/>
        <w:jc w:val="both"/>
        <w:rPr>
          <w:sz w:val="28"/>
          <w:szCs w:val="28"/>
          <w:lang w:val="es-MX"/>
        </w:rPr>
      </w:pPr>
      <w:r w:rsidRPr="00571B93">
        <w:rPr>
          <w:sz w:val="28"/>
          <w:szCs w:val="28"/>
          <w:lang w:val="es-MX"/>
        </w:rPr>
        <w:t>- Về tên gọi: Đan Hải là tên gọi của vùng đất này thời xưa.</w:t>
      </w:r>
    </w:p>
    <w:p w14:paraId="712B48A7" w14:textId="77777777" w:rsidR="0079794B" w:rsidRPr="00571B93" w:rsidRDefault="0079794B" w:rsidP="005D2DBF">
      <w:pPr>
        <w:spacing w:before="120" w:line="276" w:lineRule="auto"/>
        <w:ind w:firstLine="709"/>
        <w:jc w:val="both"/>
        <w:rPr>
          <w:sz w:val="28"/>
          <w:szCs w:val="28"/>
          <w:lang w:val="es-MX"/>
        </w:rPr>
      </w:pPr>
      <w:r w:rsidRPr="00571B93">
        <w:rPr>
          <w:sz w:val="28"/>
          <w:szCs w:val="28"/>
          <w:lang w:val="es-MX"/>
        </w:rPr>
        <w:t xml:space="preserve">- Về địa điểm đặt trụ sở: </w:t>
      </w:r>
      <w:r w:rsidR="00901CA5" w:rsidRPr="00571B93">
        <w:rPr>
          <w:sz w:val="28"/>
          <w:szCs w:val="28"/>
          <w:lang w:val="es-MX"/>
        </w:rPr>
        <w:t xml:space="preserve">Trụ sở </w:t>
      </w:r>
      <w:r w:rsidR="00901CA5" w:rsidRPr="00571B93">
        <w:rPr>
          <w:rFonts w:eastAsia="Calibri"/>
          <w:kern w:val="2"/>
          <w:sz w:val="28"/>
          <w:szCs w:val="28"/>
        </w:rPr>
        <w:t xml:space="preserve">UBND xã </w:t>
      </w:r>
      <w:r w:rsidR="00FE6551" w:rsidRPr="00571B93">
        <w:rPr>
          <w:rFonts w:eastAsia="Calibri"/>
          <w:kern w:val="2"/>
          <w:sz w:val="28"/>
          <w:szCs w:val="28"/>
        </w:rPr>
        <w:t>Xuân Phổ</w:t>
      </w:r>
      <w:r w:rsidR="00901CA5" w:rsidRPr="00571B93">
        <w:rPr>
          <w:rFonts w:eastAsia="Calibri"/>
          <w:kern w:val="2"/>
          <w:sz w:val="28"/>
          <w:szCs w:val="28"/>
        </w:rPr>
        <w:t xml:space="preserve"> có </w:t>
      </w:r>
      <w:r w:rsidR="00901CA5" w:rsidRPr="00571B93">
        <w:rPr>
          <w:sz w:val="28"/>
          <w:szCs w:val="28"/>
          <w:lang w:val="es-MX"/>
        </w:rPr>
        <w:t>vị trí trung tâm, giao thông thuận lợi, cơ sở vật chất bảo đảm ĐVHC mới hoạt động</w:t>
      </w:r>
      <w:r w:rsidR="00A43CAC" w:rsidRPr="00571B93">
        <w:rPr>
          <w:sz w:val="28"/>
          <w:szCs w:val="28"/>
          <w:lang w:val="es-MX"/>
        </w:rPr>
        <w:t xml:space="preserve">; </w:t>
      </w:r>
      <w:r w:rsidR="00A43CAC" w:rsidRPr="00571B93">
        <w:rPr>
          <w:sz w:val="28"/>
          <w:szCs w:val="28"/>
        </w:rPr>
        <w:t>tận dụng được cơ sở vật chất hiện có, tránh dư thừa, lãng phí</w:t>
      </w:r>
      <w:r w:rsidR="00A43CAC" w:rsidRPr="00571B93">
        <w:rPr>
          <w:rFonts w:eastAsia="Calibri"/>
          <w:b/>
          <w:bCs/>
          <w:kern w:val="2"/>
          <w:sz w:val="28"/>
          <w:szCs w:val="28"/>
        </w:rPr>
        <w:t>.</w:t>
      </w:r>
    </w:p>
    <w:p w14:paraId="248F2C06" w14:textId="77777777" w:rsidR="00794B50" w:rsidRPr="00571B93" w:rsidRDefault="00D61037"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lastRenderedPageBreak/>
        <w:t>4</w:t>
      </w:r>
      <w:r w:rsidR="00C86675" w:rsidRPr="00571B93">
        <w:rPr>
          <w:rFonts w:eastAsia="Calibri"/>
          <w:b/>
          <w:bCs/>
          <w:kern w:val="2"/>
          <w:sz w:val="28"/>
          <w:szCs w:val="28"/>
        </w:rPr>
        <w:t>6</w:t>
      </w:r>
      <w:r w:rsidR="0079794B" w:rsidRPr="00571B93">
        <w:rPr>
          <w:rFonts w:eastAsia="Calibri"/>
          <w:b/>
          <w:bCs/>
          <w:kern w:val="2"/>
          <w:sz w:val="28"/>
          <w:szCs w:val="28"/>
        </w:rPr>
        <w:t>.</w:t>
      </w:r>
      <w:r w:rsidR="00794B50" w:rsidRPr="00571B93">
        <w:rPr>
          <w:rFonts w:eastAsia="Calibri"/>
          <w:b/>
          <w:bCs/>
          <w:kern w:val="2"/>
          <w:sz w:val="28"/>
          <w:szCs w:val="28"/>
        </w:rPr>
        <w:t xml:space="preserve"> Thành lập xã Đức Thọ trên cơ sở nhập thị trấn Đức Thọ, xã Tùng Ảnh, xã Hòa Lạc và xã Tân Dân.</w:t>
      </w:r>
    </w:p>
    <w:p w14:paraId="2398B7AD" w14:textId="77777777" w:rsidR="0079794B" w:rsidRPr="00571B93" w:rsidRDefault="0079794B"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09487A" w:rsidRPr="00571B93">
        <w:rPr>
          <w:sz w:val="28"/>
          <w:szCs w:val="28"/>
          <w:lang w:val="es-MX"/>
        </w:rPr>
        <w:t>:</w:t>
      </w:r>
      <w:r w:rsidRPr="00571B93">
        <w:rPr>
          <w:sz w:val="28"/>
          <w:szCs w:val="28"/>
          <w:lang w:val="es-MX"/>
        </w:rPr>
        <w:t xml:space="preserve"> </w:t>
      </w:r>
    </w:p>
    <w:p w14:paraId="34CB24FD" w14:textId="77777777" w:rsidR="00794B50" w:rsidRPr="00571B93" w:rsidRDefault="0079794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b/>
          <w:bCs/>
          <w:kern w:val="2"/>
          <w:sz w:val="28"/>
          <w:szCs w:val="28"/>
        </w:rPr>
        <w:t xml:space="preserve">- </w:t>
      </w:r>
      <w:r w:rsidR="00794B50" w:rsidRPr="00571B93">
        <w:rPr>
          <w:rFonts w:eastAsia="Calibri"/>
          <w:kern w:val="2"/>
          <w:sz w:val="28"/>
          <w:szCs w:val="28"/>
        </w:rPr>
        <w:t>Xã Đức Thọ có diện tích 48,93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163,10% so với quy định), quy mô dân số 40.064 người (đạt 250,40% so với quy định).</w:t>
      </w:r>
    </w:p>
    <w:p w14:paraId="7056E023" w14:textId="77777777" w:rsidR="0079794B" w:rsidRPr="00571B93" w:rsidRDefault="0079794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Các ĐVHC cùng cấp liền kề:</w:t>
      </w:r>
      <w:r w:rsidR="00811AC1" w:rsidRPr="00571B93">
        <w:rPr>
          <w:sz w:val="28"/>
          <w:szCs w:val="28"/>
          <w:lang w:val="es-MX"/>
        </w:rPr>
        <w:t xml:space="preserve"> xã </w:t>
      </w:r>
      <w:r w:rsidR="00CF56DA" w:rsidRPr="00571B93">
        <w:rPr>
          <w:sz w:val="28"/>
          <w:szCs w:val="28"/>
          <w:lang w:val="es-MX"/>
        </w:rPr>
        <w:t>Đức Minh</w:t>
      </w:r>
      <w:r w:rsidR="00811AC1" w:rsidRPr="00571B93">
        <w:rPr>
          <w:sz w:val="28"/>
          <w:szCs w:val="28"/>
          <w:lang w:val="es-MX"/>
        </w:rPr>
        <w:t xml:space="preserve">, </w:t>
      </w:r>
      <w:r w:rsidR="00722B87" w:rsidRPr="00571B93">
        <w:rPr>
          <w:sz w:val="28"/>
          <w:szCs w:val="28"/>
          <w:lang w:val="es-MX"/>
        </w:rPr>
        <w:t>xã Đức Quang</w:t>
      </w:r>
      <w:r w:rsidR="00843CEA" w:rsidRPr="00571B93">
        <w:rPr>
          <w:sz w:val="28"/>
          <w:szCs w:val="28"/>
          <w:lang w:val="es-MX"/>
        </w:rPr>
        <w:t>,</w:t>
      </w:r>
      <w:r w:rsidR="00811AC1" w:rsidRPr="00571B93">
        <w:rPr>
          <w:sz w:val="28"/>
          <w:szCs w:val="28"/>
          <w:lang w:val="es-MX"/>
        </w:rPr>
        <w:t xml:space="preserve"> xã </w:t>
      </w:r>
      <w:r w:rsidR="00CF56DA" w:rsidRPr="00571B93">
        <w:rPr>
          <w:sz w:val="28"/>
          <w:szCs w:val="28"/>
          <w:lang w:val="es-MX"/>
        </w:rPr>
        <w:t>Đức Thịnh</w:t>
      </w:r>
      <w:r w:rsidR="00811AC1" w:rsidRPr="00571B93">
        <w:rPr>
          <w:sz w:val="28"/>
          <w:szCs w:val="28"/>
          <w:lang w:val="es-MX"/>
        </w:rPr>
        <w:t xml:space="preserve">, xã </w:t>
      </w:r>
      <w:r w:rsidR="00043D8F" w:rsidRPr="00571B93">
        <w:rPr>
          <w:sz w:val="28"/>
          <w:szCs w:val="28"/>
          <w:lang w:val="es-MX"/>
        </w:rPr>
        <w:t>Đức Đồng</w:t>
      </w:r>
      <w:r w:rsidR="00811AC1" w:rsidRPr="00571B93">
        <w:rPr>
          <w:sz w:val="28"/>
          <w:szCs w:val="28"/>
          <w:lang w:val="es-MX"/>
        </w:rPr>
        <w:t>, xã Mai Hoa và xã Tứ Mỹ.</w:t>
      </w:r>
    </w:p>
    <w:p w14:paraId="4FE1A3F0" w14:textId="77777777" w:rsidR="00794B50" w:rsidRPr="00571B93" w:rsidRDefault="00811AC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52" w:name="_Hlk196815275"/>
      <w:r w:rsidR="00794B50" w:rsidRPr="00571B93">
        <w:rPr>
          <w:rFonts w:eastAsia="Calibri"/>
          <w:kern w:val="2"/>
          <w:sz w:val="28"/>
          <w:szCs w:val="28"/>
        </w:rPr>
        <w:t>Địa điểm đặt trụ sở ĐVHC mới: UBND huyện Đức Thọ.</w:t>
      </w:r>
      <w:bookmarkEnd w:id="52"/>
    </w:p>
    <w:p w14:paraId="1E5B0688" w14:textId="77777777" w:rsidR="00811AC1" w:rsidRPr="00571B93" w:rsidRDefault="00811AC1"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251648CE" w14:textId="77777777" w:rsidR="00A545C9" w:rsidRPr="00571B93" w:rsidRDefault="00811AC1" w:rsidP="005D2DBF">
      <w:pPr>
        <w:spacing w:before="120" w:line="276" w:lineRule="auto"/>
        <w:ind w:firstLine="709"/>
        <w:jc w:val="both"/>
        <w:rPr>
          <w:color w:val="000000"/>
          <w:sz w:val="28"/>
          <w:szCs w:val="28"/>
        </w:rPr>
      </w:pPr>
      <w:r w:rsidRPr="00571B93">
        <w:rPr>
          <w:sz w:val="28"/>
          <w:szCs w:val="28"/>
          <w:lang w:val="es-MX"/>
        </w:rPr>
        <w:t>- Về phương án sắp xếp:</w:t>
      </w:r>
      <w:r w:rsidR="00702126" w:rsidRPr="00571B93">
        <w:rPr>
          <w:color w:val="000000"/>
          <w:sz w:val="28"/>
          <w:szCs w:val="28"/>
        </w:rPr>
        <w:t xml:space="preserve"> </w:t>
      </w:r>
    </w:p>
    <w:p w14:paraId="62F3BF8E" w14:textId="77777777" w:rsidR="00A545C9" w:rsidRPr="00571B93" w:rsidRDefault="00A545C9" w:rsidP="005D2DBF">
      <w:pPr>
        <w:spacing w:before="120" w:line="276" w:lineRule="auto"/>
        <w:ind w:firstLine="709"/>
        <w:jc w:val="both"/>
        <w:rPr>
          <w:color w:val="000000"/>
          <w:sz w:val="28"/>
          <w:szCs w:val="28"/>
        </w:rPr>
      </w:pPr>
      <w:r w:rsidRPr="00571B93">
        <w:t xml:space="preserve">+ </w:t>
      </w:r>
      <w:r w:rsidRPr="00571B93">
        <w:rPr>
          <w:sz w:val="28"/>
          <w:szCs w:val="28"/>
          <w:lang w:val="es-MX"/>
        </w:rPr>
        <w:t xml:space="preserve">Các đơn vị có </w:t>
      </w:r>
      <w:r w:rsidRPr="00571B93">
        <w:rPr>
          <w:sz w:val="28"/>
          <w:szCs w:val="28"/>
        </w:rPr>
        <w:t>vị trí địa lý giáp ranh</w:t>
      </w:r>
      <w:r w:rsidR="0036291E" w:rsidRPr="00571B93">
        <w:rPr>
          <w:sz w:val="28"/>
          <w:szCs w:val="28"/>
        </w:rPr>
        <w:t xml:space="preserve"> thuộc vùng đồng bằng</w:t>
      </w:r>
      <w:r w:rsidRPr="00571B93">
        <w:rPr>
          <w:sz w:val="28"/>
          <w:szCs w:val="28"/>
        </w:rPr>
        <w:t xml:space="preserve">, điều kiện tự nhiên, văn hóa, truyền thống, con người, </w:t>
      </w:r>
      <w:r w:rsidRPr="00571B93">
        <w:rPr>
          <w:sz w:val="28"/>
          <w:szCs w:val="28"/>
          <w:lang w:val="es-MX"/>
        </w:rPr>
        <w:t>đời sống kinh tế, ngành nghề sản xuất kinh doanh, lao động có nhiều nét tương đồng.</w:t>
      </w:r>
    </w:p>
    <w:p w14:paraId="3C0897AF" w14:textId="77777777" w:rsidR="00702126" w:rsidRPr="00571B93" w:rsidRDefault="00A545C9" w:rsidP="005D2DBF">
      <w:pPr>
        <w:spacing w:before="120" w:line="276" w:lineRule="auto"/>
        <w:ind w:firstLine="709"/>
        <w:jc w:val="both"/>
        <w:rPr>
          <w:spacing w:val="-2"/>
          <w:sz w:val="28"/>
          <w:szCs w:val="28"/>
          <w:lang w:val="nl-NL"/>
        </w:rPr>
      </w:pPr>
      <w:r w:rsidRPr="00571B93">
        <w:rPr>
          <w:color w:val="000000"/>
          <w:spacing w:val="-2"/>
          <w:sz w:val="28"/>
          <w:szCs w:val="28"/>
        </w:rPr>
        <w:t xml:space="preserve">+ </w:t>
      </w:r>
      <w:r w:rsidR="00702126" w:rsidRPr="00571B93">
        <w:rPr>
          <w:spacing w:val="-2"/>
          <w:sz w:val="28"/>
          <w:szCs w:val="28"/>
        </w:rPr>
        <w:t>Thị trấn Đức Thọ và xã Tùng Ảnh là hai đơn vị kinh tế</w:t>
      </w:r>
      <w:r w:rsidR="00843CEA" w:rsidRPr="00571B93">
        <w:rPr>
          <w:spacing w:val="-2"/>
          <w:sz w:val="28"/>
          <w:szCs w:val="28"/>
        </w:rPr>
        <w:t xml:space="preserve"> </w:t>
      </w:r>
      <w:r w:rsidR="00702126" w:rsidRPr="00571B93">
        <w:rPr>
          <w:spacing w:val="-2"/>
          <w:sz w:val="28"/>
          <w:szCs w:val="28"/>
        </w:rPr>
        <w:t>-</w:t>
      </w:r>
      <w:r w:rsidR="00843CEA" w:rsidRPr="00571B93">
        <w:rPr>
          <w:spacing w:val="-2"/>
          <w:sz w:val="28"/>
          <w:szCs w:val="28"/>
        </w:rPr>
        <w:t xml:space="preserve"> </w:t>
      </w:r>
      <w:r w:rsidR="00702126" w:rsidRPr="00571B93">
        <w:rPr>
          <w:spacing w:val="-2"/>
          <w:sz w:val="28"/>
          <w:szCs w:val="28"/>
        </w:rPr>
        <w:t>xã hội</w:t>
      </w:r>
      <w:r w:rsidR="000D44F8" w:rsidRPr="00571B93">
        <w:rPr>
          <w:spacing w:val="-2"/>
          <w:sz w:val="28"/>
          <w:szCs w:val="28"/>
        </w:rPr>
        <w:t xml:space="preserve"> phát triển</w:t>
      </w:r>
      <w:r w:rsidR="00702126" w:rsidRPr="00571B93">
        <w:rPr>
          <w:spacing w:val="-2"/>
          <w:sz w:val="28"/>
          <w:szCs w:val="28"/>
        </w:rPr>
        <w:t>,</w:t>
      </w:r>
      <w:r w:rsidR="000D44F8" w:rsidRPr="00571B93">
        <w:rPr>
          <w:spacing w:val="-2"/>
          <w:sz w:val="28"/>
          <w:szCs w:val="28"/>
        </w:rPr>
        <w:t xml:space="preserve"> sắp xếp với các </w:t>
      </w:r>
      <w:r w:rsidR="00702126" w:rsidRPr="00571B93">
        <w:rPr>
          <w:spacing w:val="-2"/>
          <w:sz w:val="28"/>
          <w:szCs w:val="28"/>
        </w:rPr>
        <w:t xml:space="preserve">xã Hòa Lạc và </w:t>
      </w:r>
      <w:r w:rsidR="000D44F8" w:rsidRPr="00571B93">
        <w:rPr>
          <w:spacing w:val="-2"/>
          <w:sz w:val="28"/>
          <w:szCs w:val="28"/>
        </w:rPr>
        <w:t xml:space="preserve">xã </w:t>
      </w:r>
      <w:r w:rsidR="00702126" w:rsidRPr="00571B93">
        <w:rPr>
          <w:spacing w:val="-2"/>
          <w:sz w:val="28"/>
          <w:szCs w:val="28"/>
        </w:rPr>
        <w:t>Tân Dân</w:t>
      </w:r>
      <w:r w:rsidR="000D44F8" w:rsidRPr="00571B93">
        <w:rPr>
          <w:spacing w:val="-2"/>
          <w:sz w:val="28"/>
          <w:szCs w:val="28"/>
        </w:rPr>
        <w:t xml:space="preserve"> để tạo động lực thúc đẩy hai đơn vị này phát triển</w:t>
      </w:r>
      <w:r w:rsidR="00702126" w:rsidRPr="00571B93">
        <w:rPr>
          <w:spacing w:val="-2"/>
          <w:sz w:val="28"/>
          <w:szCs w:val="28"/>
        </w:rPr>
        <w:t>.</w:t>
      </w:r>
      <w:r w:rsidR="000D44F8" w:rsidRPr="00571B93">
        <w:rPr>
          <w:spacing w:val="-2"/>
          <w:sz w:val="28"/>
          <w:szCs w:val="28"/>
        </w:rPr>
        <w:t xml:space="preserve"> Phương án phù hợp với quy hoạch, định hướng mở rộng thị trấn Đức Thọ, theo hướng nhập xã Tùng Ảnh và một phần xã Tân Dân. Mặt khác, </w:t>
      </w:r>
      <w:r w:rsidR="00702126" w:rsidRPr="00571B93">
        <w:rPr>
          <w:spacing w:val="-2"/>
          <w:sz w:val="28"/>
          <w:szCs w:val="28"/>
          <w:lang w:val="nl-NL"/>
        </w:rPr>
        <w:t xml:space="preserve"> </w:t>
      </w:r>
      <w:r w:rsidR="000D44F8" w:rsidRPr="00571B93">
        <w:rPr>
          <w:spacing w:val="-2"/>
          <w:sz w:val="28"/>
          <w:szCs w:val="28"/>
          <w:lang w:val="nl-NL"/>
        </w:rPr>
        <w:t>đơn vị mới dự kiến</w:t>
      </w:r>
      <w:r w:rsidR="00843CEA" w:rsidRPr="00571B93">
        <w:rPr>
          <w:spacing w:val="-2"/>
          <w:sz w:val="28"/>
          <w:szCs w:val="28"/>
          <w:lang w:val="nl-NL"/>
        </w:rPr>
        <w:t xml:space="preserve"> hình thành</w:t>
      </w:r>
      <w:r w:rsidR="00702126" w:rsidRPr="00571B93">
        <w:rPr>
          <w:spacing w:val="-2"/>
          <w:sz w:val="28"/>
          <w:szCs w:val="28"/>
          <w:lang w:val="nl-NL"/>
        </w:rPr>
        <w:t xml:space="preserve"> 02 cụm công nghiệp</w:t>
      </w:r>
      <w:r w:rsidR="00843CEA" w:rsidRPr="00571B93">
        <w:rPr>
          <w:spacing w:val="-2"/>
          <w:sz w:val="28"/>
          <w:szCs w:val="28"/>
          <w:lang w:val="nl-NL"/>
        </w:rPr>
        <w:t>: c</w:t>
      </w:r>
      <w:r w:rsidR="00702126" w:rsidRPr="00571B93">
        <w:rPr>
          <w:spacing w:val="-2"/>
          <w:sz w:val="28"/>
          <w:szCs w:val="28"/>
          <w:lang w:val="nl-NL"/>
        </w:rPr>
        <w:t>ụm công nghiệp huyện Đức Thọ và cụm công nghiệp huyện Đức Thọ 2.</w:t>
      </w:r>
    </w:p>
    <w:p w14:paraId="30AFDA09" w14:textId="77777777" w:rsidR="000D44F8" w:rsidRPr="00571B93" w:rsidRDefault="000D44F8" w:rsidP="005D2DBF">
      <w:pPr>
        <w:spacing w:before="120" w:line="276" w:lineRule="auto"/>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654C4D5B" w14:textId="77777777" w:rsidR="00003702" w:rsidRPr="00571B93" w:rsidRDefault="00003702" w:rsidP="00003702">
      <w:pPr>
        <w:spacing w:before="120" w:line="276" w:lineRule="auto"/>
        <w:ind w:firstLine="709"/>
        <w:jc w:val="both"/>
        <w:rPr>
          <w:sz w:val="28"/>
          <w:szCs w:val="28"/>
          <w:lang w:val="es-MX"/>
        </w:rPr>
      </w:pPr>
      <w:r w:rsidRPr="00571B93">
        <w:rPr>
          <w:sz w:val="28"/>
          <w:szCs w:val="28"/>
          <w:lang w:val="es-MX"/>
        </w:rPr>
        <w:t>- Về tên gọi: giữ lại tên huyện Đức Thọ.</w:t>
      </w:r>
    </w:p>
    <w:p w14:paraId="3B407DD7" w14:textId="77777777" w:rsidR="00811AC1" w:rsidRPr="00571B93" w:rsidRDefault="00811AC1" w:rsidP="005D2DBF">
      <w:pPr>
        <w:widowControl w:val="0"/>
        <w:shd w:val="clear" w:color="auto" w:fill="FFFFFF"/>
        <w:tabs>
          <w:tab w:val="left" w:pos="978"/>
        </w:tabs>
        <w:spacing w:before="120" w:line="276" w:lineRule="auto"/>
        <w:ind w:firstLine="709"/>
        <w:jc w:val="both"/>
        <w:rPr>
          <w:sz w:val="28"/>
          <w:szCs w:val="28"/>
          <w:lang w:val="es-MX"/>
        </w:rPr>
      </w:pPr>
      <w:r w:rsidRPr="00571B93">
        <w:rPr>
          <w:sz w:val="28"/>
          <w:szCs w:val="28"/>
          <w:lang w:val="es-MX"/>
        </w:rPr>
        <w:t>- Về địa điểm đặt trụ sở:</w:t>
      </w:r>
      <w:r w:rsidR="006F36C2" w:rsidRPr="00571B93">
        <w:rPr>
          <w:sz w:val="28"/>
          <w:szCs w:val="28"/>
          <w:lang w:val="es-MX"/>
        </w:rPr>
        <w:t xml:space="preserve"> Trụ sở</w:t>
      </w:r>
      <w:r w:rsidRPr="00571B93">
        <w:rPr>
          <w:sz w:val="28"/>
          <w:szCs w:val="28"/>
          <w:lang w:val="es-MX"/>
        </w:rPr>
        <w:t xml:space="preserve"> </w:t>
      </w:r>
      <w:r w:rsidR="006F36C2" w:rsidRPr="00571B93">
        <w:rPr>
          <w:rFonts w:eastAsia="Calibri"/>
          <w:kern w:val="2"/>
          <w:sz w:val="28"/>
          <w:szCs w:val="28"/>
        </w:rPr>
        <w:t xml:space="preserve">UBND huyện Đức Thọ có </w:t>
      </w:r>
      <w:r w:rsidR="00702126" w:rsidRPr="00571B93">
        <w:rPr>
          <w:sz w:val="28"/>
          <w:szCs w:val="28"/>
          <w:lang w:val="es-MX"/>
        </w:rPr>
        <w:t>vị trí trung tâm, giao thông thuận lợi; cơ sở vật chất bảo đảm ĐVHC mới hoạt động</w:t>
      </w:r>
      <w:r w:rsidR="00A43CAC" w:rsidRPr="00571B93">
        <w:rPr>
          <w:sz w:val="28"/>
          <w:szCs w:val="28"/>
          <w:lang w:val="es-MX"/>
        </w:rPr>
        <w:t xml:space="preserve">; </w:t>
      </w:r>
      <w:r w:rsidR="00A43CAC" w:rsidRPr="00571B93">
        <w:rPr>
          <w:sz w:val="28"/>
          <w:szCs w:val="28"/>
        </w:rPr>
        <w:t>tận dụng được cơ sở vật chất hiện có, tránh dư thừa, lãng phí</w:t>
      </w:r>
      <w:r w:rsidR="00A43CAC" w:rsidRPr="00571B93">
        <w:rPr>
          <w:rFonts w:eastAsia="Calibri"/>
          <w:b/>
          <w:bCs/>
          <w:kern w:val="2"/>
          <w:sz w:val="28"/>
          <w:szCs w:val="28"/>
        </w:rPr>
        <w:t>.</w:t>
      </w:r>
    </w:p>
    <w:p w14:paraId="34287C85" w14:textId="77777777" w:rsidR="00794B50" w:rsidRPr="00571B93" w:rsidRDefault="00D61037"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4</w:t>
      </w:r>
      <w:r w:rsidR="00C86675" w:rsidRPr="00571B93">
        <w:rPr>
          <w:rFonts w:eastAsia="Calibri"/>
          <w:b/>
          <w:bCs/>
          <w:kern w:val="2"/>
          <w:sz w:val="28"/>
          <w:szCs w:val="28"/>
        </w:rPr>
        <w:t>7</w:t>
      </w:r>
      <w:r w:rsidR="00811AC1" w:rsidRPr="00571B93">
        <w:rPr>
          <w:rFonts w:eastAsia="Calibri"/>
          <w:b/>
          <w:bCs/>
          <w:kern w:val="2"/>
          <w:sz w:val="28"/>
          <w:szCs w:val="28"/>
        </w:rPr>
        <w:t>.</w:t>
      </w:r>
      <w:r w:rsidR="00794B50" w:rsidRPr="00571B93">
        <w:rPr>
          <w:rFonts w:eastAsia="Calibri"/>
          <w:b/>
          <w:bCs/>
          <w:kern w:val="2"/>
          <w:sz w:val="28"/>
          <w:szCs w:val="28"/>
        </w:rPr>
        <w:t xml:space="preserve"> Thành lập xã </w:t>
      </w:r>
      <w:r w:rsidR="00043D8F" w:rsidRPr="00571B93">
        <w:rPr>
          <w:rFonts w:eastAsia="Calibri"/>
          <w:b/>
          <w:bCs/>
          <w:kern w:val="2"/>
          <w:sz w:val="28"/>
          <w:szCs w:val="28"/>
        </w:rPr>
        <w:t>Đức Đồng</w:t>
      </w:r>
      <w:r w:rsidR="00794B50" w:rsidRPr="00571B93">
        <w:rPr>
          <w:rFonts w:eastAsia="Calibri"/>
          <w:b/>
          <w:bCs/>
          <w:kern w:val="2"/>
          <w:sz w:val="28"/>
          <w:szCs w:val="28"/>
        </w:rPr>
        <w:t xml:space="preserve"> trên cơ sở nhập xã Đức Đồng, xã Đức Lạng và xã Tân Hương.</w:t>
      </w:r>
    </w:p>
    <w:p w14:paraId="103DC4E0" w14:textId="77777777" w:rsidR="00811AC1" w:rsidRPr="00571B93" w:rsidRDefault="00811AC1"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C80500" w:rsidRPr="00571B93">
        <w:rPr>
          <w:sz w:val="28"/>
          <w:szCs w:val="28"/>
          <w:lang w:val="es-MX"/>
        </w:rPr>
        <w:t>:</w:t>
      </w:r>
      <w:r w:rsidRPr="00571B93">
        <w:rPr>
          <w:sz w:val="28"/>
          <w:szCs w:val="28"/>
          <w:lang w:val="es-MX"/>
        </w:rPr>
        <w:t xml:space="preserve"> </w:t>
      </w:r>
    </w:p>
    <w:p w14:paraId="2CB66E96" w14:textId="77777777" w:rsidR="00794B50" w:rsidRPr="00571B93" w:rsidRDefault="00811AC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b/>
          <w:bCs/>
          <w:kern w:val="2"/>
          <w:sz w:val="28"/>
          <w:szCs w:val="28"/>
        </w:rPr>
        <w:t xml:space="preserve">- </w:t>
      </w:r>
      <w:r w:rsidR="00794B50" w:rsidRPr="00571B93">
        <w:rPr>
          <w:rFonts w:eastAsia="Calibri"/>
          <w:kern w:val="2"/>
          <w:sz w:val="28"/>
          <w:szCs w:val="28"/>
        </w:rPr>
        <w:t xml:space="preserve">Xã </w:t>
      </w:r>
      <w:r w:rsidR="00043D8F" w:rsidRPr="00571B93">
        <w:rPr>
          <w:rFonts w:eastAsia="Calibri"/>
          <w:kern w:val="2"/>
          <w:sz w:val="28"/>
          <w:szCs w:val="28"/>
        </w:rPr>
        <w:t>Đức Đồng</w:t>
      </w:r>
      <w:r w:rsidR="00794B50" w:rsidRPr="00571B93">
        <w:rPr>
          <w:rFonts w:eastAsia="Calibri"/>
          <w:kern w:val="2"/>
          <w:sz w:val="28"/>
          <w:szCs w:val="28"/>
        </w:rPr>
        <w:t xml:space="preserve"> có diện tích 47,29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157,63% so với quy định), quy mô dân số 11.531 người (đạt 72,07% so với quy định).</w:t>
      </w:r>
    </w:p>
    <w:p w14:paraId="6DBD4695" w14:textId="77777777" w:rsidR="00811AC1" w:rsidRPr="00571B93" w:rsidRDefault="00811AC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xã Đức Thọ, xã </w:t>
      </w:r>
      <w:r w:rsidR="00CF56DA" w:rsidRPr="00571B93">
        <w:rPr>
          <w:sz w:val="28"/>
          <w:szCs w:val="28"/>
          <w:lang w:val="es-MX"/>
        </w:rPr>
        <w:t>Đức Thịnh</w:t>
      </w:r>
      <w:r w:rsidRPr="00571B93">
        <w:rPr>
          <w:sz w:val="28"/>
          <w:szCs w:val="28"/>
          <w:lang w:val="es-MX"/>
        </w:rPr>
        <w:t xml:space="preserve">, xã </w:t>
      </w:r>
      <w:r w:rsidR="00043D8F" w:rsidRPr="00571B93">
        <w:rPr>
          <w:sz w:val="28"/>
          <w:szCs w:val="28"/>
          <w:lang w:val="es-MX"/>
        </w:rPr>
        <w:t>Trường Lưu</w:t>
      </w:r>
      <w:r w:rsidRPr="00571B93">
        <w:rPr>
          <w:sz w:val="28"/>
          <w:szCs w:val="28"/>
          <w:lang w:val="es-MX"/>
        </w:rPr>
        <w:t xml:space="preserve">, xã </w:t>
      </w:r>
      <w:r w:rsidR="00CF56DA" w:rsidRPr="00571B93">
        <w:rPr>
          <w:sz w:val="28"/>
          <w:szCs w:val="28"/>
          <w:lang w:val="es-MX"/>
        </w:rPr>
        <w:t>Thượng Đức</w:t>
      </w:r>
      <w:r w:rsidRPr="00571B93">
        <w:rPr>
          <w:sz w:val="28"/>
          <w:szCs w:val="28"/>
          <w:lang w:val="es-MX"/>
        </w:rPr>
        <w:t xml:space="preserve"> và xã Mai Hoa.</w:t>
      </w:r>
    </w:p>
    <w:p w14:paraId="1149B705" w14:textId="77777777" w:rsidR="00794B50" w:rsidRPr="00571B93" w:rsidRDefault="00811AC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lastRenderedPageBreak/>
        <w:t xml:space="preserve">- </w:t>
      </w:r>
      <w:bookmarkStart w:id="53" w:name="_Hlk196815300"/>
      <w:r w:rsidR="00794B50" w:rsidRPr="00571B93">
        <w:rPr>
          <w:rFonts w:eastAsia="Calibri"/>
          <w:kern w:val="2"/>
          <w:sz w:val="28"/>
          <w:szCs w:val="28"/>
        </w:rPr>
        <w:t>Địa điểm đặt trụ sở ĐVHC mới: UBND xã Đức Đồng.</w:t>
      </w:r>
      <w:bookmarkEnd w:id="53"/>
    </w:p>
    <w:p w14:paraId="53FEFC14" w14:textId="77777777" w:rsidR="00811AC1" w:rsidRPr="00571B93" w:rsidRDefault="00811AC1"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78196D1E" w14:textId="77777777" w:rsidR="00D91E5D" w:rsidRPr="00571B93" w:rsidRDefault="00811AC1" w:rsidP="005D2DBF">
      <w:pPr>
        <w:spacing w:before="120" w:line="276" w:lineRule="auto"/>
        <w:ind w:firstLine="709"/>
        <w:jc w:val="both"/>
        <w:rPr>
          <w:rFonts w:eastAsia="Arial"/>
          <w:sz w:val="28"/>
          <w:szCs w:val="28"/>
          <w:lang w:val="nl-NL"/>
        </w:rPr>
      </w:pPr>
      <w:r w:rsidRPr="00571B93">
        <w:rPr>
          <w:sz w:val="28"/>
          <w:szCs w:val="28"/>
          <w:lang w:val="es-MX"/>
        </w:rPr>
        <w:t>- Về phương án sắp xếp:</w:t>
      </w:r>
      <w:r w:rsidR="002F5D04" w:rsidRPr="00571B93">
        <w:rPr>
          <w:rFonts w:eastAsia="Arial"/>
          <w:sz w:val="28"/>
          <w:szCs w:val="28"/>
          <w:lang w:val="nl-NL"/>
        </w:rPr>
        <w:t xml:space="preserve"> </w:t>
      </w:r>
    </w:p>
    <w:p w14:paraId="027C20A6" w14:textId="77777777" w:rsidR="00D91E5D" w:rsidRPr="00571B93" w:rsidRDefault="00D91E5D" w:rsidP="005D2DBF">
      <w:pPr>
        <w:spacing w:before="120" w:line="276" w:lineRule="auto"/>
        <w:ind w:firstLine="709"/>
        <w:jc w:val="both"/>
        <w:rPr>
          <w:color w:val="000000"/>
          <w:spacing w:val="-6"/>
          <w:sz w:val="28"/>
          <w:szCs w:val="28"/>
        </w:rPr>
      </w:pPr>
      <w:r w:rsidRPr="00571B93">
        <w:rPr>
          <w:spacing w:val="-6"/>
        </w:rPr>
        <w:t xml:space="preserve">+ </w:t>
      </w:r>
      <w:r w:rsidRPr="00571B93">
        <w:rPr>
          <w:spacing w:val="-6"/>
          <w:sz w:val="28"/>
          <w:szCs w:val="28"/>
          <w:lang w:val="es-MX"/>
        </w:rPr>
        <w:t xml:space="preserve">Các đơn vị có </w:t>
      </w:r>
      <w:r w:rsidRPr="00571B93">
        <w:rPr>
          <w:spacing w:val="-6"/>
          <w:sz w:val="28"/>
          <w:szCs w:val="28"/>
        </w:rPr>
        <w:t xml:space="preserve">vị trí địa lý giáp ranh thuộc khu vực </w:t>
      </w:r>
      <w:r w:rsidR="0036291E" w:rsidRPr="00571B93">
        <w:rPr>
          <w:spacing w:val="-6"/>
          <w:sz w:val="28"/>
          <w:szCs w:val="28"/>
        </w:rPr>
        <w:t xml:space="preserve">đồi núi </w:t>
      </w:r>
      <w:r w:rsidRPr="00571B93">
        <w:rPr>
          <w:spacing w:val="-6"/>
          <w:sz w:val="28"/>
          <w:szCs w:val="28"/>
        </w:rPr>
        <w:t>bán sơn địa, ph</w:t>
      </w:r>
      <w:r w:rsidR="00680879" w:rsidRPr="00571B93">
        <w:rPr>
          <w:spacing w:val="-6"/>
          <w:sz w:val="28"/>
          <w:szCs w:val="28"/>
        </w:rPr>
        <w:t>í</w:t>
      </w:r>
      <w:r w:rsidRPr="00571B93">
        <w:rPr>
          <w:spacing w:val="-6"/>
          <w:sz w:val="28"/>
          <w:szCs w:val="28"/>
        </w:rPr>
        <w:t xml:space="preserve">a Nam huyện Đức Thọ, điều kiện tự nhiên, văn hóa, truyền thống, con người, </w:t>
      </w:r>
      <w:r w:rsidRPr="00571B93">
        <w:rPr>
          <w:spacing w:val="-6"/>
          <w:sz w:val="28"/>
          <w:szCs w:val="28"/>
          <w:lang w:val="es-MX"/>
        </w:rPr>
        <w:t>đời sống kinh tế, ngành nghề sản xuất kinh doanh, lao động có nhiều nét tương đồng.</w:t>
      </w:r>
    </w:p>
    <w:p w14:paraId="6EFD2072" w14:textId="77777777" w:rsidR="002F5D04" w:rsidRPr="00571B93" w:rsidRDefault="00D91E5D" w:rsidP="005D2DBF">
      <w:pPr>
        <w:spacing w:before="120" w:line="276" w:lineRule="auto"/>
        <w:ind w:firstLine="709"/>
        <w:jc w:val="both"/>
        <w:rPr>
          <w:sz w:val="28"/>
          <w:szCs w:val="28"/>
          <w:lang w:val="nl-NL"/>
        </w:rPr>
      </w:pPr>
      <w:r w:rsidRPr="00571B93">
        <w:rPr>
          <w:rFonts w:eastAsia="Arial"/>
          <w:sz w:val="28"/>
          <w:szCs w:val="28"/>
          <w:lang w:val="nl-NL"/>
        </w:rPr>
        <w:t xml:space="preserve">+ </w:t>
      </w:r>
      <w:r w:rsidR="00D262CC" w:rsidRPr="00571B93">
        <w:rPr>
          <w:rFonts w:eastAsia="Arial"/>
          <w:sz w:val="28"/>
          <w:szCs w:val="28"/>
          <w:lang w:val="nl-NL"/>
        </w:rPr>
        <w:t xml:space="preserve">Phương án phù hợp với định hướng phát triển, quy hoạch vùng, theo đó </w:t>
      </w:r>
      <w:r w:rsidR="002F5D04" w:rsidRPr="00571B93">
        <w:rPr>
          <w:sz w:val="28"/>
          <w:szCs w:val="28"/>
          <w:lang w:val="nl-NL"/>
        </w:rPr>
        <w:t>xã Đức Đồng</w:t>
      </w:r>
      <w:r w:rsidR="00D262CC" w:rsidRPr="00571B93">
        <w:rPr>
          <w:sz w:val="28"/>
          <w:szCs w:val="28"/>
          <w:lang w:val="nl-NL"/>
        </w:rPr>
        <w:t xml:space="preserve"> được</w:t>
      </w:r>
      <w:r w:rsidR="002F5D04" w:rsidRPr="00571B93">
        <w:rPr>
          <w:sz w:val="28"/>
          <w:szCs w:val="28"/>
          <w:lang w:val="nl-NL"/>
        </w:rPr>
        <w:t xml:space="preserve"> quy hoạch</w:t>
      </w:r>
      <w:r w:rsidR="00D262CC" w:rsidRPr="00571B93">
        <w:rPr>
          <w:sz w:val="28"/>
          <w:szCs w:val="28"/>
          <w:lang w:val="nl-NL"/>
        </w:rPr>
        <w:t xml:space="preserve"> trở thành </w:t>
      </w:r>
      <w:r w:rsidR="002F5D04" w:rsidRPr="00571B93">
        <w:rPr>
          <w:sz w:val="28"/>
          <w:szCs w:val="28"/>
          <w:lang w:val="nl-NL"/>
        </w:rPr>
        <w:t xml:space="preserve">đô thị Đức Đồng, lấy xã Đức Đồng làm trung tâm và các đơn vị </w:t>
      </w:r>
      <w:r w:rsidR="00C14893" w:rsidRPr="00571B93">
        <w:rPr>
          <w:sz w:val="28"/>
          <w:szCs w:val="28"/>
          <w:lang w:val="nl-NL"/>
        </w:rPr>
        <w:t xml:space="preserve">xã </w:t>
      </w:r>
      <w:r w:rsidR="002F5D04" w:rsidRPr="00571B93">
        <w:rPr>
          <w:sz w:val="28"/>
          <w:szCs w:val="28"/>
          <w:lang w:val="nl-NL"/>
        </w:rPr>
        <w:t xml:space="preserve">Tân Hương và </w:t>
      </w:r>
      <w:r w:rsidR="00C14893" w:rsidRPr="00571B93">
        <w:rPr>
          <w:sz w:val="28"/>
          <w:szCs w:val="28"/>
          <w:lang w:val="nl-NL"/>
        </w:rPr>
        <w:t xml:space="preserve">xã </w:t>
      </w:r>
      <w:r w:rsidR="002F5D04" w:rsidRPr="00571B93">
        <w:rPr>
          <w:sz w:val="28"/>
          <w:szCs w:val="28"/>
          <w:lang w:val="nl-NL"/>
        </w:rPr>
        <w:t>Đức Lạng làm vệ tinh để phát triển thương mại dịch vụ</w:t>
      </w:r>
      <w:r w:rsidR="00D262CC" w:rsidRPr="00571B93">
        <w:rPr>
          <w:sz w:val="28"/>
          <w:szCs w:val="28"/>
          <w:lang w:val="nl-NL"/>
        </w:rPr>
        <w:t>.</w:t>
      </w:r>
    </w:p>
    <w:p w14:paraId="7FD2B2B1" w14:textId="77777777" w:rsidR="00D262CC" w:rsidRPr="00571B93" w:rsidRDefault="00D262CC" w:rsidP="005D2DBF">
      <w:pPr>
        <w:spacing w:before="120" w:line="276" w:lineRule="auto"/>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511E3C31" w14:textId="77777777" w:rsidR="00003702" w:rsidRPr="00571B93" w:rsidRDefault="00003702" w:rsidP="00003702">
      <w:pPr>
        <w:spacing w:before="120" w:line="276" w:lineRule="auto"/>
        <w:ind w:firstLine="709"/>
        <w:jc w:val="both"/>
        <w:rPr>
          <w:sz w:val="28"/>
          <w:szCs w:val="28"/>
          <w:lang w:val="es-MX"/>
        </w:rPr>
      </w:pPr>
      <w:r w:rsidRPr="00571B93">
        <w:rPr>
          <w:sz w:val="28"/>
          <w:szCs w:val="28"/>
          <w:lang w:val="es-MX"/>
        </w:rPr>
        <w:t>- Về tên gọi: Đức Đồng là đơn vị có bề dày truyền thống, lịch sử văn hóa, việc sử dụng tên gọi trên để thống nhất với các đơn vị khác trong toàn huyện Đức Thọ</w:t>
      </w:r>
      <w:r w:rsidR="00BF2124" w:rsidRPr="00571B93">
        <w:rPr>
          <w:sz w:val="28"/>
          <w:szCs w:val="28"/>
          <w:lang w:val="es-MX"/>
        </w:rPr>
        <w:t xml:space="preserve"> </w:t>
      </w:r>
      <w:r w:rsidRPr="00571B93">
        <w:rPr>
          <w:sz w:val="28"/>
          <w:szCs w:val="28"/>
          <w:lang w:val="es-MX"/>
        </w:rPr>
        <w:t>(sử dụng từ “Đức” là từ đầu của tên gọi các xã mới). Ngoài ra, xã Đức Đồng là đơn vị có dân số lớn nhất.</w:t>
      </w:r>
    </w:p>
    <w:p w14:paraId="0FF80270" w14:textId="77777777" w:rsidR="00811AC1" w:rsidRPr="00571B93" w:rsidRDefault="00811AC1" w:rsidP="005D2DBF">
      <w:pPr>
        <w:spacing w:before="120" w:line="276" w:lineRule="auto"/>
        <w:ind w:firstLine="709"/>
        <w:jc w:val="both"/>
        <w:rPr>
          <w:sz w:val="28"/>
          <w:szCs w:val="28"/>
          <w:lang w:val="es-MX"/>
        </w:rPr>
      </w:pPr>
      <w:r w:rsidRPr="00571B93">
        <w:rPr>
          <w:sz w:val="28"/>
          <w:szCs w:val="28"/>
          <w:lang w:val="es-MX"/>
        </w:rPr>
        <w:t>- Về địa điểm đặt trụ sở:</w:t>
      </w:r>
      <w:r w:rsidR="00F25E15" w:rsidRPr="00571B93">
        <w:rPr>
          <w:sz w:val="28"/>
          <w:szCs w:val="28"/>
          <w:lang w:val="es-MX"/>
        </w:rPr>
        <w:t xml:space="preserve"> </w:t>
      </w:r>
      <w:r w:rsidR="00F25E15" w:rsidRPr="00571B93">
        <w:rPr>
          <w:rFonts w:eastAsia="Calibri"/>
          <w:kern w:val="2"/>
          <w:sz w:val="28"/>
          <w:szCs w:val="28"/>
        </w:rPr>
        <w:t>UBND xã Đức Đồng có vị trí</w:t>
      </w:r>
      <w:r w:rsidRPr="00571B93">
        <w:rPr>
          <w:sz w:val="28"/>
          <w:szCs w:val="28"/>
          <w:lang w:val="es-MX"/>
        </w:rPr>
        <w:t xml:space="preserve"> </w:t>
      </w:r>
      <w:r w:rsidR="002F5D04" w:rsidRPr="00571B93">
        <w:rPr>
          <w:sz w:val="28"/>
          <w:szCs w:val="28"/>
          <w:lang w:val="es-MX"/>
        </w:rPr>
        <w:t>giao thông thuận lợi; cơ sở vật chất bảo đảm ĐVHC mới hoạt động</w:t>
      </w:r>
      <w:r w:rsidR="00A43CAC" w:rsidRPr="00571B93">
        <w:rPr>
          <w:sz w:val="28"/>
          <w:szCs w:val="28"/>
          <w:lang w:val="es-MX"/>
        </w:rPr>
        <w:t xml:space="preserve">; </w:t>
      </w:r>
      <w:r w:rsidR="00A43CAC" w:rsidRPr="00571B93">
        <w:rPr>
          <w:sz w:val="28"/>
          <w:szCs w:val="28"/>
        </w:rPr>
        <w:t>tận dụng được cơ sở vật chất hiện có, tránh dư thừa, lãng phí</w:t>
      </w:r>
      <w:r w:rsidR="00A43CAC" w:rsidRPr="00571B93">
        <w:rPr>
          <w:rFonts w:eastAsia="Calibri"/>
          <w:b/>
          <w:bCs/>
          <w:kern w:val="2"/>
          <w:sz w:val="28"/>
          <w:szCs w:val="28"/>
        </w:rPr>
        <w:t>.</w:t>
      </w:r>
    </w:p>
    <w:p w14:paraId="388245F9" w14:textId="77777777" w:rsidR="00794B50" w:rsidRPr="00571B93" w:rsidRDefault="00D61037"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4</w:t>
      </w:r>
      <w:r w:rsidR="00C86675" w:rsidRPr="00571B93">
        <w:rPr>
          <w:rFonts w:eastAsia="Calibri"/>
          <w:b/>
          <w:bCs/>
          <w:kern w:val="2"/>
          <w:sz w:val="28"/>
          <w:szCs w:val="28"/>
        </w:rPr>
        <w:t>8</w:t>
      </w:r>
      <w:r w:rsidR="00811AC1" w:rsidRPr="00571B93">
        <w:rPr>
          <w:rFonts w:eastAsia="Calibri"/>
          <w:b/>
          <w:bCs/>
          <w:kern w:val="2"/>
          <w:sz w:val="28"/>
          <w:szCs w:val="28"/>
        </w:rPr>
        <w:t>.</w:t>
      </w:r>
      <w:r w:rsidR="00794B50" w:rsidRPr="00571B93">
        <w:rPr>
          <w:rFonts w:eastAsia="Calibri"/>
          <w:b/>
          <w:bCs/>
          <w:kern w:val="2"/>
          <w:sz w:val="28"/>
          <w:szCs w:val="28"/>
        </w:rPr>
        <w:t xml:space="preserve"> Thành lập </w:t>
      </w:r>
      <w:r w:rsidR="00722B87" w:rsidRPr="00571B93">
        <w:rPr>
          <w:rFonts w:eastAsia="Calibri"/>
          <w:b/>
          <w:bCs/>
          <w:kern w:val="2"/>
          <w:sz w:val="28"/>
          <w:szCs w:val="28"/>
        </w:rPr>
        <w:t>xã Đức Quang</w:t>
      </w:r>
      <w:r w:rsidR="00794B50" w:rsidRPr="00571B93">
        <w:rPr>
          <w:rFonts w:eastAsia="Calibri"/>
          <w:b/>
          <w:bCs/>
          <w:kern w:val="2"/>
          <w:sz w:val="28"/>
          <w:szCs w:val="28"/>
        </w:rPr>
        <w:t xml:space="preserve"> trên cơ sở nhập xã Quang Vĩnh, xã Bùi La Nhân và xã Yên Hồ.</w:t>
      </w:r>
    </w:p>
    <w:p w14:paraId="78C33FA4" w14:textId="77777777" w:rsidR="00811AC1" w:rsidRPr="00571B93" w:rsidRDefault="008056E1"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p>
    <w:p w14:paraId="756D5CC7" w14:textId="77777777" w:rsidR="00794B50" w:rsidRPr="00571B93" w:rsidRDefault="00811AC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b/>
          <w:bCs/>
          <w:kern w:val="2"/>
          <w:sz w:val="28"/>
          <w:szCs w:val="28"/>
        </w:rPr>
        <w:t xml:space="preserve">- </w:t>
      </w:r>
      <w:r w:rsidR="00722B87" w:rsidRPr="00571B93">
        <w:rPr>
          <w:rFonts w:eastAsia="Calibri"/>
          <w:kern w:val="2"/>
          <w:sz w:val="28"/>
          <w:szCs w:val="28"/>
        </w:rPr>
        <w:t>Xã Đức Quang</w:t>
      </w:r>
      <w:r w:rsidR="00794B50" w:rsidRPr="00571B93">
        <w:rPr>
          <w:rFonts w:eastAsia="Calibri"/>
          <w:kern w:val="2"/>
          <w:sz w:val="28"/>
          <w:szCs w:val="28"/>
        </w:rPr>
        <w:t xml:space="preserve"> có diện tích 30,31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101,03% so với quy định), quy mô dân số 17.515 người (đạt </w:t>
      </w:r>
      <w:r w:rsidR="000D17E3" w:rsidRPr="00571B93">
        <w:rPr>
          <w:rFonts w:eastAsia="Calibri"/>
          <w:kern w:val="2"/>
          <w:sz w:val="28"/>
          <w:szCs w:val="28"/>
        </w:rPr>
        <w:t>1</w:t>
      </w:r>
      <w:r w:rsidR="00794B50" w:rsidRPr="00571B93">
        <w:rPr>
          <w:rFonts w:eastAsia="Calibri"/>
          <w:kern w:val="2"/>
          <w:sz w:val="28"/>
          <w:szCs w:val="28"/>
        </w:rPr>
        <w:t>09,47% so với quy định).</w:t>
      </w:r>
    </w:p>
    <w:p w14:paraId="7F8D3533" w14:textId="77777777" w:rsidR="00811AC1" w:rsidRPr="00571B93" w:rsidRDefault="00811AC1" w:rsidP="005D2DBF">
      <w:pPr>
        <w:widowControl w:val="0"/>
        <w:shd w:val="clear" w:color="auto" w:fill="FFFFFF"/>
        <w:tabs>
          <w:tab w:val="left" w:pos="978"/>
        </w:tabs>
        <w:spacing w:before="120" w:line="276" w:lineRule="auto"/>
        <w:ind w:firstLine="709"/>
        <w:jc w:val="both"/>
        <w:rPr>
          <w:sz w:val="28"/>
          <w:szCs w:val="28"/>
          <w:lang w:val="es-MX"/>
        </w:rPr>
      </w:pPr>
      <w:r w:rsidRPr="00571B93">
        <w:rPr>
          <w:rFonts w:eastAsia="Calibri"/>
          <w:kern w:val="2"/>
          <w:sz w:val="28"/>
          <w:szCs w:val="28"/>
        </w:rPr>
        <w:t xml:space="preserve">- </w:t>
      </w:r>
      <w:r w:rsidRPr="00571B93">
        <w:rPr>
          <w:sz w:val="28"/>
          <w:szCs w:val="28"/>
          <w:lang w:val="es-MX"/>
        </w:rPr>
        <w:t xml:space="preserve">Các ĐVHC cùng cấp liền kề: phường </w:t>
      </w:r>
      <w:r w:rsidR="003C2277" w:rsidRPr="00571B93">
        <w:rPr>
          <w:sz w:val="28"/>
          <w:szCs w:val="28"/>
          <w:lang w:val="es-MX"/>
        </w:rPr>
        <w:t>Bắc Hồng Lĩnh</w:t>
      </w:r>
      <w:r w:rsidRPr="00571B93">
        <w:rPr>
          <w:sz w:val="28"/>
          <w:szCs w:val="28"/>
          <w:lang w:val="es-MX"/>
        </w:rPr>
        <w:t xml:space="preserve">, xã </w:t>
      </w:r>
      <w:r w:rsidR="00CF56DA" w:rsidRPr="00571B93">
        <w:rPr>
          <w:sz w:val="28"/>
          <w:szCs w:val="28"/>
          <w:lang w:val="es-MX"/>
        </w:rPr>
        <w:t>Đức Thịnh</w:t>
      </w:r>
      <w:r w:rsidRPr="00571B93">
        <w:rPr>
          <w:sz w:val="28"/>
          <w:szCs w:val="28"/>
          <w:lang w:val="es-MX"/>
        </w:rPr>
        <w:t xml:space="preserve">, xã Đức Thọ, xã </w:t>
      </w:r>
      <w:r w:rsidR="00CF56DA" w:rsidRPr="00571B93">
        <w:rPr>
          <w:sz w:val="28"/>
          <w:szCs w:val="28"/>
          <w:lang w:val="es-MX"/>
        </w:rPr>
        <w:t>Đức Minh</w:t>
      </w:r>
      <w:r w:rsidRPr="00571B93">
        <w:rPr>
          <w:sz w:val="28"/>
          <w:szCs w:val="28"/>
          <w:lang w:val="es-MX"/>
        </w:rPr>
        <w:t xml:space="preserve"> và tỉnh Nghệ An.</w:t>
      </w:r>
    </w:p>
    <w:p w14:paraId="673EEFEB" w14:textId="77777777" w:rsidR="00794B50" w:rsidRPr="00571B93" w:rsidRDefault="00811AC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sz w:val="28"/>
          <w:szCs w:val="28"/>
          <w:lang w:val="es-MX"/>
        </w:rPr>
        <w:t xml:space="preserve">- </w:t>
      </w:r>
      <w:bookmarkStart w:id="54" w:name="_Hlk196815316"/>
      <w:r w:rsidR="00794B50" w:rsidRPr="00571B93">
        <w:rPr>
          <w:rFonts w:eastAsia="Calibri"/>
          <w:kern w:val="2"/>
          <w:sz w:val="28"/>
          <w:szCs w:val="28"/>
        </w:rPr>
        <w:t>Địa điểm đặt trụ sở ĐVHC mới: UBND xã Bùi La Nhân.</w:t>
      </w:r>
      <w:bookmarkEnd w:id="54"/>
    </w:p>
    <w:p w14:paraId="7486F717" w14:textId="77777777" w:rsidR="00811AC1" w:rsidRPr="00571B93" w:rsidRDefault="00811AC1"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78C21CB2" w14:textId="77777777" w:rsidR="00680879" w:rsidRPr="00571B93" w:rsidRDefault="00811AC1" w:rsidP="005D2DBF">
      <w:pPr>
        <w:spacing w:before="120" w:line="276" w:lineRule="auto"/>
        <w:ind w:firstLine="709"/>
        <w:jc w:val="both"/>
        <w:rPr>
          <w:sz w:val="28"/>
          <w:szCs w:val="28"/>
        </w:rPr>
      </w:pPr>
      <w:r w:rsidRPr="00571B93">
        <w:rPr>
          <w:sz w:val="28"/>
          <w:szCs w:val="28"/>
          <w:lang w:val="es-MX"/>
        </w:rPr>
        <w:t>- Về phương án sắp xếp:</w:t>
      </w:r>
      <w:r w:rsidR="00100DC2" w:rsidRPr="00571B93">
        <w:rPr>
          <w:sz w:val="28"/>
          <w:szCs w:val="28"/>
        </w:rPr>
        <w:t xml:space="preserve"> </w:t>
      </w:r>
    </w:p>
    <w:p w14:paraId="49D3D5DE" w14:textId="77777777" w:rsidR="00680879" w:rsidRPr="00571B93" w:rsidRDefault="00680879" w:rsidP="005D2DBF">
      <w:pPr>
        <w:spacing w:before="120" w:line="276" w:lineRule="auto"/>
        <w:ind w:firstLine="709"/>
        <w:jc w:val="both"/>
        <w:rPr>
          <w:color w:val="000000"/>
          <w:sz w:val="28"/>
          <w:szCs w:val="28"/>
        </w:rPr>
      </w:pPr>
      <w:r w:rsidRPr="00571B93">
        <w:t xml:space="preserve">+ </w:t>
      </w:r>
      <w:r w:rsidRPr="00571B93">
        <w:rPr>
          <w:sz w:val="28"/>
          <w:szCs w:val="28"/>
          <w:lang w:val="es-MX"/>
        </w:rPr>
        <w:t xml:space="preserve">Các đơn vị có </w:t>
      </w:r>
      <w:r w:rsidRPr="00571B93">
        <w:rPr>
          <w:sz w:val="28"/>
          <w:szCs w:val="28"/>
        </w:rPr>
        <w:t>vị trí địa lý giáp ranh thuộc khu vực đồng bằng</w:t>
      </w:r>
      <w:r w:rsidR="00AB26F8" w:rsidRPr="00571B93">
        <w:rPr>
          <w:sz w:val="28"/>
          <w:szCs w:val="28"/>
        </w:rPr>
        <w:t xml:space="preserve"> ngoài đê s</w:t>
      </w:r>
      <w:r w:rsidRPr="00571B93">
        <w:rPr>
          <w:sz w:val="28"/>
          <w:szCs w:val="28"/>
        </w:rPr>
        <w:t xml:space="preserve">ông Lam, điều kiện tự nhiên, văn hóa, truyền thống, con người, </w:t>
      </w:r>
      <w:r w:rsidRPr="00571B93">
        <w:rPr>
          <w:sz w:val="28"/>
          <w:szCs w:val="28"/>
          <w:lang w:val="es-MX"/>
        </w:rPr>
        <w:t>đời sống kinh tế, ngành nghề sản xuất kinh doanh, lao động</w:t>
      </w:r>
      <w:r w:rsidR="003738EB" w:rsidRPr="00571B93">
        <w:rPr>
          <w:sz w:val="28"/>
          <w:szCs w:val="28"/>
          <w:lang w:val="es-MX"/>
        </w:rPr>
        <w:t>…</w:t>
      </w:r>
      <w:r w:rsidRPr="00571B93">
        <w:rPr>
          <w:sz w:val="28"/>
          <w:szCs w:val="28"/>
          <w:lang w:val="es-MX"/>
        </w:rPr>
        <w:t xml:space="preserve"> có nhiều nét tương đồng.</w:t>
      </w:r>
    </w:p>
    <w:p w14:paraId="5EC09391" w14:textId="77777777" w:rsidR="00100DC2" w:rsidRPr="00571B93" w:rsidRDefault="00346827" w:rsidP="005D2DBF">
      <w:pPr>
        <w:spacing w:before="120" w:line="276" w:lineRule="auto"/>
        <w:ind w:firstLine="709"/>
        <w:jc w:val="both"/>
        <w:rPr>
          <w:sz w:val="28"/>
          <w:szCs w:val="28"/>
        </w:rPr>
      </w:pPr>
      <w:r w:rsidRPr="00571B93">
        <w:rPr>
          <w:sz w:val="28"/>
          <w:szCs w:val="28"/>
        </w:rPr>
        <w:lastRenderedPageBreak/>
        <w:t xml:space="preserve">+ </w:t>
      </w:r>
      <w:r w:rsidR="003738EB" w:rsidRPr="00571B93">
        <w:rPr>
          <w:sz w:val="28"/>
          <w:szCs w:val="28"/>
        </w:rPr>
        <w:t>Phương án tạo không gian phát triển với các định hướng mới: s</w:t>
      </w:r>
      <w:r w:rsidR="00100DC2" w:rsidRPr="00571B93">
        <w:rPr>
          <w:sz w:val="28"/>
          <w:szCs w:val="28"/>
        </w:rPr>
        <w:t>áp nhập các xã vùng trồng lúa (Yên Hồ) với các xã vùng ngoài đê (Quang Vĩnh và một phần xã Bùi La Nhân) hỗ trợ thúc đẩy phát triển kinh tế</w:t>
      </w:r>
      <w:r w:rsidR="003738EB" w:rsidRPr="00571B93">
        <w:rPr>
          <w:sz w:val="28"/>
          <w:szCs w:val="28"/>
        </w:rPr>
        <w:t>, tạo vùng chuyên canh sản xuất lớn</w:t>
      </w:r>
      <w:r w:rsidR="00100DC2" w:rsidRPr="00571B93">
        <w:rPr>
          <w:sz w:val="28"/>
          <w:szCs w:val="28"/>
        </w:rPr>
        <w:t xml:space="preserve">. </w:t>
      </w:r>
      <w:r w:rsidR="003738EB" w:rsidRPr="00571B93">
        <w:rPr>
          <w:sz w:val="28"/>
          <w:szCs w:val="28"/>
        </w:rPr>
        <w:t>Q</w:t>
      </w:r>
      <w:r w:rsidR="00100DC2" w:rsidRPr="00571B93">
        <w:rPr>
          <w:sz w:val="28"/>
          <w:szCs w:val="28"/>
        </w:rPr>
        <w:t xml:space="preserve">uy hoạch đô thị Tam Đồng </w:t>
      </w:r>
      <w:r w:rsidR="003738EB" w:rsidRPr="00571B93">
        <w:rPr>
          <w:sz w:val="28"/>
          <w:szCs w:val="28"/>
        </w:rPr>
        <w:t>sẽ là</w:t>
      </w:r>
      <w:r w:rsidR="00100DC2" w:rsidRPr="00571B93">
        <w:rPr>
          <w:sz w:val="28"/>
          <w:szCs w:val="28"/>
        </w:rPr>
        <w:t xml:space="preserve"> đ</w:t>
      </w:r>
      <w:r w:rsidR="003738EB" w:rsidRPr="00571B93">
        <w:rPr>
          <w:sz w:val="28"/>
          <w:szCs w:val="28"/>
        </w:rPr>
        <w:t>ộ</w:t>
      </w:r>
      <w:r w:rsidR="00100DC2" w:rsidRPr="00571B93">
        <w:rPr>
          <w:sz w:val="28"/>
          <w:szCs w:val="28"/>
        </w:rPr>
        <w:t>ng lực thúc đẩy sản xuất kinh doanh và phát triển thương mại dịch vụ</w:t>
      </w:r>
      <w:r w:rsidR="003738EB" w:rsidRPr="00571B93">
        <w:rPr>
          <w:sz w:val="28"/>
          <w:szCs w:val="28"/>
        </w:rPr>
        <w:t xml:space="preserve">; </w:t>
      </w:r>
      <w:r w:rsidR="00100DC2" w:rsidRPr="00571B93">
        <w:rPr>
          <w:sz w:val="28"/>
          <w:szCs w:val="28"/>
        </w:rPr>
        <w:t>sản xuất các sản phẩm nông nghiệp chủ lực như sản xuất lúa chất lượng cao, chế biến sâu các sản phẩm từ gạo.</w:t>
      </w:r>
    </w:p>
    <w:p w14:paraId="1CEA0D6D" w14:textId="77777777" w:rsidR="00E8141F" w:rsidRPr="00571B93" w:rsidRDefault="00E8141F" w:rsidP="005D2DBF">
      <w:pPr>
        <w:spacing w:before="120" w:line="276" w:lineRule="auto"/>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5A11C9B7" w14:textId="77777777" w:rsidR="00811AC1" w:rsidRPr="00571B93" w:rsidRDefault="00811AC1" w:rsidP="005D2DBF">
      <w:pPr>
        <w:spacing w:before="120" w:line="276" w:lineRule="auto"/>
        <w:ind w:firstLine="709"/>
        <w:jc w:val="both"/>
        <w:rPr>
          <w:sz w:val="28"/>
          <w:szCs w:val="28"/>
          <w:lang w:val="es-MX"/>
        </w:rPr>
      </w:pPr>
      <w:r w:rsidRPr="00571B93">
        <w:rPr>
          <w:sz w:val="28"/>
          <w:szCs w:val="28"/>
          <w:lang w:val="es-MX"/>
        </w:rPr>
        <w:t>- Về tên gọi:</w:t>
      </w:r>
      <w:r w:rsidR="00100DC2" w:rsidRPr="00571B93">
        <w:rPr>
          <w:sz w:val="28"/>
          <w:szCs w:val="28"/>
          <w:lang w:val="es-MX"/>
        </w:rPr>
        <w:t xml:space="preserve"> </w:t>
      </w:r>
      <w:r w:rsidR="005B5DC6" w:rsidRPr="00571B93">
        <w:rPr>
          <w:sz w:val="28"/>
          <w:szCs w:val="28"/>
          <w:lang w:val="es-MX"/>
        </w:rPr>
        <w:t>sử dụng tên gọi của xã trước đây</w:t>
      </w:r>
      <w:r w:rsidR="009D6EAB" w:rsidRPr="00571B93">
        <w:rPr>
          <w:sz w:val="28"/>
          <w:szCs w:val="28"/>
          <w:lang w:val="es-MX"/>
        </w:rPr>
        <w:t>,</w:t>
      </w:r>
      <w:r w:rsidR="005B5DC6" w:rsidRPr="00571B93">
        <w:rPr>
          <w:sz w:val="28"/>
          <w:szCs w:val="28"/>
          <w:lang w:val="es-MX"/>
        </w:rPr>
        <w:t xml:space="preserve"> có gắn chữ “Đức” ở đầu </w:t>
      </w:r>
      <w:r w:rsidR="009D6EAB" w:rsidRPr="00571B93">
        <w:rPr>
          <w:sz w:val="28"/>
          <w:szCs w:val="28"/>
          <w:lang w:val="es-MX"/>
        </w:rPr>
        <w:t>nhằm</w:t>
      </w:r>
      <w:r w:rsidR="005B5DC6" w:rsidRPr="00571B93">
        <w:rPr>
          <w:sz w:val="28"/>
          <w:szCs w:val="28"/>
          <w:lang w:val="es-MX"/>
        </w:rPr>
        <w:t xml:space="preserve"> thống nhất</w:t>
      </w:r>
      <w:r w:rsidR="009D6EAB" w:rsidRPr="00571B93">
        <w:rPr>
          <w:sz w:val="28"/>
          <w:szCs w:val="28"/>
          <w:lang w:val="es-MX"/>
        </w:rPr>
        <w:t xml:space="preserve"> với cách đặt tên cho</w:t>
      </w:r>
      <w:r w:rsidR="005B5DC6" w:rsidRPr="00571B93">
        <w:rPr>
          <w:sz w:val="28"/>
          <w:szCs w:val="28"/>
          <w:lang w:val="es-MX"/>
        </w:rPr>
        <w:t xml:space="preserve"> toàn huyện Đức Thọ.</w:t>
      </w:r>
    </w:p>
    <w:p w14:paraId="77745761" w14:textId="77777777" w:rsidR="00811AC1" w:rsidRPr="00571B93" w:rsidRDefault="00811AC1" w:rsidP="005D2DBF">
      <w:pPr>
        <w:spacing w:before="120" w:line="276" w:lineRule="auto"/>
        <w:ind w:firstLine="709"/>
        <w:jc w:val="both"/>
        <w:rPr>
          <w:sz w:val="28"/>
          <w:szCs w:val="28"/>
          <w:lang w:val="es-MX"/>
        </w:rPr>
      </w:pPr>
      <w:r w:rsidRPr="00571B93">
        <w:rPr>
          <w:sz w:val="28"/>
          <w:szCs w:val="28"/>
          <w:lang w:val="es-MX"/>
        </w:rPr>
        <w:t xml:space="preserve">- Về địa điểm đặt trụ sở: </w:t>
      </w:r>
      <w:r w:rsidR="00125743" w:rsidRPr="00571B93">
        <w:rPr>
          <w:sz w:val="28"/>
          <w:szCs w:val="28"/>
          <w:lang w:val="es-MX"/>
        </w:rPr>
        <w:t xml:space="preserve">Trụ sở </w:t>
      </w:r>
      <w:r w:rsidR="00125743" w:rsidRPr="00571B93">
        <w:rPr>
          <w:rFonts w:eastAsia="Calibri"/>
          <w:kern w:val="2"/>
          <w:sz w:val="28"/>
          <w:szCs w:val="28"/>
        </w:rPr>
        <w:t xml:space="preserve">UBND xã Bùi La Nhân có </w:t>
      </w:r>
      <w:r w:rsidR="00576560" w:rsidRPr="00571B93">
        <w:rPr>
          <w:sz w:val="28"/>
          <w:szCs w:val="28"/>
          <w:lang w:val="es-MX"/>
        </w:rPr>
        <w:t>vị trí trung tâm, giao thông thuận lợi; cơ sở vật chất bảo đảm ĐVHC mới hoạt động</w:t>
      </w:r>
      <w:r w:rsidR="00A43CAC" w:rsidRPr="00571B93">
        <w:rPr>
          <w:sz w:val="28"/>
          <w:szCs w:val="28"/>
          <w:lang w:val="es-MX"/>
        </w:rPr>
        <w:t xml:space="preserve">; </w:t>
      </w:r>
      <w:r w:rsidR="00A43CAC" w:rsidRPr="00571B93">
        <w:rPr>
          <w:sz w:val="28"/>
          <w:szCs w:val="28"/>
        </w:rPr>
        <w:t>tận dụng được cơ sở vật chất hiện có, tránh dư thừa, lãng phí</w:t>
      </w:r>
      <w:r w:rsidR="00A43CAC" w:rsidRPr="00571B93">
        <w:rPr>
          <w:rFonts w:eastAsia="Calibri"/>
          <w:b/>
          <w:bCs/>
          <w:kern w:val="2"/>
          <w:sz w:val="28"/>
          <w:szCs w:val="28"/>
        </w:rPr>
        <w:t>.</w:t>
      </w:r>
    </w:p>
    <w:p w14:paraId="454925A4" w14:textId="77777777" w:rsidR="00794B50" w:rsidRPr="00571B93" w:rsidRDefault="00C86675"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49</w:t>
      </w:r>
      <w:r w:rsidR="00811AC1" w:rsidRPr="00571B93">
        <w:rPr>
          <w:rFonts w:eastAsia="Calibri"/>
          <w:b/>
          <w:bCs/>
          <w:kern w:val="2"/>
          <w:sz w:val="28"/>
          <w:szCs w:val="28"/>
        </w:rPr>
        <w:t>.</w:t>
      </w:r>
      <w:r w:rsidR="00794B50" w:rsidRPr="00571B93">
        <w:rPr>
          <w:rFonts w:eastAsia="Calibri"/>
          <w:b/>
          <w:bCs/>
          <w:kern w:val="2"/>
          <w:sz w:val="28"/>
          <w:szCs w:val="28"/>
        </w:rPr>
        <w:t xml:space="preserve"> Thành lập xã </w:t>
      </w:r>
      <w:r w:rsidR="00CF56DA" w:rsidRPr="00571B93">
        <w:rPr>
          <w:rFonts w:eastAsia="Calibri"/>
          <w:b/>
          <w:bCs/>
          <w:kern w:val="2"/>
          <w:sz w:val="28"/>
          <w:szCs w:val="28"/>
        </w:rPr>
        <w:t>Đức Thịnh</w:t>
      </w:r>
      <w:r w:rsidR="00794B50" w:rsidRPr="00571B93">
        <w:rPr>
          <w:rFonts w:eastAsia="Calibri"/>
          <w:b/>
          <w:bCs/>
          <w:kern w:val="2"/>
          <w:sz w:val="28"/>
          <w:szCs w:val="28"/>
        </w:rPr>
        <w:t xml:space="preserve"> trên cơ sở nhập xã Thanh Bình Thịnh, xã Lâm Trung Thủy và xã An Dũng.</w:t>
      </w:r>
    </w:p>
    <w:p w14:paraId="2235D2BB" w14:textId="77777777" w:rsidR="00811AC1" w:rsidRPr="00571B93" w:rsidRDefault="00811AC1"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7E30C4" w:rsidRPr="00571B93">
        <w:rPr>
          <w:sz w:val="28"/>
          <w:szCs w:val="28"/>
          <w:lang w:val="es-MX"/>
        </w:rPr>
        <w:t>:</w:t>
      </w:r>
      <w:r w:rsidRPr="00571B93">
        <w:rPr>
          <w:sz w:val="28"/>
          <w:szCs w:val="28"/>
          <w:lang w:val="es-MX"/>
        </w:rPr>
        <w:t xml:space="preserve"> </w:t>
      </w:r>
    </w:p>
    <w:p w14:paraId="05E214B9" w14:textId="77777777" w:rsidR="00794B50" w:rsidRPr="00571B93" w:rsidRDefault="00811AC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b/>
          <w:bCs/>
          <w:kern w:val="2"/>
          <w:sz w:val="28"/>
          <w:szCs w:val="28"/>
        </w:rPr>
        <w:t xml:space="preserve">- </w:t>
      </w:r>
      <w:r w:rsidR="00794B50" w:rsidRPr="00571B93">
        <w:rPr>
          <w:rFonts w:eastAsia="Calibri"/>
          <w:kern w:val="2"/>
          <w:sz w:val="28"/>
          <w:szCs w:val="28"/>
        </w:rPr>
        <w:t xml:space="preserve">Xã </w:t>
      </w:r>
      <w:r w:rsidR="00CF56DA" w:rsidRPr="00571B93">
        <w:rPr>
          <w:rFonts w:eastAsia="Calibri"/>
          <w:kern w:val="2"/>
          <w:sz w:val="28"/>
          <w:szCs w:val="28"/>
        </w:rPr>
        <w:t>Đức Thịnh</w:t>
      </w:r>
      <w:r w:rsidR="00794B50" w:rsidRPr="00571B93">
        <w:rPr>
          <w:rFonts w:eastAsia="Calibri"/>
          <w:kern w:val="2"/>
          <w:sz w:val="28"/>
          <w:szCs w:val="28"/>
        </w:rPr>
        <w:t xml:space="preserve"> có diện tích 53,39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177,98% so với quy định), quy mô dân số 41.401 người (đạt 258,76% so với quy định).</w:t>
      </w:r>
    </w:p>
    <w:p w14:paraId="4D41A6F1" w14:textId="77777777" w:rsidR="00811AC1" w:rsidRPr="00571B93" w:rsidRDefault="00811AC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phường </w:t>
      </w:r>
      <w:r w:rsidR="003C2277" w:rsidRPr="00571B93">
        <w:rPr>
          <w:sz w:val="28"/>
          <w:szCs w:val="28"/>
          <w:lang w:val="es-MX"/>
        </w:rPr>
        <w:t>Bắc Hồng Lĩnh</w:t>
      </w:r>
      <w:r w:rsidRPr="00571B93">
        <w:rPr>
          <w:sz w:val="28"/>
          <w:szCs w:val="28"/>
          <w:lang w:val="es-MX"/>
        </w:rPr>
        <w:t xml:space="preserve">, phường </w:t>
      </w:r>
      <w:r w:rsidR="003C2277" w:rsidRPr="00571B93">
        <w:rPr>
          <w:sz w:val="28"/>
          <w:szCs w:val="28"/>
          <w:lang w:val="es-MX"/>
        </w:rPr>
        <w:t>Nam Hồng Lĩnh</w:t>
      </w:r>
      <w:r w:rsidRPr="00571B93">
        <w:rPr>
          <w:sz w:val="28"/>
          <w:szCs w:val="28"/>
          <w:lang w:val="es-MX"/>
        </w:rPr>
        <w:t xml:space="preserve">, xã </w:t>
      </w:r>
      <w:r w:rsidR="00043D8F" w:rsidRPr="00571B93">
        <w:rPr>
          <w:sz w:val="28"/>
          <w:szCs w:val="28"/>
          <w:lang w:val="es-MX"/>
        </w:rPr>
        <w:t>Trường Lưu</w:t>
      </w:r>
      <w:r w:rsidRPr="00571B93">
        <w:rPr>
          <w:sz w:val="28"/>
          <w:szCs w:val="28"/>
          <w:lang w:val="es-MX"/>
        </w:rPr>
        <w:t xml:space="preserve">, xã </w:t>
      </w:r>
      <w:r w:rsidR="00043D8F" w:rsidRPr="00571B93">
        <w:rPr>
          <w:sz w:val="28"/>
          <w:szCs w:val="28"/>
          <w:lang w:val="es-MX"/>
        </w:rPr>
        <w:t>Đức Đồng</w:t>
      </w:r>
      <w:r w:rsidRPr="00571B93">
        <w:rPr>
          <w:sz w:val="28"/>
          <w:szCs w:val="28"/>
          <w:lang w:val="es-MX"/>
        </w:rPr>
        <w:t xml:space="preserve">, xã Đức Thọ và </w:t>
      </w:r>
      <w:r w:rsidR="00722B87" w:rsidRPr="00571B93">
        <w:rPr>
          <w:sz w:val="28"/>
          <w:szCs w:val="28"/>
          <w:lang w:val="es-MX"/>
        </w:rPr>
        <w:t>xã Đức Quang</w:t>
      </w:r>
      <w:r w:rsidRPr="00571B93">
        <w:rPr>
          <w:sz w:val="28"/>
          <w:szCs w:val="28"/>
          <w:lang w:val="es-MX"/>
        </w:rPr>
        <w:t>.</w:t>
      </w:r>
    </w:p>
    <w:p w14:paraId="6AAE4C0E" w14:textId="77777777" w:rsidR="00794B50" w:rsidRPr="00571B93" w:rsidRDefault="00811AC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55" w:name="_Hlk196815333"/>
      <w:r w:rsidR="00794B50" w:rsidRPr="00571B93">
        <w:rPr>
          <w:rFonts w:eastAsia="Calibri"/>
          <w:kern w:val="2"/>
          <w:sz w:val="28"/>
          <w:szCs w:val="28"/>
        </w:rPr>
        <w:t>Địa điểm đặt trụ sở ĐVHC mới: UBND xã Lâm Trung Thủy.</w:t>
      </w:r>
      <w:bookmarkEnd w:id="55"/>
    </w:p>
    <w:p w14:paraId="3BA8B37E" w14:textId="77777777" w:rsidR="00811AC1" w:rsidRPr="00571B93" w:rsidRDefault="00811AC1"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51FAACA8" w14:textId="77777777" w:rsidR="00D675A7" w:rsidRPr="00571B93" w:rsidRDefault="00811AC1" w:rsidP="005D2DBF">
      <w:pPr>
        <w:spacing w:before="120" w:line="276" w:lineRule="auto"/>
        <w:ind w:firstLine="709"/>
        <w:jc w:val="both"/>
        <w:rPr>
          <w:sz w:val="28"/>
          <w:szCs w:val="28"/>
        </w:rPr>
      </w:pPr>
      <w:r w:rsidRPr="00571B93">
        <w:rPr>
          <w:sz w:val="28"/>
          <w:szCs w:val="28"/>
          <w:lang w:val="es-MX"/>
        </w:rPr>
        <w:t>- Về phương án sắp xếp:</w:t>
      </w:r>
      <w:r w:rsidR="00576560" w:rsidRPr="00571B93">
        <w:rPr>
          <w:sz w:val="28"/>
          <w:szCs w:val="28"/>
        </w:rPr>
        <w:t xml:space="preserve"> </w:t>
      </w:r>
    </w:p>
    <w:p w14:paraId="18BE989A" w14:textId="77777777" w:rsidR="00D675A7" w:rsidRPr="00571B93" w:rsidRDefault="00D675A7" w:rsidP="005D2DBF">
      <w:pPr>
        <w:spacing w:before="120" w:line="276" w:lineRule="auto"/>
        <w:ind w:firstLine="709"/>
        <w:jc w:val="both"/>
        <w:rPr>
          <w:color w:val="000000"/>
          <w:sz w:val="28"/>
          <w:szCs w:val="28"/>
        </w:rPr>
      </w:pPr>
      <w:r w:rsidRPr="00571B93">
        <w:t xml:space="preserve">+ </w:t>
      </w:r>
      <w:r w:rsidRPr="00571B93">
        <w:rPr>
          <w:sz w:val="28"/>
          <w:szCs w:val="28"/>
          <w:lang w:val="es-MX"/>
        </w:rPr>
        <w:t xml:space="preserve">Các đơn vị có </w:t>
      </w:r>
      <w:r w:rsidRPr="00571B93">
        <w:rPr>
          <w:sz w:val="28"/>
          <w:szCs w:val="28"/>
        </w:rPr>
        <w:t xml:space="preserve">vị trí địa lý giáp ranh thuộc khu vực đồng, điều kiện tự nhiên, văn hóa, truyền thống, con người, </w:t>
      </w:r>
      <w:r w:rsidRPr="00571B93">
        <w:rPr>
          <w:sz w:val="28"/>
          <w:szCs w:val="28"/>
          <w:lang w:val="es-MX"/>
        </w:rPr>
        <w:t>đời sống kinh tế, ngành nghề sản xuất kinh doanh, lao động có nhiều nét tương đồng.</w:t>
      </w:r>
    </w:p>
    <w:p w14:paraId="62F1112D" w14:textId="77777777" w:rsidR="00003702" w:rsidRPr="00571B93" w:rsidRDefault="00003702" w:rsidP="00003702">
      <w:pPr>
        <w:spacing w:before="120" w:line="276" w:lineRule="auto"/>
        <w:ind w:firstLine="709"/>
        <w:jc w:val="both"/>
        <w:rPr>
          <w:sz w:val="28"/>
          <w:szCs w:val="28"/>
        </w:rPr>
      </w:pPr>
      <w:r w:rsidRPr="00571B93">
        <w:rPr>
          <w:sz w:val="28"/>
          <w:szCs w:val="28"/>
        </w:rPr>
        <w:t>+ Sáp nhập các xã vùng trồng lúa (xã Lâm Trung Thủy, xã Thanh Bình Thịnh) với xã vùng đồi núi bán sơn địa (xã An Dũng) nhằm hỗ trợ thúc đẩy phát triển kinh tế, tạo không gian phát triển kinh tế nông nghiệp và thương mại dịch vụ. Tại xã Lâm Trung Thủy dự kiến quy hoạch đô thị Lạc Thiện và có danh mục quy hoạch cụm công nghiệp Lạc Thiện, xã Thanh Bình Thịnh đã có cụm công nghiệp Thái Yên từ đó tạo đồng lực để thúc đẩy sản xuất công nghiệp và phát triển thương mại dịch vụ. Mặt khác, sản xuất các sản phẩm nông nghiệp chủ lực như sản xuất lúa chất lượng cao, chế biến các sản phẩm từ gạo.</w:t>
      </w:r>
    </w:p>
    <w:p w14:paraId="552CE541" w14:textId="77777777" w:rsidR="00E8141F" w:rsidRPr="00571B93" w:rsidRDefault="00E8141F" w:rsidP="005D2DBF">
      <w:pPr>
        <w:spacing w:before="120" w:line="276" w:lineRule="auto"/>
        <w:ind w:firstLine="709"/>
        <w:jc w:val="both"/>
        <w:rPr>
          <w:sz w:val="28"/>
          <w:szCs w:val="28"/>
          <w:lang w:val="es-MX"/>
        </w:rPr>
      </w:pPr>
      <w:r w:rsidRPr="00571B93">
        <w:rPr>
          <w:sz w:val="28"/>
          <w:szCs w:val="28"/>
          <w:lang w:val="es-MX"/>
        </w:rPr>
        <w:lastRenderedPageBreak/>
        <w:t>+ Phương án đảm bảo các nguyên tắc sắp xếp, phù hợp với định hướng về tiêu chuẩn của ĐVHC cấp xã sau sắp xếp quy định tại Điều 5 Nghị quyết số 76/2025/UBTVQH15.</w:t>
      </w:r>
    </w:p>
    <w:p w14:paraId="3663DCC2" w14:textId="77777777" w:rsidR="00811AC1" w:rsidRPr="00571B93" w:rsidRDefault="00811AC1" w:rsidP="005D2DBF">
      <w:pPr>
        <w:spacing w:before="120" w:line="276" w:lineRule="auto"/>
        <w:ind w:firstLine="709"/>
        <w:jc w:val="both"/>
        <w:rPr>
          <w:sz w:val="28"/>
          <w:szCs w:val="28"/>
          <w:lang w:val="es-MX"/>
        </w:rPr>
      </w:pPr>
      <w:r w:rsidRPr="00571B93">
        <w:rPr>
          <w:sz w:val="28"/>
          <w:szCs w:val="28"/>
          <w:lang w:val="es-MX"/>
        </w:rPr>
        <w:t>- Về tên gọi:</w:t>
      </w:r>
      <w:r w:rsidR="00576560" w:rsidRPr="00571B93">
        <w:rPr>
          <w:sz w:val="28"/>
          <w:szCs w:val="28"/>
          <w:lang w:val="es-MX"/>
        </w:rPr>
        <w:t xml:space="preserve"> </w:t>
      </w:r>
      <w:r w:rsidR="009D6EAB" w:rsidRPr="00571B93">
        <w:rPr>
          <w:sz w:val="28"/>
          <w:szCs w:val="28"/>
          <w:lang w:val="es-MX"/>
        </w:rPr>
        <w:t>sử dụng tên gọi của xã trước đây, có gắn chữ “Đức” ở đầu nhằm thống nhất với cách đặt tên cho toàn huyện Đức Thọ.</w:t>
      </w:r>
    </w:p>
    <w:p w14:paraId="3018D8C4" w14:textId="77777777" w:rsidR="00811AC1" w:rsidRPr="00571B93" w:rsidRDefault="00811AC1" w:rsidP="005D2DBF">
      <w:pPr>
        <w:widowControl w:val="0"/>
        <w:shd w:val="clear" w:color="auto" w:fill="FFFFFF"/>
        <w:tabs>
          <w:tab w:val="left" w:pos="978"/>
        </w:tabs>
        <w:spacing w:before="120" w:line="276" w:lineRule="auto"/>
        <w:ind w:firstLine="709"/>
        <w:jc w:val="both"/>
        <w:rPr>
          <w:sz w:val="28"/>
          <w:szCs w:val="28"/>
          <w:lang w:val="es-MX"/>
        </w:rPr>
      </w:pPr>
      <w:r w:rsidRPr="00571B93">
        <w:rPr>
          <w:sz w:val="28"/>
          <w:szCs w:val="28"/>
          <w:lang w:val="es-MX"/>
        </w:rPr>
        <w:t xml:space="preserve">- Về địa điểm đặt trụ sở: </w:t>
      </w:r>
      <w:r w:rsidR="0072313F" w:rsidRPr="00571B93">
        <w:rPr>
          <w:sz w:val="28"/>
          <w:szCs w:val="28"/>
          <w:lang w:val="es-MX"/>
        </w:rPr>
        <w:t xml:space="preserve">Trụ sở </w:t>
      </w:r>
      <w:r w:rsidR="0072313F" w:rsidRPr="00571B93">
        <w:rPr>
          <w:rFonts w:eastAsia="Calibri"/>
          <w:kern w:val="2"/>
          <w:sz w:val="28"/>
          <w:szCs w:val="28"/>
        </w:rPr>
        <w:t>UBND xã Lâm Trung Thủy có</w:t>
      </w:r>
      <w:r w:rsidR="0072313F" w:rsidRPr="00571B93">
        <w:rPr>
          <w:sz w:val="28"/>
          <w:szCs w:val="28"/>
          <w:lang w:val="es-MX"/>
        </w:rPr>
        <w:t xml:space="preserve"> </w:t>
      </w:r>
      <w:r w:rsidR="00576560" w:rsidRPr="00571B93">
        <w:rPr>
          <w:sz w:val="28"/>
          <w:szCs w:val="28"/>
          <w:lang w:val="es-MX"/>
        </w:rPr>
        <w:t>vị giao thông thuận lợi; cơ sở vật chất bảo đảm ĐVHC mới hoạt động</w:t>
      </w:r>
      <w:r w:rsidR="00A43CAC" w:rsidRPr="00571B93">
        <w:rPr>
          <w:sz w:val="28"/>
          <w:szCs w:val="28"/>
          <w:lang w:val="es-MX"/>
        </w:rPr>
        <w:t xml:space="preserve">; </w:t>
      </w:r>
      <w:r w:rsidR="00A43CAC" w:rsidRPr="00571B93">
        <w:rPr>
          <w:sz w:val="28"/>
          <w:szCs w:val="28"/>
        </w:rPr>
        <w:t>tận dụng được cơ sở vật chất hiện có, tránh dư thừa, lãng phí</w:t>
      </w:r>
      <w:r w:rsidR="00A43CAC" w:rsidRPr="00571B93">
        <w:rPr>
          <w:rFonts w:eastAsia="Calibri"/>
          <w:b/>
          <w:bCs/>
          <w:kern w:val="2"/>
          <w:sz w:val="28"/>
          <w:szCs w:val="28"/>
        </w:rPr>
        <w:t>.</w:t>
      </w:r>
    </w:p>
    <w:p w14:paraId="4440AC52" w14:textId="77777777" w:rsidR="00794B50" w:rsidRPr="00571B93" w:rsidRDefault="00C86675"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50</w:t>
      </w:r>
      <w:r w:rsidR="00811AC1" w:rsidRPr="00571B93">
        <w:rPr>
          <w:rFonts w:eastAsia="Calibri"/>
          <w:b/>
          <w:bCs/>
          <w:kern w:val="2"/>
          <w:sz w:val="28"/>
          <w:szCs w:val="28"/>
        </w:rPr>
        <w:t>.</w:t>
      </w:r>
      <w:r w:rsidR="00794B50" w:rsidRPr="00571B93">
        <w:rPr>
          <w:rFonts w:eastAsia="Calibri"/>
          <w:b/>
          <w:bCs/>
          <w:kern w:val="2"/>
          <w:sz w:val="28"/>
          <w:szCs w:val="28"/>
        </w:rPr>
        <w:t xml:space="preserve"> Thành lập xã </w:t>
      </w:r>
      <w:r w:rsidR="00CF56DA" w:rsidRPr="00571B93">
        <w:rPr>
          <w:rFonts w:eastAsia="Calibri"/>
          <w:b/>
          <w:bCs/>
          <w:kern w:val="2"/>
          <w:sz w:val="28"/>
          <w:szCs w:val="28"/>
        </w:rPr>
        <w:t>Đức Minh</w:t>
      </w:r>
      <w:r w:rsidR="00794B50" w:rsidRPr="00571B93">
        <w:rPr>
          <w:rFonts w:eastAsia="Calibri"/>
          <w:b/>
          <w:bCs/>
          <w:kern w:val="2"/>
          <w:sz w:val="28"/>
          <w:szCs w:val="28"/>
        </w:rPr>
        <w:t xml:space="preserve"> trên cơ sở nhập xã Trường Sơn, xã Tùng Châu và xã Liên Minh. </w:t>
      </w:r>
    </w:p>
    <w:p w14:paraId="001FACD2" w14:textId="77777777" w:rsidR="00811AC1" w:rsidRPr="00571B93" w:rsidRDefault="00811AC1" w:rsidP="00DA045E">
      <w:pPr>
        <w:tabs>
          <w:tab w:val="left" w:pos="567"/>
          <w:tab w:val="left" w:pos="851"/>
          <w:tab w:val="left" w:pos="993"/>
        </w:tabs>
        <w:spacing w:before="120" w:line="360" w:lineRule="exact"/>
        <w:ind w:firstLine="720"/>
        <w:jc w:val="both"/>
        <w:rPr>
          <w:sz w:val="28"/>
          <w:szCs w:val="28"/>
          <w:lang w:val="es-MX"/>
        </w:rPr>
      </w:pPr>
      <w:r w:rsidRPr="00571B93">
        <w:rPr>
          <w:sz w:val="28"/>
          <w:szCs w:val="28"/>
          <w:lang w:val="es-MX"/>
        </w:rPr>
        <w:t>a) Kết quả sau sắp xếp</w:t>
      </w:r>
      <w:r w:rsidR="000F060E" w:rsidRPr="00571B93">
        <w:rPr>
          <w:sz w:val="28"/>
          <w:szCs w:val="28"/>
          <w:lang w:val="es-MX"/>
        </w:rPr>
        <w:t>:</w:t>
      </w:r>
      <w:r w:rsidRPr="00571B93">
        <w:rPr>
          <w:sz w:val="28"/>
          <w:szCs w:val="28"/>
          <w:lang w:val="es-MX"/>
        </w:rPr>
        <w:t xml:space="preserve"> </w:t>
      </w:r>
    </w:p>
    <w:p w14:paraId="5A359E66" w14:textId="77777777" w:rsidR="00794B50" w:rsidRPr="00571B93" w:rsidRDefault="00811AC1" w:rsidP="00DA045E">
      <w:pPr>
        <w:widowControl w:val="0"/>
        <w:shd w:val="clear" w:color="auto" w:fill="FFFFFF"/>
        <w:tabs>
          <w:tab w:val="left" w:pos="978"/>
        </w:tabs>
        <w:spacing w:before="120" w:line="360" w:lineRule="exact"/>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 xml:space="preserve">Xã </w:t>
      </w:r>
      <w:r w:rsidR="00CF56DA" w:rsidRPr="00571B93">
        <w:rPr>
          <w:rFonts w:eastAsia="Calibri"/>
          <w:kern w:val="2"/>
          <w:sz w:val="28"/>
          <w:szCs w:val="28"/>
        </w:rPr>
        <w:t>Đức Minh</w:t>
      </w:r>
      <w:r w:rsidR="00794B50" w:rsidRPr="00571B93">
        <w:rPr>
          <w:rFonts w:eastAsia="Calibri"/>
          <w:kern w:val="2"/>
          <w:sz w:val="28"/>
          <w:szCs w:val="28"/>
        </w:rPr>
        <w:t xml:space="preserve"> có diện tích 23,58 km</w:t>
      </w:r>
      <w:r w:rsidR="00794B50" w:rsidRPr="00571B93">
        <w:rPr>
          <w:rFonts w:eastAsia="Calibri"/>
          <w:kern w:val="2"/>
          <w:sz w:val="28"/>
          <w:szCs w:val="28"/>
          <w:vertAlign w:val="superscript"/>
        </w:rPr>
        <w:t>2</w:t>
      </w:r>
      <w:r w:rsidR="00794B50" w:rsidRPr="00571B93">
        <w:rPr>
          <w:rFonts w:eastAsia="Calibri"/>
          <w:kern w:val="2"/>
          <w:sz w:val="28"/>
          <w:szCs w:val="28"/>
        </w:rPr>
        <w:t xml:space="preserve"> (tỷ lệ 78,59% so với quy định), quy mô dân số 18.718 người (tỷ lệ 116,99% so với quy định).</w:t>
      </w:r>
    </w:p>
    <w:p w14:paraId="560A8C0B" w14:textId="77777777" w:rsidR="00811AC1" w:rsidRPr="00571B93" w:rsidRDefault="00811AC1" w:rsidP="00DA045E">
      <w:pPr>
        <w:widowControl w:val="0"/>
        <w:shd w:val="clear" w:color="auto" w:fill="FFFFFF"/>
        <w:tabs>
          <w:tab w:val="left" w:pos="978"/>
        </w:tabs>
        <w:spacing w:before="120" w:line="360" w:lineRule="exact"/>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xã Tứ Mỹ, xã Đức Thọ, </w:t>
      </w:r>
      <w:r w:rsidR="00722B87" w:rsidRPr="00571B93">
        <w:rPr>
          <w:sz w:val="28"/>
          <w:szCs w:val="28"/>
          <w:lang w:val="es-MX"/>
        </w:rPr>
        <w:t>xã Đức Quang</w:t>
      </w:r>
      <w:r w:rsidRPr="00571B93">
        <w:rPr>
          <w:sz w:val="28"/>
          <w:szCs w:val="28"/>
          <w:lang w:val="es-MX"/>
        </w:rPr>
        <w:t xml:space="preserve"> và tỉnh Nghệ An.</w:t>
      </w:r>
    </w:p>
    <w:p w14:paraId="6DAB53D1" w14:textId="77777777" w:rsidR="00794B50" w:rsidRPr="00571B93" w:rsidRDefault="00811AC1" w:rsidP="00DA045E">
      <w:pPr>
        <w:widowControl w:val="0"/>
        <w:shd w:val="clear" w:color="auto" w:fill="FFFFFF"/>
        <w:tabs>
          <w:tab w:val="left" w:pos="978"/>
        </w:tabs>
        <w:spacing w:before="120" w:line="360" w:lineRule="exact"/>
        <w:ind w:firstLine="709"/>
        <w:jc w:val="both"/>
        <w:rPr>
          <w:rFonts w:eastAsia="Calibri"/>
          <w:kern w:val="2"/>
          <w:sz w:val="28"/>
          <w:szCs w:val="28"/>
        </w:rPr>
      </w:pPr>
      <w:r w:rsidRPr="00571B93">
        <w:rPr>
          <w:rFonts w:eastAsia="Calibri"/>
          <w:kern w:val="2"/>
          <w:sz w:val="28"/>
          <w:szCs w:val="28"/>
        </w:rPr>
        <w:t xml:space="preserve">- </w:t>
      </w:r>
      <w:bookmarkStart w:id="56" w:name="_Hlk196815350"/>
      <w:r w:rsidR="00794B50" w:rsidRPr="00571B93">
        <w:rPr>
          <w:rFonts w:eastAsia="Calibri"/>
          <w:kern w:val="2"/>
          <w:sz w:val="28"/>
          <w:szCs w:val="28"/>
        </w:rPr>
        <w:t>Địa điểm đặt trụ sở ĐVHC mới: UBND xã Trường Sơn.</w:t>
      </w:r>
      <w:bookmarkEnd w:id="56"/>
    </w:p>
    <w:p w14:paraId="60BB6040" w14:textId="77777777" w:rsidR="00811AC1" w:rsidRPr="00571B93" w:rsidRDefault="00811AC1" w:rsidP="00DA045E">
      <w:pPr>
        <w:spacing w:before="120" w:line="360" w:lineRule="exact"/>
        <w:ind w:firstLine="709"/>
        <w:jc w:val="both"/>
        <w:rPr>
          <w:sz w:val="28"/>
          <w:szCs w:val="28"/>
          <w:lang w:val="es-MX"/>
        </w:rPr>
      </w:pPr>
      <w:r w:rsidRPr="00571B93">
        <w:rPr>
          <w:sz w:val="28"/>
          <w:szCs w:val="28"/>
          <w:lang w:val="es-MX"/>
        </w:rPr>
        <w:t>b) Cơ sở và lý do của việc sắp xếp ĐVHC:</w:t>
      </w:r>
    </w:p>
    <w:p w14:paraId="0F6863AD" w14:textId="77777777" w:rsidR="003F0717" w:rsidRPr="00571B93" w:rsidRDefault="00811AC1" w:rsidP="00DA045E">
      <w:pPr>
        <w:spacing w:before="120" w:line="360" w:lineRule="exact"/>
        <w:ind w:firstLine="709"/>
        <w:jc w:val="both"/>
        <w:rPr>
          <w:sz w:val="28"/>
          <w:szCs w:val="28"/>
          <w:lang w:val="es-MX"/>
        </w:rPr>
      </w:pPr>
      <w:r w:rsidRPr="00571B93">
        <w:rPr>
          <w:sz w:val="28"/>
          <w:szCs w:val="28"/>
          <w:lang w:val="es-MX"/>
        </w:rPr>
        <w:t>- Về phương án sắp xếp:</w:t>
      </w:r>
      <w:r w:rsidR="00702126" w:rsidRPr="00571B93">
        <w:rPr>
          <w:sz w:val="28"/>
          <w:szCs w:val="28"/>
          <w:lang w:val="es-MX"/>
        </w:rPr>
        <w:t xml:space="preserve"> </w:t>
      </w:r>
    </w:p>
    <w:p w14:paraId="32C490F5" w14:textId="77777777" w:rsidR="00003702" w:rsidRPr="00571B93" w:rsidRDefault="00003702" w:rsidP="00DA045E">
      <w:pPr>
        <w:spacing w:before="120" w:line="360" w:lineRule="exact"/>
        <w:ind w:firstLine="709"/>
        <w:jc w:val="both"/>
        <w:rPr>
          <w:sz w:val="28"/>
          <w:szCs w:val="28"/>
        </w:rPr>
      </w:pPr>
      <w:r w:rsidRPr="00571B93">
        <w:rPr>
          <w:sz w:val="28"/>
          <w:szCs w:val="28"/>
          <w:lang w:val="es-MX"/>
        </w:rPr>
        <w:t xml:space="preserve">+ </w:t>
      </w:r>
      <w:r w:rsidRPr="00571B93">
        <w:rPr>
          <w:sz w:val="28"/>
          <w:szCs w:val="28"/>
        </w:rPr>
        <w:t>Các xã Tr</w:t>
      </w:r>
      <w:r w:rsidRPr="00571B93">
        <w:rPr>
          <w:rFonts w:hint="eastAsia"/>
          <w:sz w:val="28"/>
          <w:szCs w:val="28"/>
        </w:rPr>
        <w:t>ư</w:t>
      </w:r>
      <w:r w:rsidRPr="00571B93">
        <w:rPr>
          <w:sz w:val="28"/>
          <w:szCs w:val="28"/>
        </w:rPr>
        <w:t>ờng S</w:t>
      </w:r>
      <w:r w:rsidRPr="00571B93">
        <w:rPr>
          <w:rFonts w:hint="eastAsia"/>
          <w:sz w:val="28"/>
          <w:szCs w:val="28"/>
        </w:rPr>
        <w:t>ơ</w:t>
      </w:r>
      <w:r w:rsidRPr="00571B93">
        <w:rPr>
          <w:sz w:val="28"/>
          <w:szCs w:val="28"/>
        </w:rPr>
        <w:t>n, xã Liên Minh, xã Tùng Châu</w:t>
      </w:r>
      <w:r w:rsidRPr="00571B93">
        <w:rPr>
          <w:sz w:val="28"/>
          <w:szCs w:val="28"/>
          <w:lang w:val="es-MX"/>
        </w:rPr>
        <w:t xml:space="preserve"> có </w:t>
      </w:r>
      <w:r w:rsidRPr="00571B93">
        <w:rPr>
          <w:sz w:val="28"/>
          <w:szCs w:val="28"/>
        </w:rPr>
        <w:t xml:space="preserve">vị trí địa lý giáp ranh thuộc khu vực ngoài đê La Giang, điều kiện tự nhiên, văn hóa, truyền thống, con người, </w:t>
      </w:r>
      <w:r w:rsidRPr="00571B93">
        <w:rPr>
          <w:sz w:val="28"/>
          <w:szCs w:val="28"/>
          <w:lang w:val="es-MX"/>
        </w:rPr>
        <w:t>đời sống kinh tế, ngành nghề sản xuất kinh doanh, lao động có nhiều nét tương đồng</w:t>
      </w:r>
      <w:r w:rsidRPr="00571B93">
        <w:rPr>
          <w:sz w:val="28"/>
          <w:szCs w:val="28"/>
        </w:rPr>
        <w:t>.</w:t>
      </w:r>
    </w:p>
    <w:p w14:paraId="39F9C7D1" w14:textId="77777777" w:rsidR="003F0717" w:rsidRPr="00571B93" w:rsidRDefault="003F0717" w:rsidP="00DA045E">
      <w:pPr>
        <w:spacing w:before="120" w:line="360" w:lineRule="exact"/>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3E737B56" w14:textId="77777777" w:rsidR="00811AC1" w:rsidRPr="00571B93" w:rsidRDefault="00811AC1" w:rsidP="00DA045E">
      <w:pPr>
        <w:spacing w:before="120" w:line="360" w:lineRule="exact"/>
        <w:ind w:firstLine="709"/>
        <w:jc w:val="both"/>
        <w:rPr>
          <w:sz w:val="28"/>
          <w:szCs w:val="28"/>
          <w:lang w:val="es-MX"/>
        </w:rPr>
      </w:pPr>
      <w:r w:rsidRPr="00571B93">
        <w:rPr>
          <w:sz w:val="28"/>
          <w:szCs w:val="28"/>
          <w:lang w:val="es-MX"/>
        </w:rPr>
        <w:t>- Về tên gọi:</w:t>
      </w:r>
      <w:r w:rsidR="005B5DC6" w:rsidRPr="00571B93">
        <w:rPr>
          <w:sz w:val="28"/>
          <w:szCs w:val="28"/>
          <w:lang w:val="es-MX"/>
        </w:rPr>
        <w:t xml:space="preserve"> </w:t>
      </w:r>
      <w:r w:rsidR="009D6EAB" w:rsidRPr="00571B93">
        <w:rPr>
          <w:sz w:val="28"/>
          <w:szCs w:val="28"/>
          <w:lang w:val="es-MX"/>
        </w:rPr>
        <w:t>sử dụng tên gọi của xã trước đây, có gắn chữ “Đức” ở đầu nhằm thống nhất với cách đặt tên cho toàn huyện Đức Thọ.</w:t>
      </w:r>
    </w:p>
    <w:p w14:paraId="6F4F66FC" w14:textId="77777777" w:rsidR="00811AC1" w:rsidRPr="00571B93" w:rsidRDefault="00811AC1" w:rsidP="00DA045E">
      <w:pPr>
        <w:spacing w:before="120" w:line="360" w:lineRule="exact"/>
        <w:ind w:firstLine="709"/>
        <w:jc w:val="both"/>
        <w:rPr>
          <w:rFonts w:eastAsia="Calibri"/>
          <w:kern w:val="2"/>
          <w:sz w:val="28"/>
          <w:szCs w:val="28"/>
        </w:rPr>
      </w:pPr>
      <w:r w:rsidRPr="00571B93">
        <w:rPr>
          <w:sz w:val="28"/>
          <w:szCs w:val="28"/>
          <w:lang w:val="es-MX"/>
        </w:rPr>
        <w:t>- Về địa điểm đặt trụ sở:</w:t>
      </w:r>
      <w:r w:rsidR="00C43EBA" w:rsidRPr="00571B93">
        <w:rPr>
          <w:sz w:val="28"/>
          <w:szCs w:val="28"/>
          <w:lang w:val="es-MX"/>
        </w:rPr>
        <w:t xml:space="preserve"> Trụ sở </w:t>
      </w:r>
      <w:r w:rsidR="00C43EBA" w:rsidRPr="00571B93">
        <w:rPr>
          <w:rFonts w:eastAsia="Calibri"/>
          <w:kern w:val="2"/>
          <w:sz w:val="28"/>
          <w:szCs w:val="28"/>
        </w:rPr>
        <w:t>UBND xã Trường Sơn có vị trí tương đối trung tâm,</w:t>
      </w:r>
      <w:r w:rsidR="00702126" w:rsidRPr="00571B93">
        <w:rPr>
          <w:sz w:val="28"/>
          <w:szCs w:val="28"/>
          <w:lang w:val="es-MX"/>
        </w:rPr>
        <w:t xml:space="preserve"> giao thông thuận lợi; cơ sở vật chất bảo đảm ĐVHC mới hoạt động</w:t>
      </w:r>
      <w:r w:rsidR="00A43CAC" w:rsidRPr="00571B93">
        <w:rPr>
          <w:sz w:val="28"/>
          <w:szCs w:val="28"/>
          <w:lang w:val="es-MX"/>
        </w:rPr>
        <w:t xml:space="preserve">; </w:t>
      </w:r>
      <w:r w:rsidR="00A43CAC" w:rsidRPr="00571B93">
        <w:rPr>
          <w:sz w:val="28"/>
          <w:szCs w:val="28"/>
        </w:rPr>
        <w:t>tận dụng được cơ sở vật chất hiện có, tránh dư thừa, lãng phí</w:t>
      </w:r>
      <w:r w:rsidR="00A43CAC" w:rsidRPr="00571B93">
        <w:rPr>
          <w:rFonts w:eastAsia="Calibri"/>
          <w:b/>
          <w:bCs/>
          <w:kern w:val="2"/>
          <w:sz w:val="28"/>
          <w:szCs w:val="28"/>
        </w:rPr>
        <w:t>.</w:t>
      </w:r>
    </w:p>
    <w:p w14:paraId="542EBC18" w14:textId="77777777" w:rsidR="00794B50" w:rsidRPr="00571B93" w:rsidRDefault="00D61037"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5</w:t>
      </w:r>
      <w:r w:rsidR="00C86675" w:rsidRPr="00571B93">
        <w:rPr>
          <w:rFonts w:eastAsia="Calibri"/>
          <w:b/>
          <w:bCs/>
          <w:kern w:val="2"/>
          <w:sz w:val="28"/>
          <w:szCs w:val="28"/>
        </w:rPr>
        <w:t>1</w:t>
      </w:r>
      <w:r w:rsidR="00811AC1" w:rsidRPr="00571B93">
        <w:rPr>
          <w:rFonts w:eastAsia="Calibri"/>
          <w:b/>
          <w:bCs/>
          <w:kern w:val="2"/>
          <w:sz w:val="28"/>
          <w:szCs w:val="28"/>
        </w:rPr>
        <w:t>.</w:t>
      </w:r>
      <w:r w:rsidR="00794B50" w:rsidRPr="00571B93">
        <w:rPr>
          <w:rFonts w:eastAsia="Calibri"/>
          <w:b/>
          <w:bCs/>
          <w:kern w:val="2"/>
          <w:sz w:val="28"/>
          <w:szCs w:val="28"/>
        </w:rPr>
        <w:t xml:space="preserve"> Thành lập xã Hương Sơn trên cơ sở nhập thị trấn Phố Châu, xã Sơn Phú, xã Sơn Bằng, xã Sơn Ninh và xã Sơn Trung.</w:t>
      </w:r>
    </w:p>
    <w:p w14:paraId="1FF2C9F3" w14:textId="77777777" w:rsidR="00811AC1" w:rsidRPr="00571B93" w:rsidRDefault="00811AC1"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116DF9" w:rsidRPr="00571B93">
        <w:rPr>
          <w:sz w:val="28"/>
          <w:szCs w:val="28"/>
          <w:lang w:val="es-MX"/>
        </w:rPr>
        <w:t>:</w:t>
      </w:r>
      <w:r w:rsidRPr="00571B93">
        <w:rPr>
          <w:sz w:val="28"/>
          <w:szCs w:val="28"/>
          <w:lang w:val="es-MX"/>
        </w:rPr>
        <w:t xml:space="preserve"> </w:t>
      </w:r>
    </w:p>
    <w:p w14:paraId="403A31F7" w14:textId="77777777" w:rsidR="00794B50" w:rsidRPr="00571B93" w:rsidRDefault="00811AC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b/>
          <w:bCs/>
          <w:kern w:val="2"/>
          <w:sz w:val="28"/>
          <w:szCs w:val="28"/>
        </w:rPr>
        <w:t xml:space="preserve">- </w:t>
      </w:r>
      <w:r w:rsidR="00794B50" w:rsidRPr="00571B93">
        <w:rPr>
          <w:rFonts w:eastAsia="Calibri"/>
          <w:kern w:val="2"/>
          <w:sz w:val="28"/>
          <w:szCs w:val="28"/>
        </w:rPr>
        <w:t>Xã Hương Sơn có diện tích 32,62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108,74% so với quy định), quy </w:t>
      </w:r>
      <w:r w:rsidR="00794B50" w:rsidRPr="00571B93">
        <w:rPr>
          <w:rFonts w:eastAsia="Calibri"/>
          <w:kern w:val="2"/>
          <w:sz w:val="28"/>
          <w:szCs w:val="28"/>
        </w:rPr>
        <w:lastRenderedPageBreak/>
        <w:t>mô dân số 31.486 người (đạt 196,70% so với quy định).</w:t>
      </w:r>
    </w:p>
    <w:p w14:paraId="139B9D89" w14:textId="77777777" w:rsidR="00811AC1" w:rsidRPr="00571B93" w:rsidRDefault="00811AC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w:t>
      </w:r>
      <w:r w:rsidR="00F7658E" w:rsidRPr="00571B93">
        <w:rPr>
          <w:sz w:val="28"/>
          <w:szCs w:val="28"/>
          <w:lang w:val="es-MX"/>
        </w:rPr>
        <w:t>xã Sơn Tiến</w:t>
      </w:r>
      <w:r w:rsidRPr="00571B93">
        <w:rPr>
          <w:sz w:val="28"/>
          <w:szCs w:val="28"/>
          <w:lang w:val="es-MX"/>
        </w:rPr>
        <w:t>, xã Tứ Mỹ, xã Kim Hoa và xã Sơn Giang.</w:t>
      </w:r>
    </w:p>
    <w:p w14:paraId="53F74B36" w14:textId="77777777" w:rsidR="00794B50" w:rsidRPr="00571B93" w:rsidRDefault="00811AC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bookmarkStart w:id="57" w:name="_Hlk196815365"/>
      <w:r w:rsidR="00794B50" w:rsidRPr="00571B93">
        <w:rPr>
          <w:rFonts w:eastAsia="Calibri"/>
          <w:kern w:val="2"/>
          <w:sz w:val="28"/>
          <w:szCs w:val="28"/>
        </w:rPr>
        <w:t>Địa điểm đặt trụ sở ĐVHC mới: UBND huyện Hương Sơn.</w:t>
      </w:r>
      <w:bookmarkEnd w:id="57"/>
    </w:p>
    <w:p w14:paraId="510D4A88" w14:textId="77777777" w:rsidR="00811AC1" w:rsidRPr="00571B93" w:rsidRDefault="00811AC1"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05F11D2D" w14:textId="77777777" w:rsidR="002507A4" w:rsidRPr="00571B93" w:rsidRDefault="00811AC1" w:rsidP="005D2DBF">
      <w:pPr>
        <w:spacing w:before="120" w:line="276" w:lineRule="auto"/>
        <w:ind w:firstLine="709"/>
        <w:jc w:val="both"/>
        <w:rPr>
          <w:sz w:val="28"/>
          <w:szCs w:val="28"/>
          <w:lang w:val="es-MX"/>
        </w:rPr>
      </w:pPr>
      <w:r w:rsidRPr="00571B93">
        <w:rPr>
          <w:sz w:val="28"/>
          <w:szCs w:val="28"/>
          <w:lang w:val="es-MX"/>
        </w:rPr>
        <w:t>- Về phương án sắp xếp:</w:t>
      </w:r>
    </w:p>
    <w:p w14:paraId="0DF8EBB1" w14:textId="77777777" w:rsidR="00EB06B0" w:rsidRPr="00571B93" w:rsidRDefault="002507A4" w:rsidP="005D2DBF">
      <w:pPr>
        <w:spacing w:before="120" w:line="276" w:lineRule="auto"/>
        <w:ind w:firstLine="709"/>
        <w:jc w:val="both"/>
        <w:rPr>
          <w:sz w:val="28"/>
          <w:szCs w:val="28"/>
          <w:lang w:val="vi-VN"/>
        </w:rPr>
      </w:pPr>
      <w:r w:rsidRPr="00571B93">
        <w:rPr>
          <w:sz w:val="28"/>
          <w:szCs w:val="28"/>
          <w:lang w:val="es-MX"/>
        </w:rPr>
        <w:t>+</w:t>
      </w:r>
      <w:r w:rsidR="00EB06B0" w:rsidRPr="00571B93">
        <w:rPr>
          <w:rFonts w:eastAsia="Calibri" w:cs="Times New Roman (Body CS)"/>
          <w:sz w:val="28"/>
          <w:szCs w:val="28"/>
          <w:lang w:val="vi-VN"/>
        </w:rPr>
        <w:t xml:space="preserve"> </w:t>
      </w:r>
      <w:r w:rsidRPr="00571B93">
        <w:rPr>
          <w:sz w:val="28"/>
          <w:szCs w:val="28"/>
        </w:rPr>
        <w:t>V</w:t>
      </w:r>
      <w:r w:rsidR="00EB06B0" w:rsidRPr="00571B93">
        <w:rPr>
          <w:sz w:val="28"/>
          <w:szCs w:val="28"/>
          <w:lang w:val="vi-VN"/>
        </w:rPr>
        <w:t>ị trí địa lý, điều kiện tự nhiên</w:t>
      </w:r>
      <w:r w:rsidRPr="00571B93">
        <w:rPr>
          <w:sz w:val="28"/>
          <w:szCs w:val="28"/>
        </w:rPr>
        <w:t xml:space="preserve">, </w:t>
      </w:r>
      <w:r w:rsidR="00EB06B0" w:rsidRPr="00571B93">
        <w:rPr>
          <w:sz w:val="28"/>
          <w:szCs w:val="28"/>
          <w:lang w:val="vi-VN"/>
        </w:rPr>
        <w:t xml:space="preserve">điều kiện kinh tế xã hội, truyền thống văn </w:t>
      </w:r>
      <w:r w:rsidR="009741AF" w:rsidRPr="00571B93">
        <w:rPr>
          <w:sz w:val="28"/>
          <w:szCs w:val="28"/>
          <w:lang w:val="vi-VN"/>
        </w:rPr>
        <w:t>hóa</w:t>
      </w:r>
      <w:r w:rsidR="00EB06B0" w:rsidRPr="00571B93">
        <w:rPr>
          <w:sz w:val="28"/>
          <w:szCs w:val="28"/>
          <w:lang w:val="vi-VN"/>
        </w:rPr>
        <w:t xml:space="preserve">, phong tục tập quán </w:t>
      </w:r>
      <w:r w:rsidRPr="00571B93">
        <w:rPr>
          <w:sz w:val="28"/>
          <w:szCs w:val="28"/>
        </w:rPr>
        <w:t xml:space="preserve">của 5 đơn vị </w:t>
      </w:r>
      <w:r w:rsidR="00EB06B0" w:rsidRPr="00571B93">
        <w:rPr>
          <w:sz w:val="28"/>
          <w:szCs w:val="28"/>
          <w:lang w:val="vi-VN"/>
        </w:rPr>
        <w:t>có tính tương đồng</w:t>
      </w:r>
      <w:r w:rsidRPr="00571B93">
        <w:rPr>
          <w:sz w:val="28"/>
          <w:szCs w:val="28"/>
        </w:rPr>
        <w:t xml:space="preserve">; </w:t>
      </w:r>
      <w:r w:rsidR="00EB06B0" w:rsidRPr="00571B93">
        <w:rPr>
          <w:sz w:val="28"/>
          <w:szCs w:val="28"/>
          <w:lang w:val="vi-VN"/>
        </w:rPr>
        <w:t xml:space="preserve">cơ sở hạ tầng đồng bộ, kết nối giao thông thuận lợi, đây là xã trung tâm trong tương lai (bám trục đường 8A, sông </w:t>
      </w:r>
      <w:r w:rsidR="005C3FA8" w:rsidRPr="00571B93">
        <w:rPr>
          <w:sz w:val="28"/>
          <w:szCs w:val="28"/>
        </w:rPr>
        <w:t>N</w:t>
      </w:r>
      <w:r w:rsidR="00EB06B0" w:rsidRPr="00571B93">
        <w:rPr>
          <w:sz w:val="28"/>
          <w:szCs w:val="28"/>
          <w:lang w:val="vi-VN"/>
        </w:rPr>
        <w:t xml:space="preserve">gàn </w:t>
      </w:r>
      <w:r w:rsidR="005C3FA8" w:rsidRPr="00571B93">
        <w:rPr>
          <w:sz w:val="28"/>
          <w:szCs w:val="28"/>
        </w:rPr>
        <w:t>P</w:t>
      </w:r>
      <w:r w:rsidR="00EB06B0" w:rsidRPr="00571B93">
        <w:rPr>
          <w:sz w:val="28"/>
          <w:szCs w:val="28"/>
          <w:lang w:val="vi-VN"/>
        </w:rPr>
        <w:t>hố</w:t>
      </w:r>
      <w:r w:rsidR="005C3FA8" w:rsidRPr="00571B93">
        <w:rPr>
          <w:sz w:val="28"/>
          <w:szCs w:val="28"/>
        </w:rPr>
        <w:t xml:space="preserve">. Phương án </w:t>
      </w:r>
      <w:r w:rsidR="00EB06B0" w:rsidRPr="00571B93">
        <w:rPr>
          <w:sz w:val="28"/>
          <w:szCs w:val="28"/>
          <w:lang w:val="vi-VN"/>
        </w:rPr>
        <w:t>tạo không gian phát triển, tạo điểm nhấn vùng Hương Sơn, hướng phát triển đô thị trong tương lai.</w:t>
      </w:r>
    </w:p>
    <w:p w14:paraId="21769C73" w14:textId="77777777" w:rsidR="008B27CD" w:rsidRPr="00571B93" w:rsidRDefault="008B27CD" w:rsidP="005D2DBF">
      <w:pPr>
        <w:spacing w:before="120" w:line="276" w:lineRule="auto"/>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5E5CB5A0" w14:textId="77777777" w:rsidR="00003702" w:rsidRPr="00571B93" w:rsidRDefault="00003702" w:rsidP="00003702">
      <w:pPr>
        <w:spacing w:before="120" w:line="276" w:lineRule="auto"/>
        <w:ind w:firstLine="709"/>
        <w:jc w:val="both"/>
        <w:rPr>
          <w:sz w:val="28"/>
          <w:szCs w:val="28"/>
          <w:lang w:val="es-MX"/>
        </w:rPr>
      </w:pPr>
      <w:r w:rsidRPr="00571B93">
        <w:rPr>
          <w:sz w:val="28"/>
          <w:szCs w:val="28"/>
          <w:lang w:val="es-MX"/>
        </w:rPr>
        <w:t>- Về tên gọi: giữ lại tên huyện Hương Sơn.</w:t>
      </w:r>
    </w:p>
    <w:p w14:paraId="25B0B0C4" w14:textId="77777777" w:rsidR="00811AC1" w:rsidRPr="00571B93" w:rsidRDefault="00811AC1" w:rsidP="005D2DBF">
      <w:pPr>
        <w:spacing w:before="120" w:line="276" w:lineRule="auto"/>
        <w:ind w:firstLine="709"/>
        <w:jc w:val="both"/>
        <w:rPr>
          <w:sz w:val="28"/>
          <w:szCs w:val="28"/>
          <w:lang w:val="es-MX"/>
        </w:rPr>
      </w:pPr>
      <w:r w:rsidRPr="00571B93">
        <w:rPr>
          <w:sz w:val="28"/>
          <w:szCs w:val="28"/>
          <w:lang w:val="es-MX"/>
        </w:rPr>
        <w:t xml:space="preserve">- Về địa điểm đặt trụ sở: </w:t>
      </w:r>
      <w:r w:rsidR="004B69EF" w:rsidRPr="00571B93">
        <w:rPr>
          <w:rFonts w:eastAsia="Calibri"/>
          <w:kern w:val="2"/>
          <w:sz w:val="28"/>
          <w:szCs w:val="28"/>
        </w:rPr>
        <w:t xml:space="preserve">UBND huyện Hương Sơn có vị trí trung tâm, là trung tâm chính trị, văn hóa, xã hội của huyện; là đầu mối các tuyến giao thông; có </w:t>
      </w:r>
      <w:r w:rsidR="00EB06B0" w:rsidRPr="00571B93">
        <w:rPr>
          <w:sz w:val="28"/>
          <w:szCs w:val="28"/>
          <w:lang w:val="es-MX"/>
        </w:rPr>
        <w:t xml:space="preserve">cơ sở vật chất </w:t>
      </w:r>
      <w:r w:rsidR="0098649F" w:rsidRPr="00571B93">
        <w:rPr>
          <w:sz w:val="28"/>
          <w:szCs w:val="28"/>
          <w:lang w:val="es-MX"/>
        </w:rPr>
        <w:t>cho đơn vị mới hoạt động</w:t>
      </w:r>
      <w:r w:rsidR="00A43CAC" w:rsidRPr="00571B93">
        <w:rPr>
          <w:sz w:val="28"/>
          <w:szCs w:val="28"/>
          <w:lang w:val="es-MX"/>
        </w:rPr>
        <w:t xml:space="preserve">; </w:t>
      </w:r>
      <w:r w:rsidR="00A43CAC" w:rsidRPr="00571B93">
        <w:rPr>
          <w:sz w:val="28"/>
          <w:szCs w:val="28"/>
        </w:rPr>
        <w:t>tận dụng được cơ sở vật chất hiện có, tránh dư thừa, lãng phí</w:t>
      </w:r>
      <w:r w:rsidR="00A43CAC" w:rsidRPr="00571B93">
        <w:rPr>
          <w:rFonts w:eastAsia="Calibri"/>
          <w:b/>
          <w:bCs/>
          <w:kern w:val="2"/>
          <w:sz w:val="28"/>
          <w:szCs w:val="28"/>
        </w:rPr>
        <w:t>.</w:t>
      </w:r>
    </w:p>
    <w:p w14:paraId="067A096D" w14:textId="77777777" w:rsidR="00794B50" w:rsidRPr="00571B93" w:rsidRDefault="00D61037" w:rsidP="005D2DBF">
      <w:pPr>
        <w:widowControl w:val="0"/>
        <w:shd w:val="clear" w:color="auto" w:fill="FFFFFF"/>
        <w:tabs>
          <w:tab w:val="left" w:pos="978"/>
        </w:tabs>
        <w:spacing w:before="120" w:line="276" w:lineRule="auto"/>
        <w:ind w:firstLine="709"/>
        <w:jc w:val="both"/>
        <w:rPr>
          <w:rFonts w:eastAsia="Calibri"/>
          <w:b/>
          <w:bCs/>
          <w:spacing w:val="-6"/>
          <w:kern w:val="2"/>
          <w:sz w:val="28"/>
          <w:szCs w:val="28"/>
        </w:rPr>
      </w:pPr>
      <w:r w:rsidRPr="00571B93">
        <w:rPr>
          <w:rFonts w:eastAsia="Calibri"/>
          <w:b/>
          <w:bCs/>
          <w:spacing w:val="-6"/>
          <w:kern w:val="2"/>
          <w:sz w:val="28"/>
          <w:szCs w:val="28"/>
        </w:rPr>
        <w:t>5</w:t>
      </w:r>
      <w:r w:rsidR="00C86675" w:rsidRPr="00571B93">
        <w:rPr>
          <w:rFonts w:eastAsia="Calibri"/>
          <w:b/>
          <w:bCs/>
          <w:spacing w:val="-6"/>
          <w:kern w:val="2"/>
          <w:sz w:val="28"/>
          <w:szCs w:val="28"/>
        </w:rPr>
        <w:t>2</w:t>
      </w:r>
      <w:r w:rsidR="00811AC1" w:rsidRPr="00571B93">
        <w:rPr>
          <w:rFonts w:eastAsia="Calibri"/>
          <w:b/>
          <w:bCs/>
          <w:spacing w:val="-6"/>
          <w:kern w:val="2"/>
          <w:sz w:val="28"/>
          <w:szCs w:val="28"/>
        </w:rPr>
        <w:t>.</w:t>
      </w:r>
      <w:r w:rsidR="00794B50" w:rsidRPr="00571B93">
        <w:rPr>
          <w:rFonts w:eastAsia="Calibri"/>
          <w:b/>
          <w:bCs/>
          <w:spacing w:val="-6"/>
          <w:kern w:val="2"/>
          <w:sz w:val="28"/>
          <w:szCs w:val="28"/>
        </w:rPr>
        <w:t xml:space="preserve"> Thành lập </w:t>
      </w:r>
      <w:r w:rsidR="009F30CF" w:rsidRPr="00571B93">
        <w:rPr>
          <w:rFonts w:eastAsia="Calibri"/>
          <w:b/>
          <w:bCs/>
          <w:spacing w:val="-6"/>
          <w:kern w:val="2"/>
          <w:sz w:val="28"/>
          <w:szCs w:val="28"/>
        </w:rPr>
        <w:t>xã Sơn Tây</w:t>
      </w:r>
      <w:r w:rsidR="00794B50" w:rsidRPr="00571B93">
        <w:rPr>
          <w:rFonts w:eastAsia="Calibri"/>
          <w:b/>
          <w:bCs/>
          <w:spacing w:val="-6"/>
          <w:kern w:val="2"/>
          <w:sz w:val="28"/>
          <w:szCs w:val="28"/>
        </w:rPr>
        <w:t xml:space="preserve"> trên cơ sở nhập thị trấn Tây Sơn và xã Sơn Tây.</w:t>
      </w:r>
    </w:p>
    <w:p w14:paraId="12C8533F" w14:textId="77777777" w:rsidR="00811AC1" w:rsidRPr="00571B93" w:rsidRDefault="00811AC1"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F14408" w:rsidRPr="00571B93">
        <w:rPr>
          <w:sz w:val="28"/>
          <w:szCs w:val="28"/>
          <w:lang w:val="es-MX"/>
        </w:rPr>
        <w:t>:</w:t>
      </w:r>
      <w:r w:rsidRPr="00571B93">
        <w:rPr>
          <w:sz w:val="28"/>
          <w:szCs w:val="28"/>
          <w:lang w:val="es-MX"/>
        </w:rPr>
        <w:t xml:space="preserve"> </w:t>
      </w:r>
    </w:p>
    <w:p w14:paraId="2A2E57A7" w14:textId="77777777" w:rsidR="00794B50" w:rsidRPr="00571B93" w:rsidRDefault="00811AC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i/>
          <w:iCs/>
          <w:kern w:val="2"/>
          <w:sz w:val="28"/>
          <w:szCs w:val="28"/>
        </w:rPr>
        <w:t xml:space="preserve">- </w:t>
      </w:r>
      <w:r w:rsidR="009F30CF" w:rsidRPr="00571B93">
        <w:rPr>
          <w:rFonts w:eastAsia="Calibri"/>
          <w:kern w:val="2"/>
          <w:sz w:val="28"/>
          <w:szCs w:val="28"/>
        </w:rPr>
        <w:t>Xã Sơn Tây</w:t>
      </w:r>
      <w:r w:rsidR="00794B50" w:rsidRPr="00571B93">
        <w:rPr>
          <w:rFonts w:eastAsia="Calibri"/>
          <w:kern w:val="2"/>
          <w:sz w:val="28"/>
          <w:szCs w:val="28"/>
        </w:rPr>
        <w:t xml:space="preserve"> có diện tích 129,21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129,21% so với quy định), quy mô dân số 14.755 người (đạt 295,10% so với quy định).</w:t>
      </w:r>
    </w:p>
    <w:p w14:paraId="4EE56B3F" w14:textId="77777777" w:rsidR="00811AC1" w:rsidRPr="00571B93" w:rsidRDefault="00811AC1"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Các ĐVHC cùng cấp liền kề: xã Sơn Hồng, xã Sơn Kim 1, xã Sơn Kim 2, xã Vũ Quang, xã Kim Hoa và xã Sơn Giang.</w:t>
      </w:r>
    </w:p>
    <w:p w14:paraId="525037F6" w14:textId="5892A74B" w:rsidR="00794B50" w:rsidRPr="00571B93" w:rsidRDefault="003834C0"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 xml:space="preserve">Địa điểm đặt trụ sở ĐVHC mới: </w:t>
      </w:r>
      <w:r w:rsidR="006245B5" w:rsidRPr="00571B93">
        <w:rPr>
          <w:rFonts w:eastAsia="Calibri"/>
          <w:kern w:val="2"/>
          <w:sz w:val="28"/>
          <w:szCs w:val="28"/>
        </w:rPr>
        <w:t>UBND</w:t>
      </w:r>
      <w:r w:rsidR="006B29CB" w:rsidRPr="00571B93">
        <w:rPr>
          <w:rFonts w:eastAsia="Calibri"/>
          <w:kern w:val="2"/>
          <w:sz w:val="28"/>
          <w:szCs w:val="28"/>
        </w:rPr>
        <w:t xml:space="preserve"> </w:t>
      </w:r>
      <w:r w:rsidR="009C530E" w:rsidRPr="00571B93">
        <w:rPr>
          <w:rFonts w:eastAsia="Calibri"/>
          <w:kern w:val="2"/>
          <w:sz w:val="28"/>
          <w:szCs w:val="28"/>
        </w:rPr>
        <w:t>xã</w:t>
      </w:r>
      <w:r w:rsidR="00794B50" w:rsidRPr="00571B93">
        <w:rPr>
          <w:rFonts w:eastAsia="Calibri"/>
          <w:kern w:val="2"/>
          <w:sz w:val="28"/>
          <w:szCs w:val="28"/>
        </w:rPr>
        <w:t xml:space="preserve"> Sơn</w:t>
      </w:r>
      <w:r w:rsidR="009C530E" w:rsidRPr="00571B93">
        <w:rPr>
          <w:rFonts w:eastAsia="Calibri"/>
          <w:kern w:val="2"/>
          <w:sz w:val="28"/>
          <w:szCs w:val="28"/>
        </w:rPr>
        <w:t xml:space="preserve"> Tây</w:t>
      </w:r>
      <w:r w:rsidR="009E3693" w:rsidRPr="00571B93">
        <w:rPr>
          <w:rFonts w:eastAsia="Calibri"/>
          <w:kern w:val="2"/>
          <w:sz w:val="28"/>
          <w:szCs w:val="28"/>
        </w:rPr>
        <w:t>.</w:t>
      </w:r>
    </w:p>
    <w:p w14:paraId="6A7FBDAB" w14:textId="77777777" w:rsidR="003834C0" w:rsidRPr="00571B93" w:rsidRDefault="003834C0"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419C3924" w14:textId="77777777" w:rsidR="00E1001B" w:rsidRPr="00571B93" w:rsidRDefault="003834C0" w:rsidP="005D2DBF">
      <w:pPr>
        <w:spacing w:before="120" w:line="276" w:lineRule="auto"/>
        <w:ind w:firstLine="709"/>
        <w:jc w:val="both"/>
        <w:rPr>
          <w:sz w:val="28"/>
          <w:szCs w:val="28"/>
          <w:lang w:val="es-MX"/>
        </w:rPr>
      </w:pPr>
      <w:r w:rsidRPr="00571B93">
        <w:rPr>
          <w:sz w:val="28"/>
          <w:szCs w:val="28"/>
          <w:lang w:val="es-MX"/>
        </w:rPr>
        <w:t>- Về phương án sắp xếp:</w:t>
      </w:r>
      <w:r w:rsidR="00654F90" w:rsidRPr="00571B93">
        <w:rPr>
          <w:sz w:val="28"/>
          <w:szCs w:val="28"/>
          <w:lang w:val="es-MX"/>
        </w:rPr>
        <w:t xml:space="preserve"> </w:t>
      </w:r>
    </w:p>
    <w:p w14:paraId="2148E2C3" w14:textId="77777777" w:rsidR="00003702" w:rsidRPr="00571B93" w:rsidRDefault="00003702" w:rsidP="00003702">
      <w:pPr>
        <w:spacing w:before="120" w:line="276" w:lineRule="auto"/>
        <w:ind w:firstLine="709"/>
        <w:jc w:val="both"/>
        <w:rPr>
          <w:sz w:val="28"/>
          <w:szCs w:val="28"/>
          <w:lang w:val="es-MX"/>
        </w:rPr>
      </w:pPr>
      <w:r w:rsidRPr="00571B93">
        <w:rPr>
          <w:sz w:val="28"/>
          <w:szCs w:val="28"/>
          <w:lang w:val="es-MX"/>
        </w:rPr>
        <w:t xml:space="preserve">+ Vị trí địa lý, điều kiện tự nhiên, điều kiện kinh tế xã hội, truyền thống văn </w:t>
      </w:r>
      <w:r w:rsidR="009741AF" w:rsidRPr="00571B93">
        <w:rPr>
          <w:sz w:val="28"/>
          <w:szCs w:val="28"/>
          <w:lang w:val="es-MX"/>
        </w:rPr>
        <w:t>hóa</w:t>
      </w:r>
      <w:r w:rsidRPr="00571B93">
        <w:rPr>
          <w:sz w:val="28"/>
          <w:szCs w:val="28"/>
          <w:lang w:val="es-MX"/>
        </w:rPr>
        <w:t xml:space="preserve">, phong tục tập quán của 2 đơn vị có tính tương đồng. </w:t>
      </w:r>
      <w:r w:rsidRPr="00571B93">
        <w:rPr>
          <w:spacing w:val="-4"/>
          <w:sz w:val="28"/>
          <w:szCs w:val="28"/>
          <w:lang w:val="es-MX"/>
        </w:rPr>
        <w:t xml:space="preserve">Xã Sơn Tây được thành lập từ năm 1945, năm 1997 tách một phần xã Sơn Tây thành lập thị trấn Tây Sơn và đã trở thành địa phương có kinh tế thương mại phát triển của phía Tây huyện Hương </w:t>
      </w:r>
      <w:r w:rsidRPr="00571B93">
        <w:rPr>
          <w:spacing w:val="-4"/>
          <w:sz w:val="28"/>
          <w:szCs w:val="28"/>
          <w:lang w:val="es-MX"/>
        </w:rPr>
        <w:lastRenderedPageBreak/>
        <w:t>Sơn. C</w:t>
      </w:r>
      <w:r w:rsidRPr="00571B93">
        <w:rPr>
          <w:sz w:val="28"/>
          <w:szCs w:val="28"/>
          <w:lang w:val="es-MX"/>
        </w:rPr>
        <w:t>ơ sở hạ tầng đồng bộ, kết nối giao thông thuận lợi bám đường 8A, Sông Ngàn Phố.</w:t>
      </w:r>
    </w:p>
    <w:p w14:paraId="04300DAA" w14:textId="77777777" w:rsidR="00E1001B" w:rsidRPr="00571B93" w:rsidRDefault="00E1001B" w:rsidP="005D2DBF">
      <w:pPr>
        <w:spacing w:before="120" w:line="276" w:lineRule="auto"/>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4288D66D" w14:textId="77777777" w:rsidR="009F30CF" w:rsidRPr="00571B93" w:rsidRDefault="003834C0" w:rsidP="005D2DBF">
      <w:pPr>
        <w:spacing w:before="120" w:line="276" w:lineRule="auto"/>
        <w:ind w:firstLine="709"/>
        <w:jc w:val="both"/>
        <w:rPr>
          <w:spacing w:val="-4"/>
          <w:sz w:val="28"/>
          <w:szCs w:val="28"/>
        </w:rPr>
      </w:pPr>
      <w:r w:rsidRPr="00571B93">
        <w:rPr>
          <w:spacing w:val="-4"/>
          <w:sz w:val="28"/>
          <w:szCs w:val="28"/>
          <w:lang w:val="es-MX"/>
        </w:rPr>
        <w:t>- Về tên gọi:</w:t>
      </w:r>
      <w:r w:rsidR="00654F90" w:rsidRPr="00571B93">
        <w:rPr>
          <w:spacing w:val="-4"/>
          <w:sz w:val="28"/>
          <w:szCs w:val="28"/>
          <w:lang w:val="es-MX"/>
        </w:rPr>
        <w:t xml:space="preserve"> </w:t>
      </w:r>
      <w:r w:rsidR="006B559F" w:rsidRPr="00571B93">
        <w:rPr>
          <w:spacing w:val="-4"/>
          <w:sz w:val="28"/>
          <w:szCs w:val="28"/>
          <w:lang w:val="es-MX"/>
        </w:rPr>
        <w:t xml:space="preserve">Xã Sơn Tây được thành lập </w:t>
      </w:r>
      <w:r w:rsidR="00455CE1" w:rsidRPr="00571B93">
        <w:rPr>
          <w:spacing w:val="-4"/>
          <w:sz w:val="28"/>
          <w:szCs w:val="28"/>
          <w:lang w:val="es-MX"/>
        </w:rPr>
        <w:t>sớm và có bề dày truyền thống lịch sử, văn hóa</w:t>
      </w:r>
      <w:r w:rsidR="006B559F" w:rsidRPr="00571B93">
        <w:rPr>
          <w:spacing w:val="-4"/>
          <w:sz w:val="28"/>
          <w:szCs w:val="28"/>
          <w:lang w:val="es-MX"/>
        </w:rPr>
        <w:t>.</w:t>
      </w:r>
    </w:p>
    <w:p w14:paraId="1696D8C2" w14:textId="669BF8BA" w:rsidR="003834C0" w:rsidRPr="00571B93" w:rsidRDefault="003834C0" w:rsidP="005D2DBF">
      <w:pPr>
        <w:spacing w:before="120" w:line="276" w:lineRule="auto"/>
        <w:ind w:firstLine="709"/>
        <w:jc w:val="both"/>
        <w:rPr>
          <w:sz w:val="28"/>
          <w:szCs w:val="28"/>
          <w:lang w:val="es-MX"/>
        </w:rPr>
      </w:pPr>
      <w:r w:rsidRPr="00571B93">
        <w:rPr>
          <w:sz w:val="28"/>
          <w:szCs w:val="28"/>
          <w:lang w:val="es-MX"/>
        </w:rPr>
        <w:t>- Về địa điểm đặt trụ sở:</w:t>
      </w:r>
      <w:r w:rsidR="006B29CB" w:rsidRPr="00571B93">
        <w:rPr>
          <w:sz w:val="28"/>
          <w:szCs w:val="28"/>
          <w:lang w:val="es-MX"/>
        </w:rPr>
        <w:t xml:space="preserve"> </w:t>
      </w:r>
      <w:r w:rsidR="009E3693" w:rsidRPr="00571B93">
        <w:rPr>
          <w:rFonts w:eastAsia="Calibri"/>
          <w:kern w:val="2"/>
          <w:sz w:val="28"/>
          <w:szCs w:val="28"/>
        </w:rPr>
        <w:t xml:space="preserve">Trụ sở UBND </w:t>
      </w:r>
      <w:r w:rsidR="00973D2E" w:rsidRPr="00571B93">
        <w:rPr>
          <w:rFonts w:eastAsia="Calibri"/>
          <w:kern w:val="2"/>
          <w:sz w:val="28"/>
          <w:szCs w:val="28"/>
        </w:rPr>
        <w:t>xã</w:t>
      </w:r>
      <w:r w:rsidR="009E3693" w:rsidRPr="00571B93">
        <w:rPr>
          <w:rFonts w:eastAsia="Calibri"/>
          <w:kern w:val="2"/>
          <w:sz w:val="28"/>
          <w:szCs w:val="28"/>
        </w:rPr>
        <w:t xml:space="preserve"> Sơn</w:t>
      </w:r>
      <w:r w:rsidR="00973D2E" w:rsidRPr="00571B93">
        <w:rPr>
          <w:rFonts w:eastAsia="Calibri"/>
          <w:kern w:val="2"/>
          <w:sz w:val="28"/>
          <w:szCs w:val="28"/>
        </w:rPr>
        <w:t xml:space="preserve"> Tây có vị trung tâm, </w:t>
      </w:r>
      <w:r w:rsidR="009E3693" w:rsidRPr="00571B93">
        <w:rPr>
          <w:sz w:val="28"/>
          <w:szCs w:val="28"/>
        </w:rPr>
        <w:t>giao thông kết nối</w:t>
      </w:r>
      <w:r w:rsidR="00973D2E" w:rsidRPr="00571B93">
        <w:rPr>
          <w:sz w:val="28"/>
          <w:szCs w:val="28"/>
        </w:rPr>
        <w:t xml:space="preserve"> thuận lợi</w:t>
      </w:r>
      <w:r w:rsidR="009E3693" w:rsidRPr="00571B93">
        <w:rPr>
          <w:sz w:val="28"/>
          <w:szCs w:val="28"/>
        </w:rPr>
        <w:t xml:space="preserve"> với các khu vực trong và ngoài xã; cơ sở vật chất hiện tại đáp ứng yêu cầu cho ĐVHC mới đi vào hoạt động</w:t>
      </w:r>
      <w:r w:rsidR="00A43CAC" w:rsidRPr="00571B93">
        <w:rPr>
          <w:sz w:val="28"/>
          <w:szCs w:val="28"/>
        </w:rPr>
        <w:t xml:space="preserve">; </w:t>
      </w:r>
      <w:r w:rsidR="009E3693" w:rsidRPr="00571B93">
        <w:rPr>
          <w:sz w:val="28"/>
          <w:szCs w:val="28"/>
        </w:rPr>
        <w:t>tận dụng được cơ sở vật chất</w:t>
      </w:r>
      <w:r w:rsidR="00A43CAC" w:rsidRPr="00571B93">
        <w:rPr>
          <w:sz w:val="28"/>
          <w:szCs w:val="28"/>
        </w:rPr>
        <w:t xml:space="preserve"> hiện có</w:t>
      </w:r>
      <w:r w:rsidR="009E3693" w:rsidRPr="00571B93">
        <w:rPr>
          <w:sz w:val="28"/>
          <w:szCs w:val="28"/>
        </w:rPr>
        <w:t>, tránh dư thừa, lãng phí</w:t>
      </w:r>
      <w:r w:rsidR="009E3693" w:rsidRPr="00571B93">
        <w:rPr>
          <w:rFonts w:eastAsia="Calibri"/>
          <w:kern w:val="2"/>
          <w:sz w:val="28"/>
          <w:szCs w:val="28"/>
        </w:rPr>
        <w:t>.</w:t>
      </w:r>
    </w:p>
    <w:p w14:paraId="3406570E" w14:textId="77777777" w:rsidR="00794B50" w:rsidRPr="00571B93" w:rsidRDefault="00D61037"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5</w:t>
      </w:r>
      <w:r w:rsidR="00C86675" w:rsidRPr="00571B93">
        <w:rPr>
          <w:rFonts w:eastAsia="Calibri"/>
          <w:b/>
          <w:bCs/>
          <w:kern w:val="2"/>
          <w:sz w:val="28"/>
          <w:szCs w:val="28"/>
        </w:rPr>
        <w:t>3</w:t>
      </w:r>
      <w:r w:rsidR="003834C0" w:rsidRPr="00571B93">
        <w:rPr>
          <w:rFonts w:eastAsia="Calibri"/>
          <w:b/>
          <w:bCs/>
          <w:kern w:val="2"/>
          <w:sz w:val="28"/>
          <w:szCs w:val="28"/>
        </w:rPr>
        <w:t xml:space="preserve">. </w:t>
      </w:r>
      <w:r w:rsidR="00794B50" w:rsidRPr="00571B93">
        <w:rPr>
          <w:rFonts w:eastAsia="Calibri"/>
          <w:b/>
          <w:bCs/>
          <w:kern w:val="2"/>
          <w:sz w:val="28"/>
          <w:szCs w:val="28"/>
        </w:rPr>
        <w:t>Thành lập xã Tứ Mỹ trên cơ sở nhập xã Châu Bình, xã Tân Mỹ Hà và xã Mỹ Long.</w:t>
      </w:r>
    </w:p>
    <w:p w14:paraId="72467FFC" w14:textId="77777777" w:rsidR="003834C0" w:rsidRPr="00571B93" w:rsidRDefault="003834C0"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0D40B1" w:rsidRPr="00571B93">
        <w:rPr>
          <w:sz w:val="28"/>
          <w:szCs w:val="28"/>
          <w:lang w:val="es-MX"/>
        </w:rPr>
        <w:t>:</w:t>
      </w:r>
      <w:r w:rsidRPr="00571B93">
        <w:rPr>
          <w:sz w:val="28"/>
          <w:szCs w:val="28"/>
          <w:lang w:val="es-MX"/>
        </w:rPr>
        <w:t xml:space="preserve"> </w:t>
      </w:r>
    </w:p>
    <w:p w14:paraId="15A8E6D4" w14:textId="77777777" w:rsidR="00794B50" w:rsidRPr="00571B93" w:rsidRDefault="003834C0"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b/>
          <w:bCs/>
          <w:kern w:val="2"/>
          <w:sz w:val="28"/>
          <w:szCs w:val="28"/>
        </w:rPr>
        <w:t xml:space="preserve">- </w:t>
      </w:r>
      <w:r w:rsidR="00794B50" w:rsidRPr="00571B93">
        <w:rPr>
          <w:rFonts w:eastAsia="Calibri"/>
          <w:kern w:val="2"/>
          <w:sz w:val="28"/>
          <w:szCs w:val="28"/>
        </w:rPr>
        <w:t>Xã Tứ Mỹ có diện tích 38,68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128,95% so với quy định), quy mô dân số 20.069 người (đạt 125,43% so với quy định).</w:t>
      </w:r>
    </w:p>
    <w:p w14:paraId="0BAC054C" w14:textId="77777777" w:rsidR="003834C0" w:rsidRPr="00571B93" w:rsidRDefault="003834C0"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Các ĐVHC cùng cấp liền kề:</w:t>
      </w:r>
      <w:r w:rsidR="00627EBD" w:rsidRPr="00571B93">
        <w:rPr>
          <w:sz w:val="28"/>
          <w:szCs w:val="28"/>
          <w:lang w:val="es-MX"/>
        </w:rPr>
        <w:t xml:space="preserve"> xã </w:t>
      </w:r>
      <w:r w:rsidR="00CF56DA" w:rsidRPr="00571B93">
        <w:rPr>
          <w:sz w:val="28"/>
          <w:szCs w:val="28"/>
          <w:lang w:val="es-MX"/>
        </w:rPr>
        <w:t>Đức Minh</w:t>
      </w:r>
      <w:r w:rsidR="00627EBD" w:rsidRPr="00571B93">
        <w:rPr>
          <w:sz w:val="28"/>
          <w:szCs w:val="28"/>
          <w:lang w:val="es-MX"/>
        </w:rPr>
        <w:t xml:space="preserve">, xã Đức Thọ, xã Mai Hoa, xã Kim Hoa, xã Hương Sơn, </w:t>
      </w:r>
      <w:r w:rsidR="00F7658E" w:rsidRPr="00571B93">
        <w:rPr>
          <w:sz w:val="28"/>
          <w:szCs w:val="28"/>
          <w:lang w:val="es-MX"/>
        </w:rPr>
        <w:t>xã Sơn Tiến</w:t>
      </w:r>
      <w:r w:rsidR="00627EBD" w:rsidRPr="00571B93">
        <w:rPr>
          <w:sz w:val="28"/>
          <w:szCs w:val="28"/>
          <w:lang w:val="es-MX"/>
        </w:rPr>
        <w:t xml:space="preserve"> và tỉnh Nghệ An.</w:t>
      </w:r>
    </w:p>
    <w:p w14:paraId="6153E383" w14:textId="77777777" w:rsidR="00794B50" w:rsidRPr="00571B93" w:rsidRDefault="00627EBD"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 xml:space="preserve">Địa điểm đặt trụ sở ĐVHC mới: UBND xã </w:t>
      </w:r>
      <w:r w:rsidR="0054342F" w:rsidRPr="00571B93">
        <w:rPr>
          <w:rFonts w:eastAsia="Calibri"/>
          <w:kern w:val="2"/>
          <w:sz w:val="28"/>
          <w:szCs w:val="28"/>
        </w:rPr>
        <w:t>Mỹ Long</w:t>
      </w:r>
      <w:r w:rsidR="00794B50" w:rsidRPr="00571B93">
        <w:rPr>
          <w:rFonts w:eastAsia="Calibri"/>
          <w:kern w:val="2"/>
          <w:sz w:val="28"/>
          <w:szCs w:val="28"/>
        </w:rPr>
        <w:t>.</w:t>
      </w:r>
    </w:p>
    <w:p w14:paraId="6A4C0D8D" w14:textId="77777777" w:rsidR="00627EBD" w:rsidRPr="00571B93" w:rsidRDefault="00627EBD"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02B0C8D2" w14:textId="77777777" w:rsidR="00572063" w:rsidRPr="00571B93" w:rsidRDefault="00627EBD" w:rsidP="005D2DBF">
      <w:pPr>
        <w:widowControl w:val="0"/>
        <w:shd w:val="clear" w:color="auto" w:fill="FFFFFF"/>
        <w:tabs>
          <w:tab w:val="left" w:pos="978"/>
        </w:tabs>
        <w:spacing w:before="120" w:line="276" w:lineRule="auto"/>
        <w:ind w:firstLine="709"/>
        <w:jc w:val="both"/>
        <w:rPr>
          <w:sz w:val="28"/>
          <w:szCs w:val="28"/>
          <w:lang w:val="es-MX"/>
        </w:rPr>
      </w:pPr>
      <w:r w:rsidRPr="00571B93">
        <w:rPr>
          <w:sz w:val="28"/>
          <w:szCs w:val="28"/>
          <w:lang w:val="es-MX"/>
        </w:rPr>
        <w:t>- Về phương án sắp xếp:</w:t>
      </w:r>
      <w:r w:rsidR="00A80D6F" w:rsidRPr="00571B93">
        <w:rPr>
          <w:sz w:val="28"/>
          <w:szCs w:val="28"/>
          <w:lang w:val="es-MX"/>
        </w:rPr>
        <w:t xml:space="preserve"> </w:t>
      </w:r>
    </w:p>
    <w:p w14:paraId="5314D7A9" w14:textId="77777777" w:rsidR="00A80D6F" w:rsidRPr="00571B93" w:rsidRDefault="00572063" w:rsidP="005D2DBF">
      <w:pPr>
        <w:widowControl w:val="0"/>
        <w:shd w:val="clear" w:color="auto" w:fill="FFFFFF"/>
        <w:tabs>
          <w:tab w:val="left" w:pos="978"/>
        </w:tabs>
        <w:spacing w:before="120" w:line="276" w:lineRule="auto"/>
        <w:ind w:firstLine="709"/>
        <w:jc w:val="both"/>
        <w:rPr>
          <w:sz w:val="28"/>
          <w:szCs w:val="28"/>
          <w:lang w:val="es-MX"/>
        </w:rPr>
      </w:pPr>
      <w:r w:rsidRPr="00571B93">
        <w:rPr>
          <w:sz w:val="28"/>
          <w:szCs w:val="28"/>
          <w:lang w:val="es-MX"/>
        </w:rPr>
        <w:t>+ Các đơn vị có v</w:t>
      </w:r>
      <w:r w:rsidR="00A80D6F" w:rsidRPr="00571B93">
        <w:rPr>
          <w:sz w:val="28"/>
          <w:szCs w:val="28"/>
          <w:lang w:val="es-MX"/>
        </w:rPr>
        <w:t>ị trí địa lý, điều kiện tự nhiên</w:t>
      </w:r>
      <w:r w:rsidRPr="00571B93">
        <w:rPr>
          <w:sz w:val="28"/>
          <w:szCs w:val="28"/>
          <w:lang w:val="es-MX"/>
        </w:rPr>
        <w:t>,</w:t>
      </w:r>
      <w:r w:rsidR="00A80D6F" w:rsidRPr="00571B93">
        <w:rPr>
          <w:sz w:val="28"/>
          <w:szCs w:val="28"/>
          <w:lang w:val="es-MX"/>
        </w:rPr>
        <w:t xml:space="preserve"> điều kiện kinh tế xã hội, truyền thống văn </w:t>
      </w:r>
      <w:r w:rsidR="009741AF" w:rsidRPr="00571B93">
        <w:rPr>
          <w:sz w:val="28"/>
          <w:szCs w:val="28"/>
          <w:lang w:val="es-MX"/>
        </w:rPr>
        <w:t>hóa</w:t>
      </w:r>
      <w:r w:rsidR="00A80D6F" w:rsidRPr="00571B93">
        <w:rPr>
          <w:sz w:val="28"/>
          <w:szCs w:val="28"/>
          <w:lang w:val="es-MX"/>
        </w:rPr>
        <w:t>, phong tục tập quán tương đồng</w:t>
      </w:r>
      <w:r w:rsidRPr="00571B93">
        <w:rPr>
          <w:sz w:val="28"/>
          <w:szCs w:val="28"/>
          <w:lang w:val="es-MX"/>
        </w:rPr>
        <w:t>; c</w:t>
      </w:r>
      <w:r w:rsidR="00A80D6F" w:rsidRPr="00571B93">
        <w:rPr>
          <w:sz w:val="28"/>
          <w:szCs w:val="28"/>
          <w:lang w:val="es-MX"/>
        </w:rPr>
        <w:t>ơ sở hạ tầng đồng bộ, kết nối giao thông thuận lợi (bám trục đường 8A, 8B, 8C)</w:t>
      </w:r>
      <w:r w:rsidRPr="00571B93">
        <w:rPr>
          <w:sz w:val="28"/>
          <w:szCs w:val="28"/>
          <w:lang w:val="es-MX"/>
        </w:rPr>
        <w:t>.</w:t>
      </w:r>
    </w:p>
    <w:p w14:paraId="61A25127" w14:textId="77777777" w:rsidR="00572063" w:rsidRPr="00571B93" w:rsidRDefault="00572063" w:rsidP="005D2DBF">
      <w:pPr>
        <w:spacing w:before="120" w:line="276" w:lineRule="auto"/>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2B101F15" w14:textId="00F8BB78" w:rsidR="00627EBD" w:rsidRPr="00571B93" w:rsidRDefault="00627EBD" w:rsidP="005D2DBF">
      <w:pPr>
        <w:spacing w:before="120" w:line="276" w:lineRule="auto"/>
        <w:ind w:firstLine="709"/>
        <w:jc w:val="both"/>
        <w:rPr>
          <w:sz w:val="28"/>
          <w:szCs w:val="28"/>
          <w:lang w:val="es-MX"/>
        </w:rPr>
      </w:pPr>
      <w:r w:rsidRPr="00571B93">
        <w:rPr>
          <w:sz w:val="28"/>
          <w:szCs w:val="28"/>
          <w:lang w:val="es-MX"/>
        </w:rPr>
        <w:t>- Về tên gọi:</w:t>
      </w:r>
      <w:r w:rsidR="00A80D6F" w:rsidRPr="00571B93">
        <w:rPr>
          <w:sz w:val="28"/>
          <w:szCs w:val="28"/>
          <w:lang w:val="es-MX"/>
        </w:rPr>
        <w:t xml:space="preserve"> </w:t>
      </w:r>
      <w:r w:rsidR="00E552E1" w:rsidRPr="00571B93">
        <w:rPr>
          <w:sz w:val="28"/>
          <w:szCs w:val="28"/>
          <w:lang w:val="es-MX"/>
        </w:rPr>
        <w:t>Tứ Mỹ là tên gọi</w:t>
      </w:r>
      <w:r w:rsidR="00A80D6F" w:rsidRPr="00571B93">
        <w:rPr>
          <w:sz w:val="28"/>
          <w:szCs w:val="28"/>
          <w:lang w:val="es-MX"/>
        </w:rPr>
        <w:t xml:space="preserve"> gắn với vùng đ</w:t>
      </w:r>
      <w:r w:rsidR="00E552E1" w:rsidRPr="00571B93">
        <w:rPr>
          <w:sz w:val="28"/>
          <w:szCs w:val="28"/>
          <w:lang w:val="es-MX"/>
        </w:rPr>
        <w:t>ấ</w:t>
      </w:r>
      <w:r w:rsidR="00A80D6F" w:rsidRPr="00571B93">
        <w:rPr>
          <w:sz w:val="28"/>
          <w:szCs w:val="28"/>
          <w:lang w:val="es-MX"/>
        </w:rPr>
        <w:t xml:space="preserve">t hạ Hương Sơn </w:t>
      </w:r>
      <w:r w:rsidR="00E552E1" w:rsidRPr="00571B93">
        <w:rPr>
          <w:sz w:val="28"/>
          <w:szCs w:val="28"/>
          <w:lang w:val="es-MX"/>
        </w:rPr>
        <w:t xml:space="preserve">có </w:t>
      </w:r>
      <w:r w:rsidR="00A80D6F" w:rsidRPr="00571B93">
        <w:rPr>
          <w:sz w:val="28"/>
          <w:szCs w:val="28"/>
          <w:lang w:val="es-MX"/>
        </w:rPr>
        <w:t xml:space="preserve">từ lâu đời, </w:t>
      </w:r>
      <w:r w:rsidR="00E552E1" w:rsidRPr="00571B93">
        <w:rPr>
          <w:sz w:val="28"/>
          <w:szCs w:val="28"/>
          <w:lang w:val="es-MX"/>
        </w:rPr>
        <w:t>trên địa bàn hiện còn</w:t>
      </w:r>
      <w:r w:rsidR="00A80D6F" w:rsidRPr="00571B93">
        <w:rPr>
          <w:sz w:val="28"/>
          <w:szCs w:val="28"/>
          <w:lang w:val="es-MX"/>
        </w:rPr>
        <w:t xml:space="preserve"> có đình Tứ Mỹ gắn với nơi thành lập Đảng bộ huyện Hương Sơn và phong trào cách mạng 1930</w:t>
      </w:r>
      <w:r w:rsidR="00E02D70" w:rsidRPr="00571B93">
        <w:rPr>
          <w:sz w:val="28"/>
          <w:szCs w:val="28"/>
          <w:lang w:val="es-MX"/>
        </w:rPr>
        <w:t xml:space="preserve"> </w:t>
      </w:r>
      <w:r w:rsidR="00A80D6F" w:rsidRPr="00571B93">
        <w:rPr>
          <w:sz w:val="28"/>
          <w:szCs w:val="28"/>
          <w:lang w:val="es-MX"/>
        </w:rPr>
        <w:t>-</w:t>
      </w:r>
      <w:r w:rsidR="00E02D70" w:rsidRPr="00571B93">
        <w:rPr>
          <w:sz w:val="28"/>
          <w:szCs w:val="28"/>
          <w:lang w:val="es-MX"/>
        </w:rPr>
        <w:t xml:space="preserve"> </w:t>
      </w:r>
      <w:r w:rsidR="00A80D6F" w:rsidRPr="00571B93">
        <w:rPr>
          <w:sz w:val="28"/>
          <w:szCs w:val="28"/>
          <w:lang w:val="es-MX"/>
        </w:rPr>
        <w:t>1931.</w:t>
      </w:r>
    </w:p>
    <w:p w14:paraId="24854145" w14:textId="77777777" w:rsidR="000A2609" w:rsidRPr="00571B93" w:rsidRDefault="00627EBD" w:rsidP="005D2DBF">
      <w:pPr>
        <w:spacing w:before="120" w:line="276" w:lineRule="auto"/>
        <w:ind w:firstLine="709"/>
        <w:jc w:val="both"/>
        <w:rPr>
          <w:sz w:val="28"/>
          <w:szCs w:val="28"/>
          <w:lang w:val="es-MX"/>
        </w:rPr>
      </w:pPr>
      <w:r w:rsidRPr="00571B93">
        <w:rPr>
          <w:sz w:val="28"/>
          <w:szCs w:val="28"/>
          <w:lang w:val="es-MX"/>
        </w:rPr>
        <w:t>- Về địa điểm đặt trụ sở:</w:t>
      </w:r>
      <w:r w:rsidR="000A2609" w:rsidRPr="00571B93">
        <w:rPr>
          <w:sz w:val="28"/>
          <w:szCs w:val="28"/>
          <w:lang w:val="es-MX"/>
        </w:rPr>
        <w:t xml:space="preserve"> Trụ sở </w:t>
      </w:r>
      <w:r w:rsidR="000A2609" w:rsidRPr="00571B93">
        <w:rPr>
          <w:rFonts w:eastAsia="Calibri"/>
          <w:kern w:val="2"/>
          <w:sz w:val="28"/>
          <w:szCs w:val="28"/>
        </w:rPr>
        <w:t xml:space="preserve">UBND xã </w:t>
      </w:r>
      <w:r w:rsidR="00AC4E58" w:rsidRPr="00571B93">
        <w:rPr>
          <w:rFonts w:eastAsia="Calibri"/>
          <w:kern w:val="2"/>
          <w:sz w:val="28"/>
          <w:szCs w:val="28"/>
        </w:rPr>
        <w:t>Mỹ Long</w:t>
      </w:r>
      <w:r w:rsidR="000A2609" w:rsidRPr="00571B93">
        <w:rPr>
          <w:rFonts w:eastAsia="Calibri"/>
          <w:kern w:val="2"/>
          <w:sz w:val="28"/>
          <w:szCs w:val="28"/>
        </w:rPr>
        <w:t xml:space="preserve"> c</w:t>
      </w:r>
      <w:r w:rsidR="000A2609" w:rsidRPr="00571B93">
        <w:rPr>
          <w:sz w:val="28"/>
          <w:szCs w:val="28"/>
        </w:rPr>
        <w:t xml:space="preserve">ó vị trí </w:t>
      </w:r>
      <w:r w:rsidR="00D402F8" w:rsidRPr="00571B93">
        <w:rPr>
          <w:sz w:val="28"/>
          <w:szCs w:val="28"/>
        </w:rPr>
        <w:t xml:space="preserve">tương đối </w:t>
      </w:r>
      <w:r w:rsidR="000A2609" w:rsidRPr="00571B93">
        <w:rPr>
          <w:sz w:val="28"/>
          <w:szCs w:val="28"/>
        </w:rPr>
        <w:t>trung tâm, hạ tầng giao thông dễ dàng kết nối với các khu vực trong và ngoài xã; cơ sở vật chất hiện tại đáp ứng yêu cầu cho ĐVHC mới đi vào hoạt động</w:t>
      </w:r>
      <w:r w:rsidR="00056BF3" w:rsidRPr="00571B93">
        <w:rPr>
          <w:sz w:val="28"/>
          <w:szCs w:val="28"/>
        </w:rPr>
        <w:t>;</w:t>
      </w:r>
      <w:r w:rsidR="000A2609" w:rsidRPr="00571B93">
        <w:rPr>
          <w:sz w:val="28"/>
          <w:szCs w:val="28"/>
        </w:rPr>
        <w:t xml:space="preserve"> tận dụng được cơ sở vật chất</w:t>
      </w:r>
      <w:r w:rsidR="00056BF3" w:rsidRPr="00571B93">
        <w:rPr>
          <w:sz w:val="28"/>
          <w:szCs w:val="28"/>
        </w:rPr>
        <w:t xml:space="preserve"> hiện có</w:t>
      </w:r>
      <w:r w:rsidR="000A2609" w:rsidRPr="00571B93">
        <w:rPr>
          <w:sz w:val="28"/>
          <w:szCs w:val="28"/>
        </w:rPr>
        <w:t>, tránh dư thừa, lãng phí</w:t>
      </w:r>
      <w:r w:rsidR="000A2609" w:rsidRPr="00571B93">
        <w:rPr>
          <w:rFonts w:eastAsia="Calibri"/>
          <w:kern w:val="2"/>
          <w:sz w:val="28"/>
          <w:szCs w:val="28"/>
        </w:rPr>
        <w:t>.</w:t>
      </w:r>
    </w:p>
    <w:p w14:paraId="2725C956" w14:textId="77777777" w:rsidR="00794B50" w:rsidRPr="00571B93" w:rsidRDefault="00D61037"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lastRenderedPageBreak/>
        <w:t>5</w:t>
      </w:r>
      <w:r w:rsidR="00C86675" w:rsidRPr="00571B93">
        <w:rPr>
          <w:rFonts w:eastAsia="Calibri"/>
          <w:b/>
          <w:bCs/>
          <w:kern w:val="2"/>
          <w:sz w:val="28"/>
          <w:szCs w:val="28"/>
        </w:rPr>
        <w:t>4</w:t>
      </w:r>
      <w:r w:rsidR="00627EBD" w:rsidRPr="00571B93">
        <w:rPr>
          <w:rFonts w:eastAsia="Calibri"/>
          <w:b/>
          <w:bCs/>
          <w:kern w:val="2"/>
          <w:sz w:val="28"/>
          <w:szCs w:val="28"/>
        </w:rPr>
        <w:t>.</w:t>
      </w:r>
      <w:r w:rsidR="00794B50" w:rsidRPr="00571B93">
        <w:rPr>
          <w:rFonts w:eastAsia="Calibri"/>
          <w:b/>
          <w:bCs/>
          <w:kern w:val="2"/>
          <w:sz w:val="28"/>
          <w:szCs w:val="28"/>
        </w:rPr>
        <w:t xml:space="preserve"> Thành lập xã Sơn Giang trên cơ sở nhập xã Sơn Lâm, xã Sơn Giang và xã Quang Diệm.</w:t>
      </w:r>
    </w:p>
    <w:p w14:paraId="6FA9B6D7" w14:textId="77777777" w:rsidR="00627EBD" w:rsidRPr="00571B93" w:rsidRDefault="00B536BE"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p>
    <w:p w14:paraId="5CD844B3" w14:textId="77777777" w:rsidR="00794B50" w:rsidRPr="00571B93" w:rsidRDefault="00627EBD"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b/>
          <w:bCs/>
          <w:kern w:val="2"/>
          <w:sz w:val="28"/>
          <w:szCs w:val="28"/>
        </w:rPr>
        <w:t xml:space="preserve">- </w:t>
      </w:r>
      <w:r w:rsidR="00794B50" w:rsidRPr="00571B93">
        <w:rPr>
          <w:rFonts w:eastAsia="Calibri"/>
          <w:kern w:val="2"/>
          <w:sz w:val="28"/>
          <w:szCs w:val="28"/>
        </w:rPr>
        <w:t>Xã Sơn Giang có diện tích 86,32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86,32% so với quy định), quy mô dân số 18.962 người (đạt 379,24% so với quy định).</w:t>
      </w:r>
    </w:p>
    <w:p w14:paraId="6FD064C3" w14:textId="77777777" w:rsidR="00627EBD" w:rsidRPr="00571B93" w:rsidRDefault="00627EBD"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w:t>
      </w:r>
      <w:r w:rsidR="00F7658E" w:rsidRPr="00571B93">
        <w:rPr>
          <w:sz w:val="28"/>
          <w:szCs w:val="28"/>
          <w:lang w:val="es-MX"/>
        </w:rPr>
        <w:t>xã Sơn Tiến</w:t>
      </w:r>
      <w:r w:rsidRPr="00571B93">
        <w:rPr>
          <w:sz w:val="28"/>
          <w:szCs w:val="28"/>
          <w:lang w:val="es-MX"/>
        </w:rPr>
        <w:t xml:space="preserve">, xã Hương Sơn, xã Kim Hoa, </w:t>
      </w:r>
      <w:r w:rsidR="009F30CF" w:rsidRPr="00571B93">
        <w:rPr>
          <w:sz w:val="28"/>
          <w:szCs w:val="28"/>
          <w:lang w:val="es-MX"/>
        </w:rPr>
        <w:t>xã Sơn Tây</w:t>
      </w:r>
      <w:r w:rsidRPr="00571B93">
        <w:rPr>
          <w:sz w:val="28"/>
          <w:szCs w:val="28"/>
          <w:lang w:val="es-MX"/>
        </w:rPr>
        <w:t>, xã Sơn Hồng và tỉnh Nghệ An.</w:t>
      </w:r>
    </w:p>
    <w:p w14:paraId="28B66F99" w14:textId="77777777" w:rsidR="00794B50" w:rsidRPr="00571B93" w:rsidRDefault="00F93F55"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Địa điểm đặt trụ sở ĐVHC mới: UBND xã Quang Diệm.</w:t>
      </w:r>
    </w:p>
    <w:p w14:paraId="79E403A4" w14:textId="77777777" w:rsidR="00F93F55" w:rsidRPr="00571B93" w:rsidRDefault="00F93F55"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3B6C9A39" w14:textId="77777777" w:rsidR="00424A1E" w:rsidRPr="00571B93" w:rsidRDefault="00F93F55" w:rsidP="005D2DBF">
      <w:pPr>
        <w:spacing w:before="120" w:line="276" w:lineRule="auto"/>
        <w:ind w:firstLine="709"/>
        <w:jc w:val="both"/>
        <w:rPr>
          <w:sz w:val="28"/>
          <w:szCs w:val="28"/>
          <w:lang w:val="vi-VN"/>
        </w:rPr>
      </w:pPr>
      <w:r w:rsidRPr="00571B93">
        <w:rPr>
          <w:sz w:val="28"/>
          <w:szCs w:val="28"/>
          <w:lang w:val="es-MX"/>
        </w:rPr>
        <w:t>- Về phương án sắp xếp:</w:t>
      </w:r>
      <w:r w:rsidR="00EB06B0" w:rsidRPr="00571B93">
        <w:rPr>
          <w:sz w:val="28"/>
          <w:szCs w:val="28"/>
          <w:lang w:val="vi-VN"/>
        </w:rPr>
        <w:t xml:space="preserve"> </w:t>
      </w:r>
    </w:p>
    <w:p w14:paraId="5065490F" w14:textId="77777777" w:rsidR="00F93F55" w:rsidRPr="00571B93" w:rsidRDefault="00424A1E" w:rsidP="005D2DBF">
      <w:pPr>
        <w:spacing w:before="120" w:line="276" w:lineRule="auto"/>
        <w:ind w:firstLine="709"/>
        <w:jc w:val="both"/>
        <w:rPr>
          <w:sz w:val="28"/>
          <w:szCs w:val="28"/>
        </w:rPr>
      </w:pPr>
      <w:r w:rsidRPr="00571B93">
        <w:rPr>
          <w:sz w:val="28"/>
          <w:szCs w:val="28"/>
        </w:rPr>
        <w:t>+ Các đơn vị có</w:t>
      </w:r>
      <w:r w:rsidR="00EB06B0" w:rsidRPr="00571B93">
        <w:rPr>
          <w:sz w:val="28"/>
          <w:szCs w:val="28"/>
          <w:lang w:val="vi-VN"/>
        </w:rPr>
        <w:t xml:space="preserve"> vị trí địa lý, điều kiện tự nhiên,</w:t>
      </w:r>
      <w:r w:rsidRPr="00571B93">
        <w:rPr>
          <w:sz w:val="28"/>
          <w:szCs w:val="28"/>
        </w:rPr>
        <w:t xml:space="preserve"> </w:t>
      </w:r>
      <w:r w:rsidR="00EB06B0" w:rsidRPr="00571B93">
        <w:rPr>
          <w:sz w:val="28"/>
          <w:szCs w:val="28"/>
          <w:lang w:val="vi-VN"/>
        </w:rPr>
        <w:t xml:space="preserve">điều kiện kinh tế xã hội,  truyền thống văn </w:t>
      </w:r>
      <w:r w:rsidR="009741AF" w:rsidRPr="00571B93">
        <w:rPr>
          <w:sz w:val="28"/>
          <w:szCs w:val="28"/>
          <w:lang w:val="vi-VN"/>
        </w:rPr>
        <w:t>hóa</w:t>
      </w:r>
      <w:r w:rsidR="00EB06B0" w:rsidRPr="00571B93">
        <w:rPr>
          <w:sz w:val="28"/>
          <w:szCs w:val="28"/>
          <w:lang w:val="vi-VN"/>
        </w:rPr>
        <w:t xml:space="preserve">, phong tục tập quán tương đồng, cơ sở hạ tầng đồng bộ, kết nối giao thông thuận lợi bám đường 8A, đường Giang </w:t>
      </w:r>
      <w:r w:rsidR="006351A7" w:rsidRPr="00571B93">
        <w:rPr>
          <w:sz w:val="28"/>
          <w:szCs w:val="28"/>
        </w:rPr>
        <w:t>-</w:t>
      </w:r>
      <w:r w:rsidR="00EB06B0" w:rsidRPr="00571B93">
        <w:rPr>
          <w:sz w:val="28"/>
          <w:szCs w:val="28"/>
          <w:lang w:val="vi-VN"/>
        </w:rPr>
        <w:t xml:space="preserve"> Lâm, đường Hải </w:t>
      </w:r>
      <w:r w:rsidR="00AA4346" w:rsidRPr="00571B93">
        <w:rPr>
          <w:sz w:val="28"/>
          <w:szCs w:val="28"/>
        </w:rPr>
        <w:t>T</w:t>
      </w:r>
      <w:r w:rsidR="00EB06B0" w:rsidRPr="00571B93">
        <w:rPr>
          <w:sz w:val="28"/>
          <w:szCs w:val="28"/>
          <w:lang w:val="vi-VN"/>
        </w:rPr>
        <w:t xml:space="preserve">hượng Lãn </w:t>
      </w:r>
      <w:r w:rsidR="006351A7" w:rsidRPr="00571B93">
        <w:rPr>
          <w:sz w:val="28"/>
          <w:szCs w:val="28"/>
        </w:rPr>
        <w:t>Ô</w:t>
      </w:r>
      <w:r w:rsidR="00EB06B0" w:rsidRPr="00571B93">
        <w:rPr>
          <w:sz w:val="28"/>
          <w:szCs w:val="28"/>
          <w:lang w:val="vi-VN"/>
        </w:rPr>
        <w:t>ng Lê Hữu Trác; xã</w:t>
      </w:r>
      <w:r w:rsidR="006351A7" w:rsidRPr="00571B93">
        <w:rPr>
          <w:sz w:val="28"/>
          <w:szCs w:val="28"/>
        </w:rPr>
        <w:t xml:space="preserve"> mới</w:t>
      </w:r>
      <w:r w:rsidR="00EB06B0" w:rsidRPr="00571B93">
        <w:rPr>
          <w:sz w:val="28"/>
          <w:szCs w:val="28"/>
          <w:lang w:val="vi-VN"/>
        </w:rPr>
        <w:t xml:space="preserve"> có hướng phát triển tốt, đặc biệt trong phát triển vườn đồi, rừng</w:t>
      </w:r>
      <w:r w:rsidR="006351A7" w:rsidRPr="00571B93">
        <w:rPr>
          <w:sz w:val="28"/>
          <w:szCs w:val="28"/>
        </w:rPr>
        <w:t>.</w:t>
      </w:r>
    </w:p>
    <w:p w14:paraId="58B0A1CF" w14:textId="77777777" w:rsidR="00424A1E" w:rsidRPr="00571B93" w:rsidRDefault="00424A1E" w:rsidP="005D2DBF">
      <w:pPr>
        <w:spacing w:before="120" w:line="276" w:lineRule="auto"/>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0B3C687B" w14:textId="77777777" w:rsidR="00F93F55" w:rsidRPr="00571B93" w:rsidRDefault="00F93F55" w:rsidP="005D2DBF">
      <w:pPr>
        <w:spacing w:before="120" w:line="276" w:lineRule="auto"/>
        <w:ind w:firstLine="709"/>
        <w:jc w:val="both"/>
        <w:rPr>
          <w:sz w:val="28"/>
          <w:szCs w:val="28"/>
          <w:lang w:val="es-MX"/>
        </w:rPr>
      </w:pPr>
      <w:r w:rsidRPr="00571B93">
        <w:rPr>
          <w:sz w:val="28"/>
          <w:szCs w:val="28"/>
          <w:lang w:val="es-MX"/>
        </w:rPr>
        <w:t>- Về tên gọi:</w:t>
      </w:r>
      <w:r w:rsidR="006351A7" w:rsidRPr="00571B93">
        <w:rPr>
          <w:sz w:val="28"/>
          <w:szCs w:val="28"/>
          <w:lang w:val="es-MX"/>
        </w:rPr>
        <w:t xml:space="preserve"> xã</w:t>
      </w:r>
      <w:r w:rsidR="00EB06B0" w:rsidRPr="00571B93">
        <w:rPr>
          <w:sz w:val="28"/>
          <w:szCs w:val="28"/>
          <w:lang w:val="es-MX"/>
        </w:rPr>
        <w:t xml:space="preserve"> </w:t>
      </w:r>
      <w:r w:rsidR="00AA4346" w:rsidRPr="00571B93">
        <w:rPr>
          <w:sz w:val="28"/>
          <w:szCs w:val="28"/>
          <w:lang w:val="es-MX"/>
        </w:rPr>
        <w:t>Sơn</w:t>
      </w:r>
      <w:r w:rsidR="00EB06B0" w:rsidRPr="00571B93">
        <w:rPr>
          <w:sz w:val="28"/>
          <w:szCs w:val="28"/>
          <w:lang w:val="es-MX"/>
        </w:rPr>
        <w:t xml:space="preserve"> Giang là đơn vị có dân số lớn nhất.</w:t>
      </w:r>
    </w:p>
    <w:p w14:paraId="2780E7D7" w14:textId="77777777" w:rsidR="00F93F55" w:rsidRPr="00571B93" w:rsidRDefault="00F93F55" w:rsidP="005D2DBF">
      <w:pPr>
        <w:spacing w:before="120" w:line="276" w:lineRule="auto"/>
        <w:ind w:firstLine="709"/>
        <w:jc w:val="both"/>
        <w:rPr>
          <w:sz w:val="28"/>
          <w:szCs w:val="28"/>
          <w:lang w:val="es-MX"/>
        </w:rPr>
      </w:pPr>
      <w:r w:rsidRPr="00571B93">
        <w:rPr>
          <w:sz w:val="28"/>
          <w:szCs w:val="28"/>
          <w:lang w:val="es-MX"/>
        </w:rPr>
        <w:t xml:space="preserve">- Về địa điểm đặt trụ sở: </w:t>
      </w:r>
      <w:r w:rsidR="006351A7" w:rsidRPr="00571B93">
        <w:rPr>
          <w:sz w:val="28"/>
          <w:szCs w:val="28"/>
          <w:lang w:val="es-MX"/>
        </w:rPr>
        <w:t xml:space="preserve">Trụ sở </w:t>
      </w:r>
      <w:r w:rsidR="006351A7" w:rsidRPr="00571B93">
        <w:rPr>
          <w:rFonts w:eastAsia="Calibri"/>
          <w:kern w:val="2"/>
          <w:sz w:val="28"/>
          <w:szCs w:val="28"/>
        </w:rPr>
        <w:t>UBND xã Quang Diệm c</w:t>
      </w:r>
      <w:r w:rsidR="006351A7" w:rsidRPr="00571B93">
        <w:rPr>
          <w:sz w:val="28"/>
          <w:szCs w:val="28"/>
        </w:rPr>
        <w:t>ó vị trí tương đối trung tâm, hạ tầng giao thông thuận lợi cho việc kết nối với các khu vực trong và ngoài xã; cơ sở vật chất hiện tại đáp ứng yêu cầu cho ĐVHC mới đi vào hoạt động</w:t>
      </w:r>
      <w:r w:rsidR="00056BF3" w:rsidRPr="00571B93">
        <w:rPr>
          <w:sz w:val="28"/>
          <w:szCs w:val="28"/>
        </w:rPr>
        <w:t>; tận dụng được cơ sở vật chất hiện có, tránh dư thừa, lãng phí</w:t>
      </w:r>
      <w:r w:rsidR="00056BF3" w:rsidRPr="00571B93">
        <w:rPr>
          <w:rFonts w:eastAsia="Calibri"/>
          <w:kern w:val="2"/>
          <w:sz w:val="28"/>
          <w:szCs w:val="28"/>
        </w:rPr>
        <w:t>.</w:t>
      </w:r>
    </w:p>
    <w:p w14:paraId="174ADC94" w14:textId="77777777" w:rsidR="00794B50" w:rsidRPr="00571B93" w:rsidRDefault="00D61037"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5</w:t>
      </w:r>
      <w:r w:rsidR="00C86675" w:rsidRPr="00571B93">
        <w:rPr>
          <w:rFonts w:eastAsia="Calibri"/>
          <w:b/>
          <w:bCs/>
          <w:kern w:val="2"/>
          <w:sz w:val="28"/>
          <w:szCs w:val="28"/>
        </w:rPr>
        <w:t>5</w:t>
      </w:r>
      <w:r w:rsidR="00F93F55" w:rsidRPr="00571B93">
        <w:rPr>
          <w:rFonts w:eastAsia="Calibri"/>
          <w:b/>
          <w:bCs/>
          <w:kern w:val="2"/>
          <w:sz w:val="28"/>
          <w:szCs w:val="28"/>
        </w:rPr>
        <w:t>.</w:t>
      </w:r>
      <w:r w:rsidR="00794B50" w:rsidRPr="00571B93">
        <w:rPr>
          <w:rFonts w:eastAsia="Calibri"/>
          <w:b/>
          <w:bCs/>
          <w:kern w:val="2"/>
          <w:sz w:val="28"/>
          <w:szCs w:val="28"/>
        </w:rPr>
        <w:t xml:space="preserve"> Thành lập </w:t>
      </w:r>
      <w:r w:rsidR="00F7658E" w:rsidRPr="00571B93">
        <w:rPr>
          <w:rFonts w:eastAsia="Calibri"/>
          <w:b/>
          <w:bCs/>
          <w:kern w:val="2"/>
          <w:sz w:val="28"/>
          <w:szCs w:val="28"/>
        </w:rPr>
        <w:t>xã Sơn Tiến</w:t>
      </w:r>
      <w:r w:rsidR="00794B50" w:rsidRPr="00571B93">
        <w:rPr>
          <w:rFonts w:eastAsia="Calibri"/>
          <w:b/>
          <w:bCs/>
          <w:kern w:val="2"/>
          <w:sz w:val="28"/>
          <w:szCs w:val="28"/>
        </w:rPr>
        <w:t xml:space="preserve"> trên cơ sở nhập xã Sơn Lễ, xã Sơn Tiến và xã An Hòa Thịnh.</w:t>
      </w:r>
    </w:p>
    <w:p w14:paraId="2DFCD975" w14:textId="77777777" w:rsidR="00F93F55" w:rsidRPr="00571B93" w:rsidRDefault="00F93F55"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082BA7" w:rsidRPr="00571B93">
        <w:rPr>
          <w:sz w:val="28"/>
          <w:szCs w:val="28"/>
          <w:lang w:val="es-MX"/>
        </w:rPr>
        <w:t>:</w:t>
      </w:r>
      <w:r w:rsidRPr="00571B93">
        <w:rPr>
          <w:sz w:val="28"/>
          <w:szCs w:val="28"/>
          <w:lang w:val="es-MX"/>
        </w:rPr>
        <w:t xml:space="preserve"> </w:t>
      </w:r>
    </w:p>
    <w:p w14:paraId="582F201D" w14:textId="77777777" w:rsidR="00794B50" w:rsidRPr="00571B93" w:rsidRDefault="00F93F55"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b/>
          <w:bCs/>
          <w:kern w:val="2"/>
          <w:sz w:val="28"/>
          <w:szCs w:val="28"/>
        </w:rPr>
        <w:t xml:space="preserve">- </w:t>
      </w:r>
      <w:r w:rsidR="00F7658E" w:rsidRPr="00571B93">
        <w:rPr>
          <w:rFonts w:eastAsia="Calibri"/>
          <w:kern w:val="2"/>
          <w:sz w:val="28"/>
          <w:szCs w:val="28"/>
        </w:rPr>
        <w:t>Xã Sơn Tiến</w:t>
      </w:r>
      <w:r w:rsidR="00794B50" w:rsidRPr="00571B93">
        <w:rPr>
          <w:rFonts w:eastAsia="Calibri"/>
          <w:kern w:val="2"/>
          <w:sz w:val="28"/>
          <w:szCs w:val="28"/>
        </w:rPr>
        <w:t xml:space="preserve"> có diện tích 80,97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80,97% so với quy định), quy mô dân số 20.935 người (đạt 418,70% so với quy định).</w:t>
      </w:r>
    </w:p>
    <w:p w14:paraId="22EFE4BC" w14:textId="77777777" w:rsidR="00F93F55" w:rsidRPr="00571B93" w:rsidRDefault="00F93F55"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Các ĐVHC cùng cấp liền kề: xã Tứ Mỹ, xã Hương Sơn, xã Sơn Giang và tỉnh Nghệ An.</w:t>
      </w:r>
    </w:p>
    <w:p w14:paraId="6826BEDC" w14:textId="77777777" w:rsidR="00794B50" w:rsidRPr="00571B93" w:rsidRDefault="00F93F55"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Địa điểm đặt trụ sở ĐVHC mới: UBND xã An Hòa Thịnh.</w:t>
      </w:r>
    </w:p>
    <w:p w14:paraId="3174F176" w14:textId="77777777" w:rsidR="00F93F55" w:rsidRPr="00571B93" w:rsidRDefault="00F93F55"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6E601927" w14:textId="77777777" w:rsidR="00424A1E" w:rsidRPr="00571B93" w:rsidRDefault="00F93F55" w:rsidP="005D2DBF">
      <w:pPr>
        <w:spacing w:before="120" w:line="276" w:lineRule="auto"/>
        <w:ind w:firstLine="709"/>
        <w:jc w:val="both"/>
        <w:rPr>
          <w:sz w:val="28"/>
          <w:szCs w:val="28"/>
          <w:lang w:val="es-MX"/>
        </w:rPr>
      </w:pPr>
      <w:r w:rsidRPr="00571B93">
        <w:rPr>
          <w:sz w:val="28"/>
          <w:szCs w:val="28"/>
          <w:lang w:val="es-MX"/>
        </w:rPr>
        <w:t>- Về phương án sắp xếp:</w:t>
      </w:r>
    </w:p>
    <w:p w14:paraId="77B1CC79" w14:textId="77777777" w:rsidR="00003702" w:rsidRPr="00571B93" w:rsidRDefault="00003702" w:rsidP="00003702">
      <w:pPr>
        <w:spacing w:before="120" w:line="276" w:lineRule="auto"/>
        <w:ind w:firstLine="709"/>
        <w:jc w:val="both"/>
        <w:rPr>
          <w:sz w:val="28"/>
          <w:szCs w:val="28"/>
        </w:rPr>
      </w:pPr>
      <w:r w:rsidRPr="00571B93">
        <w:rPr>
          <w:sz w:val="28"/>
          <w:szCs w:val="28"/>
          <w:lang w:val="es-MX"/>
        </w:rPr>
        <w:lastRenderedPageBreak/>
        <w:t>+</w:t>
      </w:r>
      <w:r w:rsidRPr="00571B93">
        <w:rPr>
          <w:rFonts w:eastAsia="Calibri" w:cs="Times New Roman (Body CS)"/>
          <w:sz w:val="28"/>
          <w:szCs w:val="28"/>
          <w:lang w:val="vi-VN"/>
        </w:rPr>
        <w:t xml:space="preserve"> </w:t>
      </w:r>
      <w:r w:rsidRPr="00571B93">
        <w:rPr>
          <w:sz w:val="28"/>
          <w:szCs w:val="28"/>
        </w:rPr>
        <w:t xml:space="preserve">Các đơn vị có </w:t>
      </w:r>
      <w:r w:rsidRPr="00571B93">
        <w:rPr>
          <w:sz w:val="28"/>
          <w:szCs w:val="28"/>
          <w:lang w:val="vi-VN"/>
        </w:rPr>
        <w:t>vị trí địa lý, điều kiện tự nhiên</w:t>
      </w:r>
      <w:r w:rsidRPr="00571B93">
        <w:rPr>
          <w:sz w:val="28"/>
          <w:szCs w:val="28"/>
        </w:rPr>
        <w:t>,</w:t>
      </w:r>
      <w:r w:rsidRPr="00571B93">
        <w:rPr>
          <w:sz w:val="28"/>
          <w:szCs w:val="28"/>
          <w:lang w:val="vi-VN"/>
        </w:rPr>
        <w:t xml:space="preserve"> điều kiện kinh tế xã hội, truyền thống văn </w:t>
      </w:r>
      <w:r w:rsidR="009741AF" w:rsidRPr="00571B93">
        <w:rPr>
          <w:sz w:val="28"/>
          <w:szCs w:val="28"/>
          <w:lang w:val="vi-VN"/>
        </w:rPr>
        <w:t>hóa</w:t>
      </w:r>
      <w:r w:rsidRPr="00571B93">
        <w:rPr>
          <w:sz w:val="28"/>
          <w:szCs w:val="28"/>
          <w:lang w:val="vi-VN"/>
        </w:rPr>
        <w:t>, phong tục tập quán tương đồng</w:t>
      </w:r>
      <w:r w:rsidRPr="00571B93">
        <w:rPr>
          <w:sz w:val="28"/>
          <w:szCs w:val="28"/>
        </w:rPr>
        <w:t>,</w:t>
      </w:r>
      <w:r w:rsidRPr="00571B93">
        <w:rPr>
          <w:sz w:val="28"/>
          <w:szCs w:val="28"/>
          <w:lang w:val="vi-VN"/>
        </w:rPr>
        <w:t xml:space="preserve"> người dân hiếu học, cơ sở hạ tầng đồng bộ, kết nối giao thông thuận lợi, có hướng phát triển tốt (bám trục đường 8C, đường liên xã An Hoà Thịnh </w:t>
      </w:r>
      <w:r w:rsidR="00704351" w:rsidRPr="00571B93">
        <w:rPr>
          <w:sz w:val="28"/>
          <w:szCs w:val="28"/>
        </w:rPr>
        <w:t>-</w:t>
      </w:r>
      <w:r w:rsidRPr="00571B93">
        <w:rPr>
          <w:sz w:val="28"/>
          <w:szCs w:val="28"/>
          <w:lang w:val="vi-VN"/>
        </w:rPr>
        <w:t xml:space="preserve"> </w:t>
      </w:r>
      <w:r w:rsidRPr="00571B93">
        <w:rPr>
          <w:sz w:val="28"/>
          <w:szCs w:val="28"/>
        </w:rPr>
        <w:t xml:space="preserve">Sơn </w:t>
      </w:r>
      <w:r w:rsidRPr="00571B93">
        <w:rPr>
          <w:sz w:val="28"/>
          <w:szCs w:val="28"/>
          <w:lang w:val="vi-VN"/>
        </w:rPr>
        <w:t>Tiến)</w:t>
      </w:r>
      <w:r w:rsidRPr="00571B93">
        <w:rPr>
          <w:sz w:val="28"/>
          <w:szCs w:val="28"/>
        </w:rPr>
        <w:t>.</w:t>
      </w:r>
    </w:p>
    <w:p w14:paraId="7AFE3FF4" w14:textId="77777777" w:rsidR="00424A1E" w:rsidRPr="00571B93" w:rsidRDefault="00424A1E" w:rsidP="005D2DBF">
      <w:pPr>
        <w:spacing w:before="120" w:line="276" w:lineRule="auto"/>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06E8798B" w14:textId="77777777" w:rsidR="00D454E3" w:rsidRPr="00571B93" w:rsidRDefault="00F93F55" w:rsidP="005D2DBF">
      <w:pPr>
        <w:spacing w:before="120" w:line="276" w:lineRule="auto"/>
        <w:ind w:firstLine="709"/>
        <w:jc w:val="both"/>
        <w:rPr>
          <w:sz w:val="28"/>
          <w:szCs w:val="28"/>
        </w:rPr>
      </w:pPr>
      <w:r w:rsidRPr="00571B93">
        <w:rPr>
          <w:sz w:val="28"/>
          <w:szCs w:val="28"/>
          <w:lang w:val="es-MX"/>
        </w:rPr>
        <w:t>- Về tên gọi:</w:t>
      </w:r>
      <w:r w:rsidR="004D6BB8" w:rsidRPr="00571B93">
        <w:rPr>
          <w:sz w:val="28"/>
          <w:szCs w:val="28"/>
          <w:lang w:val="es-MX"/>
        </w:rPr>
        <w:t xml:space="preserve"> </w:t>
      </w:r>
      <w:r w:rsidR="00D454E3" w:rsidRPr="00571B93">
        <w:rPr>
          <w:sz w:val="28"/>
          <w:szCs w:val="28"/>
        </w:rPr>
        <w:t>Xã Sơn Tiến có quy mô dân số lớn nhất. Ngoài ra</w:t>
      </w:r>
      <w:r w:rsidR="00424A1E" w:rsidRPr="00571B93">
        <w:rPr>
          <w:sz w:val="28"/>
          <w:szCs w:val="28"/>
        </w:rPr>
        <w:t>,</w:t>
      </w:r>
      <w:r w:rsidR="00D454E3" w:rsidRPr="00571B93">
        <w:rPr>
          <w:sz w:val="28"/>
          <w:szCs w:val="28"/>
        </w:rPr>
        <w:t xml:space="preserve"> Sơn Tiến là vùng đất có bề dày lịch sử gắn với chùa Côn Sơn được xây dựng từ thế kỷ XV để thờ anh hùng dân tộc Nguyễn Trãi và núi Thiên Nhẫn gắn với căn cứ Thành Lục Niên do Lê Lợi xây dựng để chống giặc Minh.</w:t>
      </w:r>
    </w:p>
    <w:p w14:paraId="1F8B6D64" w14:textId="77777777" w:rsidR="00F93F55" w:rsidRPr="00571B93" w:rsidRDefault="00F93F55" w:rsidP="005D2DBF">
      <w:pPr>
        <w:spacing w:before="120" w:line="276" w:lineRule="auto"/>
        <w:ind w:firstLine="709"/>
        <w:jc w:val="both"/>
        <w:rPr>
          <w:sz w:val="28"/>
          <w:szCs w:val="28"/>
          <w:lang w:val="es-MX"/>
        </w:rPr>
      </w:pPr>
      <w:r w:rsidRPr="00571B93">
        <w:rPr>
          <w:sz w:val="28"/>
          <w:szCs w:val="28"/>
          <w:lang w:val="es-MX"/>
        </w:rPr>
        <w:t xml:space="preserve">- Về địa điểm đặt trụ sở: </w:t>
      </w:r>
      <w:r w:rsidR="004261A2" w:rsidRPr="00571B93">
        <w:rPr>
          <w:sz w:val="28"/>
          <w:szCs w:val="28"/>
          <w:lang w:val="es-MX"/>
        </w:rPr>
        <w:t xml:space="preserve">Trụ sở </w:t>
      </w:r>
      <w:r w:rsidR="004261A2" w:rsidRPr="00571B93">
        <w:rPr>
          <w:rFonts w:eastAsia="Calibri"/>
          <w:kern w:val="2"/>
          <w:sz w:val="28"/>
          <w:szCs w:val="28"/>
        </w:rPr>
        <w:t xml:space="preserve">UBND xã An Hòa Thịnh có </w:t>
      </w:r>
      <w:r w:rsidR="004D6BB8" w:rsidRPr="00571B93">
        <w:rPr>
          <w:sz w:val="28"/>
          <w:szCs w:val="28"/>
          <w:lang w:val="es-MX"/>
        </w:rPr>
        <w:t>vị trí trung tâm, giao thông thuận tiện, dễ kết nối</w:t>
      </w:r>
      <w:r w:rsidR="004261A2" w:rsidRPr="00571B93">
        <w:rPr>
          <w:sz w:val="28"/>
          <w:szCs w:val="28"/>
          <w:lang w:val="es-MX"/>
        </w:rPr>
        <w:t xml:space="preserve">; </w:t>
      </w:r>
      <w:r w:rsidR="004261A2" w:rsidRPr="00571B93">
        <w:rPr>
          <w:sz w:val="28"/>
          <w:szCs w:val="28"/>
        </w:rPr>
        <w:t>cơ sở vật chất hiện tại đáp ứng yêu cầu cho ĐVHC mới đi vào hoạt động</w:t>
      </w:r>
      <w:r w:rsidR="00056BF3" w:rsidRPr="00571B93">
        <w:rPr>
          <w:sz w:val="28"/>
          <w:szCs w:val="28"/>
        </w:rPr>
        <w:t>; tận dụng được cơ sở vật chất hiện có, tránh dư thừa, lãng phí</w:t>
      </w:r>
      <w:r w:rsidR="00056BF3" w:rsidRPr="00571B93">
        <w:rPr>
          <w:rFonts w:eastAsia="Calibri"/>
          <w:b/>
          <w:bCs/>
          <w:kern w:val="2"/>
          <w:sz w:val="28"/>
          <w:szCs w:val="28"/>
        </w:rPr>
        <w:t>.</w:t>
      </w:r>
    </w:p>
    <w:p w14:paraId="42F04907" w14:textId="77777777" w:rsidR="00794B50" w:rsidRPr="00571B93" w:rsidRDefault="00D61037" w:rsidP="005D2DBF">
      <w:pPr>
        <w:widowControl w:val="0"/>
        <w:shd w:val="clear" w:color="auto" w:fill="FFFFFF"/>
        <w:tabs>
          <w:tab w:val="left" w:pos="978"/>
        </w:tabs>
        <w:spacing w:before="120" w:line="276" w:lineRule="auto"/>
        <w:ind w:firstLine="709"/>
        <w:jc w:val="both"/>
        <w:rPr>
          <w:rFonts w:eastAsia="Calibri"/>
          <w:b/>
          <w:bCs/>
          <w:spacing w:val="-8"/>
          <w:kern w:val="2"/>
          <w:sz w:val="28"/>
          <w:szCs w:val="28"/>
        </w:rPr>
      </w:pPr>
      <w:r w:rsidRPr="00571B93">
        <w:rPr>
          <w:rFonts w:eastAsia="Calibri"/>
          <w:b/>
          <w:bCs/>
          <w:spacing w:val="-8"/>
          <w:kern w:val="2"/>
          <w:sz w:val="28"/>
          <w:szCs w:val="28"/>
        </w:rPr>
        <w:t>5</w:t>
      </w:r>
      <w:r w:rsidR="00C86675" w:rsidRPr="00571B93">
        <w:rPr>
          <w:rFonts w:eastAsia="Calibri"/>
          <w:b/>
          <w:bCs/>
          <w:spacing w:val="-8"/>
          <w:kern w:val="2"/>
          <w:sz w:val="28"/>
          <w:szCs w:val="28"/>
        </w:rPr>
        <w:t>6</w:t>
      </w:r>
      <w:r w:rsidR="00F93F55" w:rsidRPr="00571B93">
        <w:rPr>
          <w:rFonts w:eastAsia="Calibri"/>
          <w:b/>
          <w:bCs/>
          <w:spacing w:val="-8"/>
          <w:kern w:val="2"/>
          <w:sz w:val="28"/>
          <w:szCs w:val="28"/>
        </w:rPr>
        <w:t>.</w:t>
      </w:r>
      <w:r w:rsidR="00794B50" w:rsidRPr="00571B93">
        <w:rPr>
          <w:rFonts w:eastAsia="Calibri"/>
          <w:b/>
          <w:bCs/>
          <w:spacing w:val="-8"/>
          <w:kern w:val="2"/>
          <w:sz w:val="28"/>
          <w:szCs w:val="28"/>
        </w:rPr>
        <w:t xml:space="preserve"> Thành lập xã Sơn Hồng trên cơ sở nhập xã Sơn Hồng và xã Sơn Lĩnh.</w:t>
      </w:r>
    </w:p>
    <w:p w14:paraId="172E781F" w14:textId="77777777" w:rsidR="00F93F55" w:rsidRPr="00571B93" w:rsidRDefault="00F93F55"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5406B1" w:rsidRPr="00571B93">
        <w:rPr>
          <w:sz w:val="28"/>
          <w:szCs w:val="28"/>
          <w:lang w:val="es-MX"/>
        </w:rPr>
        <w:t>:</w:t>
      </w:r>
      <w:r w:rsidRPr="00571B93">
        <w:rPr>
          <w:sz w:val="28"/>
          <w:szCs w:val="28"/>
          <w:lang w:val="es-MX"/>
        </w:rPr>
        <w:t xml:space="preserve"> </w:t>
      </w:r>
    </w:p>
    <w:p w14:paraId="6CC30A49" w14:textId="77777777" w:rsidR="00794B50" w:rsidRPr="00571B93" w:rsidRDefault="00F93F55"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b/>
          <w:bCs/>
          <w:kern w:val="2"/>
          <w:sz w:val="28"/>
          <w:szCs w:val="28"/>
        </w:rPr>
        <w:t xml:space="preserve">- </w:t>
      </w:r>
      <w:r w:rsidR="00794B50" w:rsidRPr="00571B93">
        <w:rPr>
          <w:rFonts w:eastAsia="Calibri"/>
          <w:kern w:val="2"/>
          <w:sz w:val="28"/>
          <w:szCs w:val="28"/>
        </w:rPr>
        <w:t>Xã Sơn Hồng có diện tích 209,04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209,04% so với quy định), quy mô dân số 8.409 người (đạt 168,18% so với quy định).</w:t>
      </w:r>
    </w:p>
    <w:p w14:paraId="116E883C" w14:textId="77777777" w:rsidR="00F93F55" w:rsidRPr="00571B93" w:rsidRDefault="00F93F55"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xã Sơn Giang, </w:t>
      </w:r>
      <w:r w:rsidR="009F30CF" w:rsidRPr="00571B93">
        <w:rPr>
          <w:sz w:val="28"/>
          <w:szCs w:val="28"/>
          <w:lang w:val="es-MX"/>
        </w:rPr>
        <w:t>xã Sơn Tây</w:t>
      </w:r>
      <w:r w:rsidRPr="00571B93">
        <w:rPr>
          <w:sz w:val="28"/>
          <w:szCs w:val="28"/>
          <w:lang w:val="es-MX"/>
        </w:rPr>
        <w:t>, xã Sơn Kim 1</w:t>
      </w:r>
      <w:r w:rsidR="00CB37F8" w:rsidRPr="00571B93">
        <w:rPr>
          <w:sz w:val="28"/>
          <w:szCs w:val="28"/>
          <w:lang w:val="es-MX"/>
        </w:rPr>
        <w:t>,</w:t>
      </w:r>
      <w:r w:rsidRPr="00571B93">
        <w:rPr>
          <w:sz w:val="28"/>
          <w:szCs w:val="28"/>
          <w:lang w:val="es-MX"/>
        </w:rPr>
        <w:t xml:space="preserve"> tỉnh Nghệ An</w:t>
      </w:r>
      <w:r w:rsidR="00CB37F8" w:rsidRPr="00571B93">
        <w:rPr>
          <w:sz w:val="28"/>
          <w:szCs w:val="28"/>
          <w:lang w:val="es-MX"/>
        </w:rPr>
        <w:t xml:space="preserve"> và nước Cộng hòa Dân chủ Nhân dân Lào.</w:t>
      </w:r>
    </w:p>
    <w:p w14:paraId="586D270F" w14:textId="77777777" w:rsidR="00794B50" w:rsidRPr="00571B93" w:rsidRDefault="00F93F55"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Địa điểm đặt trụ sở ĐVHC mới: UBND xã Sơn Lĩnh.</w:t>
      </w:r>
    </w:p>
    <w:p w14:paraId="6E804C4E" w14:textId="77777777" w:rsidR="00F93F55" w:rsidRPr="00571B93" w:rsidRDefault="00F93F55"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4AFC2EB7" w14:textId="77777777" w:rsidR="00B30881" w:rsidRPr="00571B93" w:rsidRDefault="00F93F55" w:rsidP="005D2DBF">
      <w:pPr>
        <w:spacing w:before="120" w:line="276" w:lineRule="auto"/>
        <w:ind w:firstLine="709"/>
        <w:jc w:val="both"/>
        <w:rPr>
          <w:rFonts w:eastAsia="Calibri" w:cs="Times New Roman (Body CS)"/>
          <w:sz w:val="28"/>
          <w:szCs w:val="28"/>
          <w:lang w:val="vi-VN"/>
        </w:rPr>
      </w:pPr>
      <w:r w:rsidRPr="00571B93">
        <w:rPr>
          <w:sz w:val="28"/>
          <w:szCs w:val="28"/>
          <w:lang w:val="es-MX"/>
        </w:rPr>
        <w:t>- Về phương án sắp xếp:</w:t>
      </w:r>
      <w:r w:rsidR="00640A6E" w:rsidRPr="00571B93">
        <w:rPr>
          <w:rFonts w:eastAsia="Calibri" w:cs="Times New Roman (Body CS)"/>
          <w:sz w:val="28"/>
          <w:szCs w:val="28"/>
          <w:lang w:val="vi-VN"/>
        </w:rPr>
        <w:t xml:space="preserve"> </w:t>
      </w:r>
    </w:p>
    <w:p w14:paraId="47990F5A" w14:textId="77777777" w:rsidR="00640A6E" w:rsidRPr="00571B93" w:rsidRDefault="00B30881" w:rsidP="005D2DBF">
      <w:pPr>
        <w:spacing w:before="120" w:line="276" w:lineRule="auto"/>
        <w:ind w:firstLine="709"/>
        <w:jc w:val="both"/>
        <w:rPr>
          <w:sz w:val="28"/>
          <w:szCs w:val="28"/>
        </w:rPr>
      </w:pPr>
      <w:r w:rsidRPr="00571B93">
        <w:rPr>
          <w:rFonts w:eastAsia="Calibri" w:cs="Times New Roman (Body CS)"/>
          <w:sz w:val="28"/>
          <w:szCs w:val="28"/>
        </w:rPr>
        <w:t xml:space="preserve">+ Các đơn vị có </w:t>
      </w:r>
      <w:r w:rsidR="00640A6E" w:rsidRPr="00571B93">
        <w:rPr>
          <w:sz w:val="28"/>
          <w:szCs w:val="28"/>
          <w:lang w:val="vi-VN"/>
        </w:rPr>
        <w:t xml:space="preserve">vị trí địa lý, điều kiện tự nhiên, điều kiện kinh tế xã hội, truyền thống văn </w:t>
      </w:r>
      <w:r w:rsidR="009741AF" w:rsidRPr="00571B93">
        <w:rPr>
          <w:sz w:val="28"/>
          <w:szCs w:val="28"/>
          <w:lang w:val="vi-VN"/>
        </w:rPr>
        <w:t>hóa</w:t>
      </w:r>
      <w:r w:rsidR="00640A6E" w:rsidRPr="00571B93">
        <w:rPr>
          <w:sz w:val="28"/>
          <w:szCs w:val="28"/>
          <w:lang w:val="vi-VN"/>
        </w:rPr>
        <w:t xml:space="preserve">, phong tục tập quán tương đồng, cơ sở hạ tầng đồng bộ, kết nối giao thông thuận lợi </w:t>
      </w:r>
      <w:r w:rsidR="006B5BA4" w:rsidRPr="00571B93">
        <w:rPr>
          <w:sz w:val="28"/>
          <w:szCs w:val="28"/>
        </w:rPr>
        <w:t>(</w:t>
      </w:r>
      <w:r w:rsidR="00640A6E" w:rsidRPr="00571B93">
        <w:rPr>
          <w:sz w:val="28"/>
          <w:szCs w:val="28"/>
          <w:lang w:val="vi-VN"/>
        </w:rPr>
        <w:t>bám đường Tây Lĩnh Hồng, Đường 8C</w:t>
      </w:r>
      <w:r w:rsidR="006B5BA4" w:rsidRPr="00571B93">
        <w:rPr>
          <w:sz w:val="28"/>
          <w:szCs w:val="28"/>
        </w:rPr>
        <w:t>)</w:t>
      </w:r>
      <w:r w:rsidRPr="00571B93">
        <w:rPr>
          <w:sz w:val="28"/>
          <w:szCs w:val="28"/>
        </w:rPr>
        <w:t>.</w:t>
      </w:r>
    </w:p>
    <w:p w14:paraId="55EEC69C" w14:textId="77777777" w:rsidR="00B30881" w:rsidRPr="00571B93" w:rsidRDefault="00B30881" w:rsidP="005D2DBF">
      <w:pPr>
        <w:spacing w:before="120" w:line="276" w:lineRule="auto"/>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4446437C" w14:textId="77777777" w:rsidR="00F93F55" w:rsidRPr="00571B93" w:rsidRDefault="00F93F55" w:rsidP="005D2DBF">
      <w:pPr>
        <w:spacing w:before="120" w:line="276" w:lineRule="auto"/>
        <w:ind w:firstLine="709"/>
        <w:jc w:val="both"/>
        <w:rPr>
          <w:sz w:val="28"/>
          <w:szCs w:val="28"/>
          <w:lang w:val="es-MX"/>
        </w:rPr>
      </w:pPr>
      <w:r w:rsidRPr="00571B93">
        <w:rPr>
          <w:sz w:val="28"/>
          <w:szCs w:val="28"/>
          <w:lang w:val="es-MX"/>
        </w:rPr>
        <w:t>- Về tên gọi:</w:t>
      </w:r>
      <w:r w:rsidR="00640A6E" w:rsidRPr="00571B93">
        <w:rPr>
          <w:sz w:val="28"/>
          <w:szCs w:val="28"/>
          <w:lang w:val="es-MX"/>
        </w:rPr>
        <w:t xml:space="preserve"> xã Sơn Hồng có dân số, diện tích lớn</w:t>
      </w:r>
      <w:r w:rsidR="00B30881" w:rsidRPr="00571B93">
        <w:rPr>
          <w:sz w:val="28"/>
          <w:szCs w:val="28"/>
          <w:lang w:val="es-MX"/>
        </w:rPr>
        <w:t xml:space="preserve"> hơn,</w:t>
      </w:r>
      <w:r w:rsidR="00640A6E" w:rsidRPr="00571B93">
        <w:rPr>
          <w:sz w:val="28"/>
          <w:szCs w:val="28"/>
          <w:lang w:val="es-MX"/>
        </w:rPr>
        <w:t xml:space="preserve"> đơn vị biên giới có quan hệ với nước bạn Lào.</w:t>
      </w:r>
    </w:p>
    <w:p w14:paraId="5697CCB4" w14:textId="77777777" w:rsidR="00F93F55" w:rsidRPr="00571B93" w:rsidRDefault="00F93F55" w:rsidP="005D2DBF">
      <w:pPr>
        <w:spacing w:before="120" w:line="276" w:lineRule="auto"/>
        <w:ind w:firstLine="709"/>
        <w:jc w:val="both"/>
        <w:rPr>
          <w:sz w:val="28"/>
          <w:szCs w:val="28"/>
          <w:lang w:val="es-MX"/>
        </w:rPr>
      </w:pPr>
      <w:r w:rsidRPr="00571B93">
        <w:rPr>
          <w:sz w:val="28"/>
          <w:szCs w:val="28"/>
          <w:lang w:val="es-MX"/>
        </w:rPr>
        <w:lastRenderedPageBreak/>
        <w:t xml:space="preserve">- Về địa điểm đặt trụ sở: </w:t>
      </w:r>
      <w:r w:rsidR="00556697" w:rsidRPr="00571B93">
        <w:rPr>
          <w:sz w:val="28"/>
          <w:szCs w:val="28"/>
          <w:lang w:val="es-MX"/>
        </w:rPr>
        <w:t xml:space="preserve">Trụ sở </w:t>
      </w:r>
      <w:r w:rsidR="00EB46D6" w:rsidRPr="00571B93">
        <w:rPr>
          <w:rFonts w:eastAsia="Calibri"/>
          <w:kern w:val="2"/>
          <w:sz w:val="28"/>
          <w:szCs w:val="28"/>
        </w:rPr>
        <w:t>UBND xã Sơn Lĩnh</w:t>
      </w:r>
      <w:r w:rsidR="00EB46D6" w:rsidRPr="00571B93">
        <w:rPr>
          <w:sz w:val="28"/>
          <w:szCs w:val="28"/>
          <w:lang w:val="es-MX"/>
        </w:rPr>
        <w:t xml:space="preserve"> có vị trí </w:t>
      </w:r>
      <w:r w:rsidR="00640A6E" w:rsidRPr="00571B93">
        <w:rPr>
          <w:sz w:val="28"/>
          <w:szCs w:val="28"/>
          <w:lang w:val="es-MX"/>
        </w:rPr>
        <w:t>giao thông thuận lợi, dễ kết nối; cơ sở hạ tầng đáp ứng yêu cầu</w:t>
      </w:r>
      <w:r w:rsidR="00056BF3" w:rsidRPr="00571B93">
        <w:rPr>
          <w:sz w:val="28"/>
          <w:szCs w:val="28"/>
          <w:lang w:val="es-MX"/>
        </w:rPr>
        <w:t xml:space="preserve">; </w:t>
      </w:r>
      <w:r w:rsidR="00056BF3" w:rsidRPr="00571B93">
        <w:rPr>
          <w:sz w:val="28"/>
          <w:szCs w:val="28"/>
        </w:rPr>
        <w:t>tận dụng được cơ sở vật chất hiện có, tránh dư thừa, lãng phí</w:t>
      </w:r>
      <w:r w:rsidR="00056BF3" w:rsidRPr="00571B93">
        <w:rPr>
          <w:rFonts w:eastAsia="Calibri"/>
          <w:b/>
          <w:bCs/>
          <w:kern w:val="2"/>
          <w:sz w:val="28"/>
          <w:szCs w:val="28"/>
        </w:rPr>
        <w:t>.</w:t>
      </w:r>
    </w:p>
    <w:p w14:paraId="1894FB5F" w14:textId="77777777" w:rsidR="00794B50" w:rsidRPr="00571B93" w:rsidRDefault="00D61037" w:rsidP="005D2DBF">
      <w:pPr>
        <w:widowControl w:val="0"/>
        <w:shd w:val="clear" w:color="auto" w:fill="FFFFFF"/>
        <w:tabs>
          <w:tab w:val="left" w:pos="978"/>
        </w:tabs>
        <w:spacing w:before="120" w:line="276" w:lineRule="auto"/>
        <w:ind w:firstLine="709"/>
        <w:jc w:val="both"/>
        <w:rPr>
          <w:rFonts w:eastAsia="Calibri"/>
          <w:b/>
          <w:bCs/>
          <w:spacing w:val="-8"/>
          <w:kern w:val="2"/>
          <w:sz w:val="28"/>
          <w:szCs w:val="28"/>
        </w:rPr>
      </w:pPr>
      <w:r w:rsidRPr="00571B93">
        <w:rPr>
          <w:rFonts w:eastAsia="Calibri"/>
          <w:b/>
          <w:bCs/>
          <w:spacing w:val="-8"/>
          <w:kern w:val="2"/>
          <w:sz w:val="28"/>
          <w:szCs w:val="28"/>
        </w:rPr>
        <w:t>5</w:t>
      </w:r>
      <w:r w:rsidR="00C86675" w:rsidRPr="00571B93">
        <w:rPr>
          <w:rFonts w:eastAsia="Calibri"/>
          <w:b/>
          <w:bCs/>
          <w:spacing w:val="-8"/>
          <w:kern w:val="2"/>
          <w:sz w:val="28"/>
          <w:szCs w:val="28"/>
        </w:rPr>
        <w:t>7</w:t>
      </w:r>
      <w:r w:rsidR="00F93F55" w:rsidRPr="00571B93">
        <w:rPr>
          <w:rFonts w:eastAsia="Calibri"/>
          <w:b/>
          <w:bCs/>
          <w:spacing w:val="-8"/>
          <w:kern w:val="2"/>
          <w:sz w:val="28"/>
          <w:szCs w:val="28"/>
        </w:rPr>
        <w:t>.</w:t>
      </w:r>
      <w:r w:rsidR="00794B50" w:rsidRPr="00571B93">
        <w:rPr>
          <w:rFonts w:eastAsia="Calibri"/>
          <w:b/>
          <w:bCs/>
          <w:spacing w:val="-8"/>
          <w:kern w:val="2"/>
          <w:sz w:val="28"/>
          <w:szCs w:val="28"/>
        </w:rPr>
        <w:t xml:space="preserve"> Thành lập xã Kim Hoa trên cơ sở nhập xã Kim Hoa và xã Hàm Trường.</w:t>
      </w:r>
    </w:p>
    <w:p w14:paraId="267C2728" w14:textId="77777777" w:rsidR="00F93F55" w:rsidRPr="00571B93" w:rsidRDefault="00B7445C"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p>
    <w:p w14:paraId="03F6F37D" w14:textId="77777777" w:rsidR="00794B50" w:rsidRPr="00571B93" w:rsidRDefault="00F93F55" w:rsidP="00DA045E">
      <w:pPr>
        <w:widowControl w:val="0"/>
        <w:shd w:val="clear" w:color="auto" w:fill="FFFFFF"/>
        <w:tabs>
          <w:tab w:val="left" w:pos="978"/>
        </w:tabs>
        <w:spacing w:before="120" w:line="360" w:lineRule="exact"/>
        <w:ind w:firstLine="709"/>
        <w:jc w:val="both"/>
        <w:rPr>
          <w:rFonts w:eastAsia="Calibri"/>
          <w:kern w:val="2"/>
          <w:sz w:val="28"/>
          <w:szCs w:val="28"/>
        </w:rPr>
      </w:pPr>
      <w:r w:rsidRPr="00571B93">
        <w:rPr>
          <w:rFonts w:eastAsia="Calibri"/>
          <w:b/>
          <w:bCs/>
          <w:kern w:val="2"/>
          <w:sz w:val="28"/>
          <w:szCs w:val="28"/>
        </w:rPr>
        <w:t xml:space="preserve">- </w:t>
      </w:r>
      <w:r w:rsidR="00794B50" w:rsidRPr="00571B93">
        <w:rPr>
          <w:rFonts w:eastAsia="Calibri"/>
          <w:kern w:val="2"/>
          <w:sz w:val="28"/>
          <w:szCs w:val="28"/>
        </w:rPr>
        <w:t>Xã Kim Hoa có diện tích 88,28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294,26% so với quy định), quy mô dân số 19.114 người (đạt 119,46% so với quy định).</w:t>
      </w:r>
    </w:p>
    <w:p w14:paraId="33E7C09A" w14:textId="77777777" w:rsidR="00F93F55" w:rsidRPr="00571B93" w:rsidRDefault="00F93F55" w:rsidP="00DA045E">
      <w:pPr>
        <w:widowControl w:val="0"/>
        <w:shd w:val="clear" w:color="auto" w:fill="FFFFFF"/>
        <w:tabs>
          <w:tab w:val="left" w:pos="978"/>
        </w:tabs>
        <w:spacing w:before="120" w:line="360" w:lineRule="exact"/>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xã Hương Sơn, xã Tứ Mỹ, xã Mai Hoa, xã Vũ Quang, </w:t>
      </w:r>
      <w:r w:rsidR="009F30CF" w:rsidRPr="00571B93">
        <w:rPr>
          <w:sz w:val="28"/>
          <w:szCs w:val="28"/>
          <w:lang w:val="es-MX"/>
        </w:rPr>
        <w:t>xã Sơn Tây</w:t>
      </w:r>
      <w:r w:rsidRPr="00571B93">
        <w:rPr>
          <w:sz w:val="28"/>
          <w:szCs w:val="28"/>
          <w:lang w:val="es-MX"/>
        </w:rPr>
        <w:t xml:space="preserve"> và xã Sơn Giang.</w:t>
      </w:r>
    </w:p>
    <w:p w14:paraId="5CD4A4A4" w14:textId="77777777" w:rsidR="00794B50" w:rsidRPr="00571B93" w:rsidRDefault="00F93F55" w:rsidP="00DA045E">
      <w:pPr>
        <w:widowControl w:val="0"/>
        <w:shd w:val="clear" w:color="auto" w:fill="FFFFFF"/>
        <w:tabs>
          <w:tab w:val="left" w:pos="978"/>
        </w:tabs>
        <w:spacing w:before="120" w:line="360" w:lineRule="exact"/>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Địa điểm đặt trụ sở ĐVHC mới: UBND xã Hàm Trường.</w:t>
      </w:r>
    </w:p>
    <w:p w14:paraId="64BD1978" w14:textId="77777777" w:rsidR="0050318B" w:rsidRPr="00571B93" w:rsidRDefault="0050318B" w:rsidP="00DA045E">
      <w:pPr>
        <w:spacing w:before="120" w:line="360" w:lineRule="exact"/>
        <w:ind w:firstLine="709"/>
        <w:jc w:val="both"/>
        <w:rPr>
          <w:sz w:val="28"/>
          <w:szCs w:val="28"/>
          <w:lang w:val="es-MX"/>
        </w:rPr>
      </w:pPr>
      <w:r w:rsidRPr="00571B93">
        <w:rPr>
          <w:sz w:val="28"/>
          <w:szCs w:val="28"/>
          <w:lang w:val="es-MX"/>
        </w:rPr>
        <w:t>b) Cơ sở và lý do của việc sắp xếp ĐVHC:</w:t>
      </w:r>
    </w:p>
    <w:p w14:paraId="4586EE08" w14:textId="77777777" w:rsidR="006B5BA4" w:rsidRPr="00571B93" w:rsidRDefault="0050318B" w:rsidP="00DA045E">
      <w:pPr>
        <w:spacing w:before="120" w:line="360" w:lineRule="exact"/>
        <w:ind w:firstLine="709"/>
        <w:jc w:val="both"/>
        <w:rPr>
          <w:rFonts w:eastAsia="Calibri" w:cs="Times New Roman (Body CS)"/>
          <w:sz w:val="28"/>
          <w:szCs w:val="28"/>
          <w:lang w:val="vi-VN"/>
        </w:rPr>
      </w:pPr>
      <w:r w:rsidRPr="00571B93">
        <w:rPr>
          <w:sz w:val="28"/>
          <w:szCs w:val="28"/>
          <w:lang w:val="es-MX"/>
        </w:rPr>
        <w:t>- Về phương án sắp xếp:</w:t>
      </w:r>
      <w:r w:rsidR="00EB06B0" w:rsidRPr="00571B93">
        <w:rPr>
          <w:rFonts w:eastAsia="Calibri" w:cs="Times New Roman (Body CS)"/>
          <w:sz w:val="28"/>
          <w:szCs w:val="28"/>
          <w:lang w:val="vi-VN"/>
        </w:rPr>
        <w:t xml:space="preserve"> </w:t>
      </w:r>
    </w:p>
    <w:p w14:paraId="64666FC9" w14:textId="77777777" w:rsidR="00EB06B0" w:rsidRPr="00571B93" w:rsidRDefault="006B5BA4" w:rsidP="00DA045E">
      <w:pPr>
        <w:spacing w:before="120" w:line="360" w:lineRule="exact"/>
        <w:ind w:firstLine="709"/>
        <w:jc w:val="both"/>
        <w:rPr>
          <w:sz w:val="28"/>
          <w:szCs w:val="28"/>
        </w:rPr>
      </w:pPr>
      <w:r w:rsidRPr="00571B93">
        <w:rPr>
          <w:rFonts w:eastAsia="Calibri" w:cs="Times New Roman (Body CS)"/>
          <w:sz w:val="28"/>
          <w:szCs w:val="28"/>
        </w:rPr>
        <w:t xml:space="preserve">+ Các đơn vị có </w:t>
      </w:r>
      <w:r w:rsidRPr="00571B93">
        <w:rPr>
          <w:sz w:val="28"/>
          <w:szCs w:val="28"/>
          <w:lang w:val="vi-VN"/>
        </w:rPr>
        <w:t xml:space="preserve">vị trí địa lý, điều kiện tự nhiên, điều kiện kinh tế xã hội, truyền thống văn </w:t>
      </w:r>
      <w:r w:rsidR="009741AF" w:rsidRPr="00571B93">
        <w:rPr>
          <w:sz w:val="28"/>
          <w:szCs w:val="28"/>
          <w:lang w:val="vi-VN"/>
        </w:rPr>
        <w:t>hóa</w:t>
      </w:r>
      <w:r w:rsidRPr="00571B93">
        <w:rPr>
          <w:sz w:val="28"/>
          <w:szCs w:val="28"/>
          <w:lang w:val="vi-VN"/>
        </w:rPr>
        <w:t>, phong tục tập quán tương đồng, cơ sở hạ tầng đồng bộ, kết nối giao thông thuận lợi</w:t>
      </w:r>
      <w:r w:rsidRPr="00571B93">
        <w:rPr>
          <w:sz w:val="28"/>
          <w:szCs w:val="28"/>
        </w:rPr>
        <w:t>;</w:t>
      </w:r>
      <w:r w:rsidR="00EB06B0" w:rsidRPr="00571B93">
        <w:rPr>
          <w:sz w:val="28"/>
          <w:szCs w:val="28"/>
          <w:lang w:val="vi-VN"/>
        </w:rPr>
        <w:t xml:space="preserve"> </w:t>
      </w:r>
      <w:r w:rsidRPr="00571B93">
        <w:rPr>
          <w:sz w:val="28"/>
          <w:szCs w:val="28"/>
        </w:rPr>
        <w:t xml:space="preserve">đều có lợi thế </w:t>
      </w:r>
      <w:r w:rsidR="00EB06B0" w:rsidRPr="00571B93">
        <w:rPr>
          <w:sz w:val="28"/>
          <w:szCs w:val="28"/>
          <w:lang w:val="vi-VN"/>
        </w:rPr>
        <w:t>phát triển vườn đồi, rừng (chăn nuôi, trồng cây ăn quả</w:t>
      </w:r>
      <w:r w:rsidR="00556697" w:rsidRPr="00571B93">
        <w:rPr>
          <w:sz w:val="28"/>
          <w:szCs w:val="28"/>
        </w:rPr>
        <w:t xml:space="preserve">: </w:t>
      </w:r>
      <w:r w:rsidR="008D1308" w:rsidRPr="00571B93">
        <w:rPr>
          <w:sz w:val="28"/>
          <w:szCs w:val="28"/>
        </w:rPr>
        <w:t>c</w:t>
      </w:r>
      <w:r w:rsidR="00EB06B0" w:rsidRPr="00571B93">
        <w:rPr>
          <w:sz w:val="28"/>
          <w:szCs w:val="28"/>
          <w:lang w:val="vi-VN"/>
        </w:rPr>
        <w:t>am bù, cam chanh…)</w:t>
      </w:r>
      <w:r w:rsidRPr="00571B93">
        <w:rPr>
          <w:sz w:val="28"/>
          <w:szCs w:val="28"/>
        </w:rPr>
        <w:t>.</w:t>
      </w:r>
    </w:p>
    <w:p w14:paraId="48DB6BC7" w14:textId="77777777" w:rsidR="0050318B" w:rsidRPr="00571B93" w:rsidRDefault="0050318B" w:rsidP="00DA045E">
      <w:pPr>
        <w:spacing w:before="120" w:line="360" w:lineRule="exact"/>
        <w:ind w:firstLine="709"/>
        <w:jc w:val="both"/>
        <w:rPr>
          <w:sz w:val="28"/>
          <w:szCs w:val="28"/>
          <w:lang w:val="es-MX"/>
        </w:rPr>
      </w:pPr>
      <w:r w:rsidRPr="00571B93">
        <w:rPr>
          <w:sz w:val="28"/>
          <w:szCs w:val="28"/>
          <w:lang w:val="es-MX"/>
        </w:rPr>
        <w:t>- Về tên gọi:</w:t>
      </w:r>
      <w:r w:rsidR="00EB06B0" w:rsidRPr="00571B93">
        <w:rPr>
          <w:sz w:val="28"/>
          <w:szCs w:val="28"/>
          <w:lang w:val="es-MX"/>
        </w:rPr>
        <w:t xml:space="preserve"> tên gọi Kim Hoa có từ năm 1945 và </w:t>
      </w:r>
      <w:r w:rsidR="00556697" w:rsidRPr="00571B93">
        <w:rPr>
          <w:sz w:val="28"/>
          <w:szCs w:val="28"/>
          <w:lang w:val="es-MX"/>
        </w:rPr>
        <w:t xml:space="preserve">là đơn vị có quy mô </w:t>
      </w:r>
      <w:r w:rsidR="00EB06B0" w:rsidRPr="00571B93">
        <w:rPr>
          <w:sz w:val="28"/>
          <w:szCs w:val="28"/>
          <w:lang w:val="es-MX"/>
        </w:rPr>
        <w:t xml:space="preserve">dân số lớn </w:t>
      </w:r>
      <w:r w:rsidR="00C82BB1" w:rsidRPr="00571B93">
        <w:rPr>
          <w:sz w:val="28"/>
          <w:szCs w:val="28"/>
          <w:lang w:val="es-MX"/>
        </w:rPr>
        <w:t>hơn</w:t>
      </w:r>
      <w:r w:rsidR="00EB06B0" w:rsidRPr="00571B93">
        <w:rPr>
          <w:sz w:val="28"/>
          <w:szCs w:val="28"/>
          <w:lang w:val="es-MX"/>
        </w:rPr>
        <w:t>.</w:t>
      </w:r>
    </w:p>
    <w:p w14:paraId="24C29181" w14:textId="77777777" w:rsidR="0050318B" w:rsidRPr="00571B93" w:rsidRDefault="0050318B" w:rsidP="00DA045E">
      <w:pPr>
        <w:spacing w:before="120" w:line="360" w:lineRule="exact"/>
        <w:ind w:firstLine="709"/>
        <w:jc w:val="both"/>
        <w:rPr>
          <w:sz w:val="28"/>
          <w:szCs w:val="28"/>
          <w:lang w:val="es-MX"/>
        </w:rPr>
      </w:pPr>
      <w:r w:rsidRPr="00571B93">
        <w:rPr>
          <w:sz w:val="28"/>
          <w:szCs w:val="28"/>
          <w:lang w:val="es-MX"/>
        </w:rPr>
        <w:t>- Về địa điểm đặt trụ sở:</w:t>
      </w:r>
      <w:r w:rsidR="00556697" w:rsidRPr="00571B93">
        <w:rPr>
          <w:sz w:val="28"/>
          <w:szCs w:val="28"/>
          <w:lang w:val="es-MX"/>
        </w:rPr>
        <w:t xml:space="preserve"> Trụ sở </w:t>
      </w:r>
      <w:r w:rsidR="00556697" w:rsidRPr="00571B93">
        <w:rPr>
          <w:rFonts w:eastAsia="Calibri"/>
          <w:kern w:val="2"/>
          <w:sz w:val="28"/>
          <w:szCs w:val="28"/>
        </w:rPr>
        <w:t>UBND xã Hàm Trường có vị trí thuận lợi về</w:t>
      </w:r>
      <w:r w:rsidRPr="00571B93">
        <w:rPr>
          <w:sz w:val="28"/>
          <w:szCs w:val="28"/>
          <w:lang w:val="es-MX"/>
        </w:rPr>
        <w:t xml:space="preserve"> </w:t>
      </w:r>
      <w:r w:rsidR="00EB06B0" w:rsidRPr="00571B93">
        <w:rPr>
          <w:sz w:val="28"/>
          <w:szCs w:val="28"/>
          <w:lang w:val="es-MX"/>
        </w:rPr>
        <w:t xml:space="preserve">giao thông, </w:t>
      </w:r>
      <w:r w:rsidR="00556697" w:rsidRPr="00571B93">
        <w:rPr>
          <w:sz w:val="28"/>
          <w:szCs w:val="28"/>
          <w:lang w:val="es-MX"/>
        </w:rPr>
        <w:t>dễ kết nối; cơ sở hạ tầng đáp ứng yêu cầu</w:t>
      </w:r>
      <w:r w:rsidR="00056BF3" w:rsidRPr="00571B93">
        <w:rPr>
          <w:sz w:val="28"/>
          <w:szCs w:val="28"/>
          <w:lang w:val="es-MX"/>
        </w:rPr>
        <w:t xml:space="preserve">; </w:t>
      </w:r>
      <w:r w:rsidR="00056BF3" w:rsidRPr="00571B93">
        <w:rPr>
          <w:sz w:val="28"/>
          <w:szCs w:val="28"/>
        </w:rPr>
        <w:t>tận dụng được cơ sở vật chất hiện có, tránh dư thừa, lãng phí</w:t>
      </w:r>
      <w:r w:rsidR="00056BF3" w:rsidRPr="00571B93">
        <w:rPr>
          <w:rFonts w:eastAsia="Calibri"/>
          <w:b/>
          <w:bCs/>
          <w:kern w:val="2"/>
          <w:sz w:val="28"/>
          <w:szCs w:val="28"/>
        </w:rPr>
        <w:t>.</w:t>
      </w:r>
    </w:p>
    <w:p w14:paraId="5754BE08" w14:textId="77777777" w:rsidR="00794B50" w:rsidRPr="00571B93" w:rsidRDefault="00D61037" w:rsidP="00DA045E">
      <w:pPr>
        <w:widowControl w:val="0"/>
        <w:shd w:val="clear" w:color="auto" w:fill="FFFFFF"/>
        <w:tabs>
          <w:tab w:val="left" w:pos="978"/>
        </w:tabs>
        <w:spacing w:before="120" w:line="360" w:lineRule="exact"/>
        <w:ind w:firstLine="709"/>
        <w:jc w:val="both"/>
        <w:rPr>
          <w:rFonts w:eastAsia="Calibri"/>
          <w:b/>
          <w:bCs/>
          <w:kern w:val="2"/>
          <w:sz w:val="28"/>
          <w:szCs w:val="28"/>
        </w:rPr>
      </w:pPr>
      <w:r w:rsidRPr="00571B93">
        <w:rPr>
          <w:rFonts w:eastAsia="Calibri"/>
          <w:b/>
          <w:bCs/>
          <w:kern w:val="2"/>
          <w:sz w:val="28"/>
          <w:szCs w:val="28"/>
        </w:rPr>
        <w:t>5</w:t>
      </w:r>
      <w:r w:rsidR="00C86675" w:rsidRPr="00571B93">
        <w:rPr>
          <w:rFonts w:eastAsia="Calibri"/>
          <w:b/>
          <w:bCs/>
          <w:kern w:val="2"/>
          <w:sz w:val="28"/>
          <w:szCs w:val="28"/>
        </w:rPr>
        <w:t>8</w:t>
      </w:r>
      <w:r w:rsidR="0050318B" w:rsidRPr="00571B93">
        <w:rPr>
          <w:rFonts w:eastAsia="Calibri"/>
          <w:b/>
          <w:bCs/>
          <w:kern w:val="2"/>
          <w:sz w:val="28"/>
          <w:szCs w:val="28"/>
        </w:rPr>
        <w:t>.</w:t>
      </w:r>
      <w:r w:rsidR="00794B50" w:rsidRPr="00571B93">
        <w:rPr>
          <w:rFonts w:eastAsia="Calibri"/>
          <w:b/>
          <w:bCs/>
          <w:kern w:val="2"/>
          <w:sz w:val="28"/>
          <w:szCs w:val="28"/>
        </w:rPr>
        <w:t xml:space="preserve"> Thành lập xã Vũ Quang trên cơ sở nhập thị trấn Vũ Quang, xã Hương Minh, xã Quang Thọ và xã Thọ Điền.</w:t>
      </w:r>
    </w:p>
    <w:p w14:paraId="690B0D46" w14:textId="77777777" w:rsidR="0050318B" w:rsidRPr="00571B93" w:rsidRDefault="0050318B" w:rsidP="00DA045E">
      <w:pPr>
        <w:tabs>
          <w:tab w:val="left" w:pos="567"/>
          <w:tab w:val="left" w:pos="851"/>
          <w:tab w:val="left" w:pos="993"/>
        </w:tabs>
        <w:spacing w:before="120" w:line="360" w:lineRule="exact"/>
        <w:ind w:firstLine="720"/>
        <w:jc w:val="both"/>
        <w:rPr>
          <w:sz w:val="28"/>
          <w:szCs w:val="28"/>
          <w:lang w:val="es-MX"/>
        </w:rPr>
      </w:pPr>
      <w:r w:rsidRPr="00571B93">
        <w:rPr>
          <w:sz w:val="28"/>
          <w:szCs w:val="28"/>
          <w:lang w:val="es-MX"/>
        </w:rPr>
        <w:t>a) Kết quả sau sắp xếp</w:t>
      </w:r>
      <w:r w:rsidR="009C6EDF" w:rsidRPr="00571B93">
        <w:rPr>
          <w:sz w:val="28"/>
          <w:szCs w:val="28"/>
          <w:lang w:val="es-MX"/>
        </w:rPr>
        <w:t>:</w:t>
      </w:r>
      <w:r w:rsidRPr="00571B93">
        <w:rPr>
          <w:sz w:val="28"/>
          <w:szCs w:val="28"/>
          <w:lang w:val="es-MX"/>
        </w:rPr>
        <w:t xml:space="preserve"> </w:t>
      </w:r>
    </w:p>
    <w:p w14:paraId="6809247F" w14:textId="77777777" w:rsidR="00794B50" w:rsidRPr="00571B93" w:rsidRDefault="0050318B" w:rsidP="00DA045E">
      <w:pPr>
        <w:widowControl w:val="0"/>
        <w:shd w:val="clear" w:color="auto" w:fill="FFFFFF"/>
        <w:tabs>
          <w:tab w:val="left" w:pos="978"/>
        </w:tabs>
        <w:spacing w:before="120" w:line="360" w:lineRule="exact"/>
        <w:ind w:firstLine="709"/>
        <w:jc w:val="both"/>
        <w:rPr>
          <w:rFonts w:eastAsia="Calibri"/>
          <w:kern w:val="2"/>
          <w:sz w:val="28"/>
          <w:szCs w:val="28"/>
        </w:rPr>
      </w:pPr>
      <w:r w:rsidRPr="00571B93">
        <w:rPr>
          <w:rFonts w:eastAsia="Calibri"/>
          <w:b/>
          <w:bCs/>
          <w:kern w:val="2"/>
          <w:sz w:val="28"/>
          <w:szCs w:val="28"/>
        </w:rPr>
        <w:t xml:space="preserve">- </w:t>
      </w:r>
      <w:r w:rsidR="00794B50" w:rsidRPr="00571B93">
        <w:rPr>
          <w:rFonts w:eastAsia="Calibri"/>
          <w:kern w:val="2"/>
          <w:sz w:val="28"/>
          <w:szCs w:val="28"/>
        </w:rPr>
        <w:t>Xã Vũ Quang có diện tích 533,50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533,50% so với quy định), quy mô dân số 14.991 người (đạt 299,82% so với quy định).</w:t>
      </w:r>
    </w:p>
    <w:p w14:paraId="41CA15D2" w14:textId="77777777" w:rsidR="0050318B" w:rsidRPr="00571B93" w:rsidRDefault="0050318B" w:rsidP="00DA045E">
      <w:pPr>
        <w:widowControl w:val="0"/>
        <w:shd w:val="clear" w:color="auto" w:fill="FFFFFF"/>
        <w:tabs>
          <w:tab w:val="left" w:pos="978"/>
        </w:tabs>
        <w:spacing w:before="120" w:line="360" w:lineRule="exact"/>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xã Sơn Kim 2, </w:t>
      </w:r>
      <w:r w:rsidR="009F30CF" w:rsidRPr="00571B93">
        <w:rPr>
          <w:sz w:val="28"/>
          <w:szCs w:val="28"/>
          <w:lang w:val="es-MX"/>
        </w:rPr>
        <w:t>xã Sơn Tây</w:t>
      </w:r>
      <w:r w:rsidRPr="00571B93">
        <w:rPr>
          <w:sz w:val="28"/>
          <w:szCs w:val="28"/>
          <w:lang w:val="es-MX"/>
        </w:rPr>
        <w:t xml:space="preserve">, xã Kim Hoa, xã Mai Hoa, xã </w:t>
      </w:r>
      <w:r w:rsidR="00CF56DA" w:rsidRPr="00571B93">
        <w:rPr>
          <w:sz w:val="28"/>
          <w:szCs w:val="28"/>
          <w:lang w:val="es-MX"/>
        </w:rPr>
        <w:t>Thượng Đức</w:t>
      </w:r>
      <w:r w:rsidRPr="00571B93">
        <w:rPr>
          <w:sz w:val="28"/>
          <w:szCs w:val="28"/>
          <w:lang w:val="es-MX"/>
        </w:rPr>
        <w:t>, xã Hà Linh</w:t>
      </w:r>
      <w:r w:rsidR="0041217F" w:rsidRPr="00571B93">
        <w:rPr>
          <w:sz w:val="28"/>
          <w:szCs w:val="28"/>
          <w:lang w:val="es-MX"/>
        </w:rPr>
        <w:t xml:space="preserve">, </w:t>
      </w:r>
      <w:r w:rsidRPr="00571B93">
        <w:rPr>
          <w:sz w:val="28"/>
          <w:szCs w:val="28"/>
          <w:lang w:val="es-MX"/>
        </w:rPr>
        <w:t xml:space="preserve">xã </w:t>
      </w:r>
      <w:r w:rsidR="00704351" w:rsidRPr="00571B93">
        <w:rPr>
          <w:sz w:val="28"/>
          <w:szCs w:val="28"/>
          <w:lang w:val="es-MX"/>
        </w:rPr>
        <w:t>Hương Bình</w:t>
      </w:r>
      <w:r w:rsidR="0041217F" w:rsidRPr="00571B93">
        <w:rPr>
          <w:sz w:val="28"/>
          <w:szCs w:val="28"/>
          <w:lang w:val="es-MX"/>
        </w:rPr>
        <w:t xml:space="preserve"> và nước Cộng hòa Dân ch</w:t>
      </w:r>
      <w:r w:rsidR="00556697" w:rsidRPr="00571B93">
        <w:rPr>
          <w:sz w:val="28"/>
          <w:szCs w:val="28"/>
          <w:lang w:val="es-MX"/>
        </w:rPr>
        <w:t>ủ</w:t>
      </w:r>
      <w:r w:rsidR="0041217F" w:rsidRPr="00571B93">
        <w:rPr>
          <w:sz w:val="28"/>
          <w:szCs w:val="28"/>
          <w:lang w:val="es-MX"/>
        </w:rPr>
        <w:t xml:space="preserve"> Nhân dân Lào.</w:t>
      </w:r>
    </w:p>
    <w:p w14:paraId="00B3F288" w14:textId="77777777" w:rsidR="00794B50" w:rsidRPr="00571B93" w:rsidRDefault="0050318B" w:rsidP="00DA045E">
      <w:pPr>
        <w:widowControl w:val="0"/>
        <w:shd w:val="clear" w:color="auto" w:fill="FFFFFF"/>
        <w:tabs>
          <w:tab w:val="left" w:pos="978"/>
        </w:tabs>
        <w:spacing w:before="120" w:line="360" w:lineRule="exact"/>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Địa điểm đặt trụ sở ĐVHC mới: UBND huyện Vũ Quang.</w:t>
      </w:r>
    </w:p>
    <w:p w14:paraId="126C0BB3" w14:textId="77777777" w:rsidR="0050318B" w:rsidRPr="00571B93" w:rsidRDefault="0050318B" w:rsidP="00DA045E">
      <w:pPr>
        <w:spacing w:before="120" w:line="360" w:lineRule="exact"/>
        <w:ind w:firstLine="709"/>
        <w:jc w:val="both"/>
        <w:rPr>
          <w:sz w:val="28"/>
          <w:szCs w:val="28"/>
          <w:lang w:val="es-MX"/>
        </w:rPr>
      </w:pPr>
      <w:r w:rsidRPr="00571B93">
        <w:rPr>
          <w:sz w:val="28"/>
          <w:szCs w:val="28"/>
          <w:lang w:val="es-MX"/>
        </w:rPr>
        <w:t>b) Cơ sở và lý do của việc sắp xếp ĐVHC:</w:t>
      </w:r>
    </w:p>
    <w:p w14:paraId="56097FA9" w14:textId="77777777" w:rsidR="0050318B" w:rsidRPr="00571B93" w:rsidRDefault="0050318B" w:rsidP="00DA045E">
      <w:pPr>
        <w:spacing w:before="120" w:line="360" w:lineRule="exact"/>
        <w:ind w:firstLine="709"/>
        <w:jc w:val="both"/>
        <w:rPr>
          <w:sz w:val="28"/>
          <w:szCs w:val="28"/>
          <w:lang w:val="es-MX"/>
        </w:rPr>
      </w:pPr>
      <w:r w:rsidRPr="00571B93">
        <w:rPr>
          <w:sz w:val="28"/>
          <w:szCs w:val="28"/>
          <w:lang w:val="es-MX"/>
        </w:rPr>
        <w:t>- Về phương án sắp xếp:</w:t>
      </w:r>
    </w:p>
    <w:p w14:paraId="45734D20" w14:textId="77777777" w:rsidR="008D1308" w:rsidRPr="00571B93" w:rsidRDefault="008D1308" w:rsidP="00DA045E">
      <w:pPr>
        <w:spacing w:before="120" w:line="340" w:lineRule="exact"/>
        <w:ind w:firstLine="709"/>
        <w:jc w:val="both"/>
        <w:rPr>
          <w:sz w:val="28"/>
          <w:szCs w:val="28"/>
        </w:rPr>
      </w:pPr>
      <w:r w:rsidRPr="00571B93">
        <w:rPr>
          <w:sz w:val="28"/>
          <w:szCs w:val="28"/>
        </w:rPr>
        <w:lastRenderedPageBreak/>
        <w:t xml:space="preserve">+ Các xã có </w:t>
      </w:r>
      <w:r w:rsidRPr="00571B93">
        <w:rPr>
          <w:sz w:val="28"/>
          <w:szCs w:val="28"/>
          <w:lang w:val="vi-VN"/>
        </w:rPr>
        <w:t>vị trí địa lý, điều kiện tự nhiên</w:t>
      </w:r>
      <w:r w:rsidRPr="00571B93">
        <w:rPr>
          <w:sz w:val="28"/>
          <w:szCs w:val="28"/>
        </w:rPr>
        <w:t>,</w:t>
      </w:r>
      <w:r w:rsidRPr="00571B93">
        <w:rPr>
          <w:sz w:val="28"/>
          <w:szCs w:val="28"/>
          <w:lang w:val="vi-VN"/>
        </w:rPr>
        <w:t xml:space="preserve"> điều kiện kinh tế xã hội, truyền thống văn </w:t>
      </w:r>
      <w:r w:rsidR="009741AF" w:rsidRPr="00571B93">
        <w:rPr>
          <w:sz w:val="28"/>
          <w:szCs w:val="28"/>
          <w:lang w:val="vi-VN"/>
        </w:rPr>
        <w:t>hóa</w:t>
      </w:r>
      <w:r w:rsidRPr="00571B93">
        <w:rPr>
          <w:sz w:val="28"/>
          <w:szCs w:val="28"/>
          <w:lang w:val="vi-VN"/>
        </w:rPr>
        <w:t>, phong tục tập quán tương đồng, có cơ sở hạ tầng đồng bộ, kết nối giao thông thuận lợi</w:t>
      </w:r>
      <w:r w:rsidRPr="00571B93">
        <w:rPr>
          <w:sz w:val="28"/>
          <w:szCs w:val="28"/>
        </w:rPr>
        <w:t>. Trước năm 2000, các xã Hương Thọ, xã Hương Minh, xã Hương Đại (nay là thị trấn Vũ Quang) và xã Hương Điền thuộc huyện Hương Khêngười dân cố kết, tương trợ, giúp đỡ lẫn nhau. Thời kỳ Cần Vương, nơi đây là căn cứ kháng chiến của Đình nguyên Tiến sĩ Phan Đình Phùng và nghĩa quân. Còn xã Sơn Thọ thuộc huyện Hương Sơn, giáp xã Hương Đại (nay là thị trấn Vũ Quang) và xã Hương Điền người dân thường xuyên đi lại, giao lưu văn hóa, học hỏi kinh nghiệm sản xuất.</w:t>
      </w:r>
    </w:p>
    <w:p w14:paraId="736294CC" w14:textId="77777777" w:rsidR="00F544B1" w:rsidRPr="00571B93" w:rsidRDefault="00F544B1" w:rsidP="00DA045E">
      <w:pPr>
        <w:spacing w:before="120" w:line="340" w:lineRule="exact"/>
        <w:ind w:firstLine="709"/>
        <w:jc w:val="both"/>
        <w:rPr>
          <w:sz w:val="28"/>
          <w:szCs w:val="28"/>
        </w:rPr>
      </w:pPr>
      <w:r w:rsidRPr="00571B93">
        <w:rPr>
          <w:sz w:val="28"/>
          <w:szCs w:val="28"/>
        </w:rPr>
        <w:t>+ Các xã nêu trên đều nằm trên trục đường Hồ Chí Minh và nằm dọc theo Sông Ngàn Trươi</w:t>
      </w:r>
      <w:r w:rsidR="00556697" w:rsidRPr="00571B93">
        <w:rPr>
          <w:sz w:val="28"/>
          <w:szCs w:val="28"/>
        </w:rPr>
        <w:t>,</w:t>
      </w:r>
      <w:r w:rsidRPr="00571B93">
        <w:rPr>
          <w:sz w:val="28"/>
          <w:szCs w:val="28"/>
        </w:rPr>
        <w:t xml:space="preserve"> thuận lợi cho việc giao thương đi lại, gắn kết và phát triển sản xuất</w:t>
      </w:r>
      <w:r w:rsidR="00556697" w:rsidRPr="00571B93">
        <w:rPr>
          <w:sz w:val="28"/>
          <w:szCs w:val="28"/>
        </w:rPr>
        <w:t>; hiện đã có qu</w:t>
      </w:r>
      <w:r w:rsidRPr="00571B93">
        <w:rPr>
          <w:sz w:val="28"/>
          <w:szCs w:val="28"/>
        </w:rPr>
        <w:t>y hoạch cụm công nghiệp nằm trên địa bàn xã Thọ Điền, giáp ranh với địa bàn Thị trấn tạo không gian phát triển kinh tế trong vùng</w:t>
      </w:r>
      <w:r w:rsidR="00835773" w:rsidRPr="00571B93">
        <w:rPr>
          <w:sz w:val="28"/>
          <w:szCs w:val="28"/>
        </w:rPr>
        <w:t xml:space="preserve">. </w:t>
      </w:r>
      <w:r w:rsidRPr="00571B93">
        <w:rPr>
          <w:sz w:val="28"/>
          <w:szCs w:val="28"/>
        </w:rPr>
        <w:t>Trên địa bàn có Chợ Thị trấn trung tâm kinh doanh buôn bán, giao thương của người dân 4 xã vùng Thượng huyện. Có bệnh viên, các trường học đảm bảo chăm sóc sức khỏe nhân dân và việc học hành của con em.</w:t>
      </w:r>
    </w:p>
    <w:p w14:paraId="27F33D96" w14:textId="77777777" w:rsidR="00F544B1" w:rsidRPr="00571B93" w:rsidRDefault="00F544B1" w:rsidP="00DA045E">
      <w:pPr>
        <w:spacing w:before="120" w:line="340" w:lineRule="exact"/>
        <w:ind w:firstLine="709"/>
        <w:jc w:val="both"/>
        <w:rPr>
          <w:sz w:val="28"/>
          <w:szCs w:val="28"/>
        </w:rPr>
      </w:pPr>
      <w:r w:rsidRPr="00571B93">
        <w:rPr>
          <w:sz w:val="28"/>
          <w:szCs w:val="28"/>
        </w:rPr>
        <w:t>+ Các xã có diện tích trồng rừng, trồng cây ăn quả có múi khá lớn là vùng nguyên liệu chủ yếu phục vụ nhà máy sản xuất HDF, MDF Thanh Thành Đạt, có cơ sở để hình thành vùng trồng cây ăn quả tập trung và cây nguyên liệu khác như: trồng cây cam,  cây dược liệu, trồng rừng gỗ lớn…</w:t>
      </w:r>
    </w:p>
    <w:p w14:paraId="398E777D" w14:textId="77777777" w:rsidR="00F544B1" w:rsidRPr="00571B93" w:rsidRDefault="00F544B1" w:rsidP="00DA045E">
      <w:pPr>
        <w:spacing w:before="120" w:line="340" w:lineRule="exact"/>
        <w:ind w:firstLine="709"/>
        <w:jc w:val="both"/>
        <w:rPr>
          <w:sz w:val="28"/>
          <w:szCs w:val="28"/>
        </w:rPr>
      </w:pPr>
      <w:r w:rsidRPr="00571B93">
        <w:rPr>
          <w:sz w:val="28"/>
          <w:szCs w:val="28"/>
        </w:rPr>
        <w:t>+ Cả 4 xã là vùng đệm của Vườn Quốc gia Vũ Quang, là cơ sở để bảo vệ, bảo tồn và phát triển Vườn Quốc gia Vũ Quang, Vườn di sản ASIAN.</w:t>
      </w:r>
    </w:p>
    <w:p w14:paraId="298AC1A4" w14:textId="77777777" w:rsidR="008D1308" w:rsidRPr="00571B93" w:rsidRDefault="008D1308" w:rsidP="00DA045E">
      <w:pPr>
        <w:spacing w:before="120" w:line="340" w:lineRule="exact"/>
        <w:ind w:firstLine="709"/>
        <w:jc w:val="both"/>
        <w:rPr>
          <w:sz w:val="28"/>
          <w:szCs w:val="28"/>
        </w:rPr>
      </w:pPr>
      <w:r w:rsidRPr="00571B93">
        <w:rPr>
          <w:sz w:val="28"/>
          <w:szCs w:val="28"/>
        </w:rPr>
        <w:t>+ Có Đường biên giới giáp nước bạn Lào (gần 50 km); trên địa bàn các xã Quang Thọ, thị trấn Vũ Quang, xã Thọ Điền là nơi đóng quân của Đồn Biên phòng và các trạm, chốt kiểm soát khu vực Biên giới; vì vậy thuận lợi cho việc kết hợp giữa quân và dân trong việc bảo đảm An ninh biên giới.</w:t>
      </w:r>
    </w:p>
    <w:p w14:paraId="4B337224" w14:textId="77777777" w:rsidR="008D1308" w:rsidRPr="00571B93" w:rsidRDefault="008D1308" w:rsidP="00DA045E">
      <w:pPr>
        <w:spacing w:before="120" w:line="340" w:lineRule="exact"/>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0FAEA673" w14:textId="77777777" w:rsidR="008D1308" w:rsidRPr="00571B93" w:rsidRDefault="008D1308" w:rsidP="00DA045E">
      <w:pPr>
        <w:spacing w:before="120" w:line="340" w:lineRule="exact"/>
        <w:ind w:firstLine="709"/>
        <w:jc w:val="both"/>
        <w:rPr>
          <w:sz w:val="28"/>
          <w:szCs w:val="28"/>
          <w:lang w:val="es-MX"/>
        </w:rPr>
      </w:pPr>
      <w:r w:rsidRPr="00571B93">
        <w:rPr>
          <w:sz w:val="28"/>
          <w:szCs w:val="28"/>
          <w:lang w:val="es-MX"/>
        </w:rPr>
        <w:t>- Về tên gọi: giữ lại tên huyện Vũ Quang.</w:t>
      </w:r>
    </w:p>
    <w:p w14:paraId="3A343550" w14:textId="77777777" w:rsidR="0050318B" w:rsidRPr="00571B93" w:rsidRDefault="0050318B" w:rsidP="00DA045E">
      <w:pPr>
        <w:widowControl w:val="0"/>
        <w:shd w:val="clear" w:color="auto" w:fill="FFFFFF"/>
        <w:tabs>
          <w:tab w:val="left" w:pos="978"/>
        </w:tabs>
        <w:spacing w:before="120" w:line="340" w:lineRule="exact"/>
        <w:ind w:firstLine="709"/>
        <w:jc w:val="both"/>
        <w:rPr>
          <w:sz w:val="28"/>
          <w:szCs w:val="28"/>
          <w:lang w:val="es-MX"/>
        </w:rPr>
      </w:pPr>
      <w:r w:rsidRPr="00571B93">
        <w:rPr>
          <w:sz w:val="28"/>
          <w:szCs w:val="28"/>
          <w:lang w:val="es-MX"/>
        </w:rPr>
        <w:t xml:space="preserve">- Về địa điểm đặt trụ sở: </w:t>
      </w:r>
      <w:r w:rsidR="00AF7142" w:rsidRPr="00571B93">
        <w:rPr>
          <w:sz w:val="28"/>
          <w:szCs w:val="28"/>
          <w:lang w:val="es-MX"/>
        </w:rPr>
        <w:t xml:space="preserve">Trụ sở </w:t>
      </w:r>
      <w:r w:rsidR="00AF7142" w:rsidRPr="00571B93">
        <w:rPr>
          <w:rFonts w:eastAsia="Calibri"/>
          <w:kern w:val="2"/>
          <w:sz w:val="28"/>
          <w:szCs w:val="28"/>
        </w:rPr>
        <w:t xml:space="preserve">UBND huyện Vũ Quang có </w:t>
      </w:r>
      <w:r w:rsidR="00AF7142" w:rsidRPr="00571B93">
        <w:rPr>
          <w:sz w:val="28"/>
          <w:szCs w:val="28"/>
          <w:lang w:val="es-MX"/>
        </w:rPr>
        <w:t xml:space="preserve">vị trí trung tâm, giao thông thuận tiện, dễ kết nối; </w:t>
      </w:r>
      <w:r w:rsidR="00AF7142" w:rsidRPr="00571B93">
        <w:rPr>
          <w:sz w:val="28"/>
          <w:szCs w:val="28"/>
        </w:rPr>
        <w:t>cơ sở vật chất hiện tại đáp ứng yêu cầu cho ĐVHC mới đi vào hoạt động</w:t>
      </w:r>
      <w:r w:rsidR="00056BF3" w:rsidRPr="00571B93">
        <w:rPr>
          <w:sz w:val="28"/>
          <w:szCs w:val="28"/>
        </w:rPr>
        <w:t>; tận dụng được cơ sở vật chất hiện có, tránh dư thừa, lãng phí</w:t>
      </w:r>
      <w:r w:rsidR="00AF7142" w:rsidRPr="00571B93">
        <w:rPr>
          <w:rFonts w:eastAsia="Calibri"/>
          <w:kern w:val="2"/>
          <w:sz w:val="28"/>
          <w:szCs w:val="28"/>
        </w:rPr>
        <w:t>.</w:t>
      </w:r>
    </w:p>
    <w:p w14:paraId="7FEE05FD" w14:textId="77777777" w:rsidR="00794B50" w:rsidRPr="00571B93" w:rsidRDefault="00C86675"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59</w:t>
      </w:r>
      <w:r w:rsidR="0050318B" w:rsidRPr="00571B93">
        <w:rPr>
          <w:rFonts w:eastAsia="Calibri"/>
          <w:b/>
          <w:bCs/>
          <w:kern w:val="2"/>
          <w:sz w:val="28"/>
          <w:szCs w:val="28"/>
        </w:rPr>
        <w:t>.</w:t>
      </w:r>
      <w:r w:rsidR="00794B50" w:rsidRPr="00571B93">
        <w:rPr>
          <w:rFonts w:eastAsia="Calibri"/>
          <w:b/>
          <w:bCs/>
          <w:kern w:val="2"/>
          <w:sz w:val="28"/>
          <w:szCs w:val="28"/>
        </w:rPr>
        <w:t xml:space="preserve"> Thành lập xã Mai Hoa trên cơ sở nhập xã Ân Phú, xã Đức Giang và xã Đức Lĩnh.</w:t>
      </w:r>
    </w:p>
    <w:p w14:paraId="6968C97F" w14:textId="77777777" w:rsidR="0050318B" w:rsidRPr="00571B93" w:rsidRDefault="0050318B"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B7498B" w:rsidRPr="00571B93">
        <w:rPr>
          <w:sz w:val="28"/>
          <w:szCs w:val="28"/>
          <w:lang w:val="es-MX"/>
        </w:rPr>
        <w:t>:</w:t>
      </w:r>
      <w:r w:rsidRPr="00571B93">
        <w:rPr>
          <w:sz w:val="28"/>
          <w:szCs w:val="28"/>
          <w:lang w:val="es-MX"/>
        </w:rPr>
        <w:t xml:space="preserve"> </w:t>
      </w:r>
    </w:p>
    <w:p w14:paraId="74070073" w14:textId="77777777" w:rsidR="00794B50" w:rsidRPr="00571B93" w:rsidRDefault="0050318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b/>
          <w:bCs/>
          <w:kern w:val="2"/>
          <w:sz w:val="28"/>
          <w:szCs w:val="28"/>
        </w:rPr>
        <w:t xml:space="preserve">- </w:t>
      </w:r>
      <w:r w:rsidR="00794B50" w:rsidRPr="00571B93">
        <w:rPr>
          <w:rFonts w:eastAsia="Calibri"/>
          <w:kern w:val="2"/>
          <w:sz w:val="28"/>
          <w:szCs w:val="28"/>
        </w:rPr>
        <w:t>Xã Mai Hoa có diện tích 45,85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45,85% so với quy định), quy mô </w:t>
      </w:r>
      <w:r w:rsidR="00794B50" w:rsidRPr="00571B93">
        <w:rPr>
          <w:rFonts w:eastAsia="Calibri"/>
          <w:kern w:val="2"/>
          <w:sz w:val="28"/>
          <w:szCs w:val="28"/>
        </w:rPr>
        <w:lastRenderedPageBreak/>
        <w:t>dân số 11.065 người (đạt 221,30% so với quy định).</w:t>
      </w:r>
    </w:p>
    <w:p w14:paraId="4BA92A85" w14:textId="77777777" w:rsidR="0050318B" w:rsidRPr="00571B93" w:rsidRDefault="0050318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xã Đức Thọ, xã </w:t>
      </w:r>
      <w:r w:rsidR="00043D8F" w:rsidRPr="00571B93">
        <w:rPr>
          <w:sz w:val="28"/>
          <w:szCs w:val="28"/>
          <w:lang w:val="es-MX"/>
        </w:rPr>
        <w:t>Đức Đồng</w:t>
      </w:r>
      <w:r w:rsidRPr="00571B93">
        <w:rPr>
          <w:sz w:val="28"/>
          <w:szCs w:val="28"/>
          <w:lang w:val="es-MX"/>
        </w:rPr>
        <w:t xml:space="preserve">, xã </w:t>
      </w:r>
      <w:r w:rsidR="00CF56DA" w:rsidRPr="00571B93">
        <w:rPr>
          <w:sz w:val="28"/>
          <w:szCs w:val="28"/>
          <w:lang w:val="es-MX"/>
        </w:rPr>
        <w:t>Thượng Đức</w:t>
      </w:r>
      <w:r w:rsidRPr="00571B93">
        <w:rPr>
          <w:sz w:val="28"/>
          <w:szCs w:val="28"/>
          <w:lang w:val="es-MX"/>
        </w:rPr>
        <w:t>, xã Vũ Quang và xã Kim Hoa.</w:t>
      </w:r>
    </w:p>
    <w:p w14:paraId="33D11C24" w14:textId="77777777" w:rsidR="00794B50" w:rsidRPr="00571B93" w:rsidRDefault="0050318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Địa điểm đặt trụ sở ĐVHC mới: UBND xã Đức Lĩnh.</w:t>
      </w:r>
    </w:p>
    <w:p w14:paraId="78315329" w14:textId="77777777" w:rsidR="0050318B" w:rsidRPr="00571B93" w:rsidRDefault="0050318B"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1750540B" w14:textId="77777777" w:rsidR="0050318B" w:rsidRPr="00571B93" w:rsidRDefault="0050318B" w:rsidP="005D2DBF">
      <w:pPr>
        <w:spacing w:before="120" w:line="276" w:lineRule="auto"/>
        <w:ind w:firstLine="709"/>
        <w:jc w:val="both"/>
        <w:rPr>
          <w:sz w:val="28"/>
          <w:szCs w:val="28"/>
          <w:lang w:val="es-MX"/>
        </w:rPr>
      </w:pPr>
      <w:r w:rsidRPr="00571B93">
        <w:rPr>
          <w:sz w:val="28"/>
          <w:szCs w:val="28"/>
          <w:lang w:val="es-MX"/>
        </w:rPr>
        <w:t>- Về phương án sắp xếp:</w:t>
      </w:r>
    </w:p>
    <w:p w14:paraId="7FB4DF1E" w14:textId="77777777" w:rsidR="00CD3A9E" w:rsidRPr="00571B93" w:rsidRDefault="00CD3A9E" w:rsidP="005D2DBF">
      <w:pPr>
        <w:spacing w:before="120" w:line="276" w:lineRule="auto"/>
        <w:ind w:firstLine="709"/>
        <w:jc w:val="both"/>
        <w:rPr>
          <w:sz w:val="28"/>
          <w:szCs w:val="28"/>
        </w:rPr>
      </w:pPr>
      <w:r w:rsidRPr="00571B93">
        <w:rPr>
          <w:bCs/>
          <w:sz w:val="28"/>
          <w:szCs w:val="28"/>
        </w:rPr>
        <w:t xml:space="preserve">+ </w:t>
      </w:r>
      <w:r w:rsidRPr="00571B93">
        <w:rPr>
          <w:sz w:val="28"/>
          <w:szCs w:val="28"/>
        </w:rPr>
        <w:t>Các xã này có truyền thống văn hóa tương đồng, người dân cố kết với nhau trong một c</w:t>
      </w:r>
      <w:r w:rsidR="00671C49" w:rsidRPr="00571B93">
        <w:rPr>
          <w:sz w:val="28"/>
          <w:szCs w:val="28"/>
        </w:rPr>
        <w:t>ộ</w:t>
      </w:r>
      <w:r w:rsidRPr="00571B93">
        <w:rPr>
          <w:sz w:val="28"/>
          <w:szCs w:val="28"/>
        </w:rPr>
        <w:t>ng đồng bình đẳng, tương trợ, giúp đỡ lẫn nhau từ thời xa xưa cho đến nay.</w:t>
      </w:r>
    </w:p>
    <w:p w14:paraId="58E079C8" w14:textId="77777777" w:rsidR="008D1308" w:rsidRPr="00571B93" w:rsidRDefault="008D1308" w:rsidP="008D1308">
      <w:pPr>
        <w:spacing w:before="120" w:line="276" w:lineRule="auto"/>
        <w:ind w:firstLine="709"/>
        <w:jc w:val="both"/>
        <w:rPr>
          <w:spacing w:val="-2"/>
          <w:sz w:val="28"/>
          <w:szCs w:val="28"/>
        </w:rPr>
      </w:pPr>
      <w:r w:rsidRPr="00571B93">
        <w:rPr>
          <w:bCs/>
          <w:spacing w:val="-2"/>
          <w:sz w:val="28"/>
          <w:szCs w:val="28"/>
        </w:rPr>
        <w:t xml:space="preserve">+ </w:t>
      </w:r>
      <w:r w:rsidRPr="00571B93">
        <w:rPr>
          <w:spacing w:val="-2"/>
          <w:sz w:val="28"/>
          <w:szCs w:val="28"/>
        </w:rPr>
        <w:t>Các xã nêu trên đều nằm trên trục đường Ân Phú - Cửa Rào; dọc theo sông Ngàn Sâu; có đường sắt chạy qua thuận lợi cho việc giao thương đi lại, gắn kết và phát triển sản xuất. Mặt khác ở xã Đức Liên và xã Đức Hương có 02 thôn ở phía bên kia sông Ngàn Sâu được gắn kết với Cầu Liên Hòa bắc qua sông thuận lợi cho người dân đi lại, sản xuất. Trên địa bàn hiện có Trường Trung học cơ sở Liên Hương đóng tại xã Đức Hương là nơi học tập chung của học sinh 3 xã. Có Chợ Đức Bồng là trung tâm kinh doanh, buôn bán, giao thương của người dân 3 xã.</w:t>
      </w:r>
    </w:p>
    <w:p w14:paraId="36ACDF79" w14:textId="77777777" w:rsidR="00CD3A9E" w:rsidRPr="00571B93" w:rsidRDefault="00CD3A9E" w:rsidP="005D2DBF">
      <w:pPr>
        <w:spacing w:before="120" w:line="276" w:lineRule="auto"/>
        <w:ind w:firstLine="709"/>
        <w:jc w:val="both"/>
        <w:rPr>
          <w:sz w:val="28"/>
          <w:szCs w:val="28"/>
        </w:rPr>
      </w:pPr>
      <w:r w:rsidRPr="00571B93">
        <w:rPr>
          <w:sz w:val="28"/>
          <w:szCs w:val="28"/>
        </w:rPr>
        <w:t xml:space="preserve">Hiện 3 xã có diện tích trồng cây ăn quả có múi, nhất là cây </w:t>
      </w:r>
      <w:r w:rsidR="00671C49" w:rsidRPr="00571B93">
        <w:rPr>
          <w:sz w:val="28"/>
          <w:szCs w:val="28"/>
        </w:rPr>
        <w:t>c</w:t>
      </w:r>
      <w:r w:rsidRPr="00571B93">
        <w:rPr>
          <w:sz w:val="28"/>
          <w:szCs w:val="28"/>
        </w:rPr>
        <w:t>am chanh khá lớn</w:t>
      </w:r>
      <w:r w:rsidR="00671C49" w:rsidRPr="00571B93">
        <w:rPr>
          <w:sz w:val="28"/>
          <w:szCs w:val="28"/>
        </w:rPr>
        <w:t>,</w:t>
      </w:r>
      <w:r w:rsidRPr="00571B93">
        <w:rPr>
          <w:sz w:val="28"/>
          <w:szCs w:val="28"/>
        </w:rPr>
        <w:t xml:space="preserve"> có nhiều trang trại sản xuất, chăn nuôi </w:t>
      </w:r>
      <w:r w:rsidR="00671C49" w:rsidRPr="00571B93">
        <w:rPr>
          <w:sz w:val="28"/>
          <w:szCs w:val="28"/>
        </w:rPr>
        <w:t>l</w:t>
      </w:r>
      <w:r w:rsidRPr="00571B93">
        <w:rPr>
          <w:sz w:val="28"/>
          <w:szCs w:val="28"/>
        </w:rPr>
        <w:t xml:space="preserve">ợn, </w:t>
      </w:r>
      <w:r w:rsidR="00671C49" w:rsidRPr="00571B93">
        <w:rPr>
          <w:sz w:val="28"/>
          <w:szCs w:val="28"/>
        </w:rPr>
        <w:t>g</w:t>
      </w:r>
      <w:r w:rsidRPr="00571B93">
        <w:rPr>
          <w:sz w:val="28"/>
          <w:szCs w:val="28"/>
        </w:rPr>
        <w:t>à liên kết doanh nghiệp</w:t>
      </w:r>
      <w:r w:rsidR="00671C49" w:rsidRPr="00571B93">
        <w:rPr>
          <w:sz w:val="28"/>
          <w:szCs w:val="28"/>
        </w:rPr>
        <w:t>… góp phần</w:t>
      </w:r>
      <w:r w:rsidRPr="00571B93">
        <w:rPr>
          <w:sz w:val="28"/>
          <w:szCs w:val="28"/>
        </w:rPr>
        <w:t xml:space="preserve"> giải quyết nhiều công ăn việc làm cho nhân dân vùng sở tại. </w:t>
      </w:r>
    </w:p>
    <w:p w14:paraId="2105FB6D" w14:textId="77777777" w:rsidR="00147D0F" w:rsidRPr="00571B93" w:rsidRDefault="00147D0F" w:rsidP="005D2DBF">
      <w:pPr>
        <w:spacing w:before="120" w:line="276" w:lineRule="auto"/>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7D8B4F99" w14:textId="77777777" w:rsidR="00CD3A9E" w:rsidRPr="00571B93" w:rsidRDefault="00CD3A9E" w:rsidP="005D2DBF">
      <w:pPr>
        <w:spacing w:before="120" w:line="276" w:lineRule="auto"/>
        <w:ind w:firstLine="709"/>
        <w:jc w:val="both"/>
        <w:rPr>
          <w:sz w:val="28"/>
          <w:szCs w:val="28"/>
          <w:lang w:val="es-MX"/>
        </w:rPr>
      </w:pPr>
      <w:r w:rsidRPr="00571B93">
        <w:rPr>
          <w:sz w:val="28"/>
          <w:szCs w:val="28"/>
          <w:lang w:val="es-MX"/>
        </w:rPr>
        <w:t xml:space="preserve">- Về tên gọi: </w:t>
      </w:r>
      <w:r w:rsidR="00AF1900" w:rsidRPr="00571B93">
        <w:rPr>
          <w:sz w:val="28"/>
          <w:szCs w:val="28"/>
          <w:lang w:val="es-MX"/>
        </w:rPr>
        <w:t xml:space="preserve">tên gọi </w:t>
      </w:r>
      <w:r w:rsidRPr="00571B93">
        <w:rPr>
          <w:sz w:val="28"/>
          <w:szCs w:val="28"/>
          <w:lang w:val="es-MX"/>
        </w:rPr>
        <w:t>Mai Hoa gắn với Chi bộ đầu tiên của Tổng Thượng Bồng</w:t>
      </w:r>
      <w:r w:rsidR="00AF1900" w:rsidRPr="00571B93">
        <w:rPr>
          <w:sz w:val="28"/>
          <w:szCs w:val="28"/>
          <w:lang w:val="es-MX"/>
        </w:rPr>
        <w:t xml:space="preserve"> và </w:t>
      </w:r>
      <w:r w:rsidRPr="00571B93">
        <w:rPr>
          <w:sz w:val="28"/>
          <w:szCs w:val="28"/>
          <w:lang w:val="es-MX"/>
        </w:rPr>
        <w:t>là một trong những Chi bộ Đảng sớm nhất của tỉnh Hà Tĩnh.</w:t>
      </w:r>
    </w:p>
    <w:p w14:paraId="647999F7" w14:textId="77777777" w:rsidR="0034093A" w:rsidRPr="00571B93" w:rsidRDefault="00CD3A9E" w:rsidP="005D2DBF">
      <w:pPr>
        <w:widowControl w:val="0"/>
        <w:shd w:val="clear" w:color="auto" w:fill="FFFFFF"/>
        <w:tabs>
          <w:tab w:val="left" w:pos="978"/>
        </w:tabs>
        <w:spacing w:before="120" w:line="276" w:lineRule="auto"/>
        <w:ind w:firstLine="709"/>
        <w:jc w:val="both"/>
        <w:rPr>
          <w:spacing w:val="-4"/>
          <w:sz w:val="28"/>
          <w:szCs w:val="28"/>
          <w:lang w:val="es-MX"/>
        </w:rPr>
      </w:pPr>
      <w:r w:rsidRPr="00571B93">
        <w:rPr>
          <w:spacing w:val="-4"/>
          <w:sz w:val="28"/>
          <w:szCs w:val="28"/>
          <w:lang w:val="es-MX"/>
        </w:rPr>
        <w:t>- Về địa điểm đặt trụ sở:</w:t>
      </w:r>
      <w:r w:rsidR="0034093A" w:rsidRPr="00571B93">
        <w:rPr>
          <w:spacing w:val="-4"/>
          <w:sz w:val="28"/>
          <w:szCs w:val="28"/>
          <w:lang w:val="es-MX"/>
        </w:rPr>
        <w:t xml:space="preserve"> Trụ sở </w:t>
      </w:r>
      <w:r w:rsidR="0034093A" w:rsidRPr="00571B93">
        <w:rPr>
          <w:rFonts w:eastAsia="Calibri"/>
          <w:spacing w:val="-4"/>
          <w:kern w:val="2"/>
          <w:sz w:val="28"/>
          <w:szCs w:val="28"/>
        </w:rPr>
        <w:t>UBND xã Đức Lĩnh có</w:t>
      </w:r>
      <w:r w:rsidRPr="00571B93">
        <w:rPr>
          <w:spacing w:val="-4"/>
          <w:sz w:val="28"/>
          <w:szCs w:val="28"/>
          <w:lang w:val="es-MX"/>
        </w:rPr>
        <w:t xml:space="preserve"> vị trí trung tâm, giao thông thuận lợi</w:t>
      </w:r>
      <w:r w:rsidR="0034093A" w:rsidRPr="00571B93">
        <w:rPr>
          <w:spacing w:val="-4"/>
          <w:sz w:val="28"/>
          <w:szCs w:val="28"/>
          <w:lang w:val="es-MX"/>
        </w:rPr>
        <w:t>,</w:t>
      </w:r>
      <w:r w:rsidR="0034093A" w:rsidRPr="00571B93">
        <w:rPr>
          <w:spacing w:val="-4"/>
          <w:sz w:val="28"/>
          <w:szCs w:val="28"/>
        </w:rPr>
        <w:t xml:space="preserve"> cơ sở vật chất hiện tại cơ bản đáp ứng yêu cầu cho ĐVHC mới đi vào hoạt động; </w:t>
      </w:r>
      <w:r w:rsidR="00056BF3" w:rsidRPr="00571B93">
        <w:rPr>
          <w:spacing w:val="-4"/>
          <w:sz w:val="28"/>
          <w:szCs w:val="28"/>
        </w:rPr>
        <w:t>tận dụng được cơ sở vật chất hiện có, tránh dư thừa, lãng phí</w:t>
      </w:r>
      <w:r w:rsidR="00056BF3" w:rsidRPr="00571B93">
        <w:rPr>
          <w:rFonts w:eastAsia="Calibri"/>
          <w:b/>
          <w:bCs/>
          <w:spacing w:val="-4"/>
          <w:kern w:val="2"/>
          <w:sz w:val="28"/>
          <w:szCs w:val="28"/>
        </w:rPr>
        <w:t>.</w:t>
      </w:r>
    </w:p>
    <w:p w14:paraId="28147C76" w14:textId="77777777" w:rsidR="00794B50" w:rsidRPr="00571B93" w:rsidRDefault="00D61037"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6</w:t>
      </w:r>
      <w:r w:rsidR="00C86675" w:rsidRPr="00571B93">
        <w:rPr>
          <w:rFonts w:eastAsia="Calibri"/>
          <w:b/>
          <w:bCs/>
          <w:kern w:val="2"/>
          <w:sz w:val="28"/>
          <w:szCs w:val="28"/>
        </w:rPr>
        <w:t>0</w:t>
      </w:r>
      <w:r w:rsidR="0050318B" w:rsidRPr="00571B93">
        <w:rPr>
          <w:rFonts w:eastAsia="Calibri"/>
          <w:b/>
          <w:bCs/>
          <w:kern w:val="2"/>
          <w:sz w:val="28"/>
          <w:szCs w:val="28"/>
        </w:rPr>
        <w:t>.</w:t>
      </w:r>
      <w:r w:rsidR="00794B50" w:rsidRPr="00571B93">
        <w:rPr>
          <w:rFonts w:eastAsia="Calibri"/>
          <w:b/>
          <w:bCs/>
          <w:kern w:val="2"/>
          <w:sz w:val="28"/>
          <w:szCs w:val="28"/>
        </w:rPr>
        <w:t xml:space="preserve"> Thành lập xã </w:t>
      </w:r>
      <w:r w:rsidR="00CF56DA" w:rsidRPr="00571B93">
        <w:rPr>
          <w:rFonts w:eastAsia="Calibri"/>
          <w:b/>
          <w:bCs/>
          <w:kern w:val="2"/>
          <w:sz w:val="28"/>
          <w:szCs w:val="28"/>
        </w:rPr>
        <w:t>Thượng Đức</w:t>
      </w:r>
      <w:r w:rsidR="00794B50" w:rsidRPr="00571B93">
        <w:rPr>
          <w:rFonts w:eastAsia="Calibri"/>
          <w:b/>
          <w:bCs/>
          <w:kern w:val="2"/>
          <w:sz w:val="28"/>
          <w:szCs w:val="28"/>
        </w:rPr>
        <w:t xml:space="preserve"> trên cơ sở nhập xã Đức Bồng, xã Đức Hương và xã Đức Liên.</w:t>
      </w:r>
    </w:p>
    <w:p w14:paraId="34F78BA4" w14:textId="77777777" w:rsidR="0050318B" w:rsidRPr="00571B93" w:rsidRDefault="0050318B"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5C4040" w:rsidRPr="00571B93">
        <w:rPr>
          <w:sz w:val="28"/>
          <w:szCs w:val="28"/>
          <w:lang w:val="es-MX"/>
        </w:rPr>
        <w:t>:</w:t>
      </w:r>
      <w:r w:rsidRPr="00571B93">
        <w:rPr>
          <w:sz w:val="28"/>
          <w:szCs w:val="28"/>
          <w:lang w:val="es-MX"/>
        </w:rPr>
        <w:t xml:space="preserve"> </w:t>
      </w:r>
    </w:p>
    <w:p w14:paraId="17B4E514" w14:textId="77777777" w:rsidR="00794B50" w:rsidRPr="00571B93" w:rsidRDefault="0050318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b/>
          <w:bCs/>
          <w:kern w:val="2"/>
          <w:sz w:val="28"/>
          <w:szCs w:val="28"/>
        </w:rPr>
        <w:t xml:space="preserve">- </w:t>
      </w:r>
      <w:r w:rsidR="00794B50" w:rsidRPr="00571B93">
        <w:rPr>
          <w:rFonts w:eastAsia="Calibri"/>
          <w:kern w:val="2"/>
          <w:sz w:val="28"/>
          <w:szCs w:val="28"/>
        </w:rPr>
        <w:t xml:space="preserve">Xã </w:t>
      </w:r>
      <w:r w:rsidR="00CF56DA" w:rsidRPr="00571B93">
        <w:rPr>
          <w:rFonts w:eastAsia="Calibri"/>
          <w:kern w:val="2"/>
          <w:sz w:val="28"/>
          <w:szCs w:val="28"/>
        </w:rPr>
        <w:t>Thượng Đức</w:t>
      </w:r>
      <w:r w:rsidR="00794B50" w:rsidRPr="00571B93">
        <w:rPr>
          <w:rFonts w:eastAsia="Calibri"/>
          <w:kern w:val="2"/>
          <w:sz w:val="28"/>
          <w:szCs w:val="28"/>
        </w:rPr>
        <w:t xml:space="preserve"> có diện tích 58,32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58,32% so với quy định), quy mô dân số 10.015 người (đạt 200,30% so với quy định).</w:t>
      </w:r>
    </w:p>
    <w:p w14:paraId="11C4E338" w14:textId="77777777" w:rsidR="0050318B" w:rsidRPr="00571B93" w:rsidRDefault="0050318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xã </w:t>
      </w:r>
      <w:r w:rsidR="00043D8F" w:rsidRPr="00571B93">
        <w:rPr>
          <w:sz w:val="28"/>
          <w:szCs w:val="28"/>
          <w:lang w:val="es-MX"/>
        </w:rPr>
        <w:t>Đức Đồng</w:t>
      </w:r>
      <w:r w:rsidRPr="00571B93">
        <w:rPr>
          <w:sz w:val="28"/>
          <w:szCs w:val="28"/>
          <w:lang w:val="es-MX"/>
        </w:rPr>
        <w:t>, xã Hà Linh, xã Vũ Quang và xã Mai Hoa.</w:t>
      </w:r>
    </w:p>
    <w:p w14:paraId="494DA29A" w14:textId="77777777" w:rsidR="00794B50" w:rsidRPr="00571B93" w:rsidRDefault="0050318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lastRenderedPageBreak/>
        <w:t xml:space="preserve">- </w:t>
      </w:r>
      <w:r w:rsidR="00794B50" w:rsidRPr="00571B93">
        <w:rPr>
          <w:rFonts w:eastAsia="Calibri"/>
          <w:kern w:val="2"/>
          <w:sz w:val="28"/>
          <w:szCs w:val="28"/>
        </w:rPr>
        <w:t>Địa điểm đặt trụ sở ĐVHC mới: UBND xã Đức Hương.</w:t>
      </w:r>
    </w:p>
    <w:p w14:paraId="4263BDD2" w14:textId="77777777" w:rsidR="0050318B" w:rsidRPr="00571B93" w:rsidRDefault="0050318B"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0775ECE5" w14:textId="77777777" w:rsidR="0050318B" w:rsidRPr="00571B93" w:rsidRDefault="0050318B" w:rsidP="005D2DBF">
      <w:pPr>
        <w:spacing w:before="120" w:line="276" w:lineRule="auto"/>
        <w:ind w:firstLine="709"/>
        <w:jc w:val="both"/>
        <w:rPr>
          <w:sz w:val="28"/>
          <w:szCs w:val="28"/>
          <w:lang w:val="es-MX"/>
        </w:rPr>
      </w:pPr>
      <w:r w:rsidRPr="00571B93">
        <w:rPr>
          <w:sz w:val="28"/>
          <w:szCs w:val="28"/>
          <w:lang w:val="es-MX"/>
        </w:rPr>
        <w:t>- Về phương án sắp xếp:</w:t>
      </w:r>
    </w:p>
    <w:p w14:paraId="520DCB3B" w14:textId="77777777" w:rsidR="00CD3A9E" w:rsidRPr="00571B93" w:rsidRDefault="008B5810" w:rsidP="005D2DBF">
      <w:pPr>
        <w:spacing w:before="120" w:line="276" w:lineRule="auto"/>
        <w:ind w:firstLine="709"/>
        <w:jc w:val="both"/>
        <w:rPr>
          <w:bCs/>
          <w:sz w:val="28"/>
          <w:szCs w:val="28"/>
        </w:rPr>
      </w:pPr>
      <w:r w:rsidRPr="00571B93">
        <w:rPr>
          <w:bCs/>
          <w:sz w:val="28"/>
          <w:szCs w:val="28"/>
        </w:rPr>
        <w:t xml:space="preserve">+ Các đơn vị có cùng lịch sử, văn hóa truyền thống, </w:t>
      </w:r>
      <w:r w:rsidRPr="00571B93">
        <w:rPr>
          <w:sz w:val="28"/>
          <w:szCs w:val="28"/>
        </w:rPr>
        <w:t>trước năm 1945, các xã Đức Bồng, xã Đức Hương, xã Đức Liên</w:t>
      </w:r>
      <w:r w:rsidRPr="00571B93">
        <w:rPr>
          <w:b/>
          <w:sz w:val="28"/>
          <w:szCs w:val="28"/>
        </w:rPr>
        <w:t xml:space="preserve"> </w:t>
      </w:r>
      <w:r w:rsidRPr="00571B93">
        <w:rPr>
          <w:sz w:val="28"/>
          <w:szCs w:val="28"/>
        </w:rPr>
        <w:t>thuộc Tổng Thượng Bồng của huyện Hương Sơn. Sau năm 1945 thực hiện chủ trương bỏ cấp Tổng, Chính quyền thành lập xã Đức Bồng, xã Liên Hương thuộc huyện Đức Thọ; sau năm 1954 xã Liên Hương được tách ra thành xã Đức Hương và xã Đức Liên thuộc huyện Đức Thọ và đến năm 2000</w:t>
      </w:r>
      <w:r w:rsidR="008D1308" w:rsidRPr="00571B93">
        <w:rPr>
          <w:sz w:val="28"/>
          <w:szCs w:val="28"/>
        </w:rPr>
        <w:t>, khi</w:t>
      </w:r>
      <w:r w:rsidRPr="00571B93">
        <w:rPr>
          <w:sz w:val="28"/>
          <w:szCs w:val="28"/>
        </w:rPr>
        <w:t xml:space="preserve"> thành lập huyện Vũ Quang các xã Đức Bồng, xã Đức Hương, xã Đức Liên thuộc huyện Vũ Quang. Các xã này có truyền thống văn hóa tương đồng, người dân cố kết với nhau trong một cộng đồng bình đẳng, tương trợ, giúp đỡ lẫn nhau từ thời xa xưa cho đến nay.</w:t>
      </w:r>
    </w:p>
    <w:p w14:paraId="763A7F8E" w14:textId="77777777" w:rsidR="00CD3A9E" w:rsidRPr="00571B93" w:rsidRDefault="00CD3A9E" w:rsidP="005D2DBF">
      <w:pPr>
        <w:spacing w:before="120" w:line="276" w:lineRule="auto"/>
        <w:ind w:firstLine="709"/>
        <w:jc w:val="both"/>
        <w:rPr>
          <w:bCs/>
          <w:spacing w:val="-2"/>
          <w:sz w:val="28"/>
          <w:szCs w:val="28"/>
        </w:rPr>
      </w:pPr>
      <w:r w:rsidRPr="00571B93">
        <w:rPr>
          <w:bCs/>
          <w:spacing w:val="-2"/>
          <w:sz w:val="28"/>
          <w:szCs w:val="28"/>
        </w:rPr>
        <w:t>+ Các xã đều nằm trên trục đường Ân Phú - Cửa Rào;</w:t>
      </w:r>
      <w:r w:rsidR="008B5810" w:rsidRPr="00571B93">
        <w:rPr>
          <w:bCs/>
          <w:spacing w:val="-2"/>
          <w:sz w:val="28"/>
          <w:szCs w:val="28"/>
        </w:rPr>
        <w:t xml:space="preserve"> </w:t>
      </w:r>
      <w:r w:rsidRPr="00571B93">
        <w:rPr>
          <w:bCs/>
          <w:spacing w:val="-2"/>
          <w:sz w:val="28"/>
          <w:szCs w:val="28"/>
        </w:rPr>
        <w:t xml:space="preserve">có Quốc lộ 281 chạy qua xã Đức Lĩnh, </w:t>
      </w:r>
      <w:r w:rsidR="008B5810" w:rsidRPr="00571B93">
        <w:rPr>
          <w:bCs/>
          <w:spacing w:val="-2"/>
          <w:sz w:val="28"/>
          <w:szCs w:val="28"/>
        </w:rPr>
        <w:t xml:space="preserve">có </w:t>
      </w:r>
      <w:r w:rsidRPr="00571B93">
        <w:rPr>
          <w:bCs/>
          <w:spacing w:val="-2"/>
          <w:sz w:val="28"/>
          <w:szCs w:val="28"/>
        </w:rPr>
        <w:t>Quốc Lộ 8A chạy qua xã Ân Phú và các xã đều n</w:t>
      </w:r>
      <w:r w:rsidR="008B5810" w:rsidRPr="00571B93">
        <w:rPr>
          <w:bCs/>
          <w:spacing w:val="-2"/>
          <w:sz w:val="28"/>
          <w:szCs w:val="28"/>
        </w:rPr>
        <w:t>ằ</w:t>
      </w:r>
      <w:r w:rsidRPr="00571B93">
        <w:rPr>
          <w:bCs/>
          <w:spacing w:val="-2"/>
          <w:sz w:val="28"/>
          <w:szCs w:val="28"/>
        </w:rPr>
        <w:t xml:space="preserve">m dọc sông Ngàn Sâu thuận lợi cho việc giao thương đi lại, gắn kết và phát triển sản xuất. </w:t>
      </w:r>
    </w:p>
    <w:p w14:paraId="3D3C64B8" w14:textId="77777777" w:rsidR="00CD3A9E" w:rsidRPr="00571B93" w:rsidRDefault="00CD3A9E" w:rsidP="005D2DBF">
      <w:pPr>
        <w:spacing w:before="120" w:line="276" w:lineRule="auto"/>
        <w:ind w:firstLine="709"/>
        <w:jc w:val="both"/>
        <w:rPr>
          <w:bCs/>
          <w:sz w:val="28"/>
          <w:szCs w:val="28"/>
        </w:rPr>
      </w:pPr>
      <w:r w:rsidRPr="00571B93">
        <w:rPr>
          <w:b/>
          <w:bCs/>
          <w:sz w:val="28"/>
          <w:szCs w:val="28"/>
        </w:rPr>
        <w:t xml:space="preserve">+ </w:t>
      </w:r>
      <w:r w:rsidRPr="00571B93">
        <w:rPr>
          <w:bCs/>
          <w:sz w:val="28"/>
          <w:szCs w:val="28"/>
        </w:rPr>
        <w:t>Trên địa bàn hiện có Trường Trung học cơ sở Bồng Lĩnh và Trường THCS Ân Giang là nơi học tập chung của con em 3 xã, thuận lợi cho việc học tập của con em. Có phòng khám đa khoa đóng tại xã Đức Lĩnh phục vụ cho việc khám, chữa bệnh cho nhân dân.</w:t>
      </w:r>
    </w:p>
    <w:p w14:paraId="50F0C3AE" w14:textId="77777777" w:rsidR="008D71A5" w:rsidRPr="00571B93" w:rsidRDefault="008D71A5" w:rsidP="008D71A5">
      <w:pPr>
        <w:spacing w:before="120" w:line="276" w:lineRule="auto"/>
        <w:ind w:firstLine="709"/>
        <w:jc w:val="both"/>
        <w:rPr>
          <w:bCs/>
          <w:sz w:val="28"/>
          <w:szCs w:val="28"/>
        </w:rPr>
      </w:pPr>
      <w:r w:rsidRPr="00571B93">
        <w:rPr>
          <w:bCs/>
          <w:sz w:val="28"/>
          <w:szCs w:val="28"/>
        </w:rPr>
        <w:t xml:space="preserve">+ Về sản xuất cả 3 xã có diện tích trồng cây ăn quả có múi; có nhiều trang trại sản xuất, chăn nuôi liên kết doanh nghiệp, giải quyết nhiều công ăn việc làm cho nhân dân vùng sở tại. </w:t>
      </w:r>
    </w:p>
    <w:p w14:paraId="3F8FC613" w14:textId="77777777" w:rsidR="006E566D" w:rsidRPr="00571B93" w:rsidRDefault="006E566D" w:rsidP="005D2DBF">
      <w:pPr>
        <w:spacing w:before="120" w:line="276" w:lineRule="auto"/>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09AE94E8" w14:textId="77777777" w:rsidR="008D71A5" w:rsidRPr="00571B93" w:rsidRDefault="008D71A5" w:rsidP="008D71A5">
      <w:pPr>
        <w:spacing w:before="120" w:line="276" w:lineRule="auto"/>
        <w:ind w:firstLine="709"/>
        <w:jc w:val="both"/>
        <w:rPr>
          <w:sz w:val="28"/>
          <w:szCs w:val="28"/>
          <w:lang w:val="es-MX"/>
        </w:rPr>
      </w:pPr>
      <w:r w:rsidRPr="00571B93">
        <w:rPr>
          <w:sz w:val="28"/>
          <w:szCs w:val="28"/>
          <w:lang w:val="es-MX"/>
        </w:rPr>
        <w:t xml:space="preserve">- Về tên gọi: sử dụng tên gọi chung cho vùng đất trước đây, vùng Thượng Đức (vùng thượng của huyện Đức Thọ hiện nay). </w:t>
      </w:r>
    </w:p>
    <w:p w14:paraId="09933F22" w14:textId="77777777" w:rsidR="0050318B" w:rsidRPr="00571B93" w:rsidRDefault="0050318B" w:rsidP="005D2DBF">
      <w:pPr>
        <w:spacing w:before="120" w:line="276" w:lineRule="auto"/>
        <w:ind w:firstLine="709"/>
        <w:jc w:val="both"/>
        <w:rPr>
          <w:spacing w:val="-4"/>
          <w:sz w:val="28"/>
          <w:szCs w:val="28"/>
          <w:lang w:val="es-MX"/>
        </w:rPr>
      </w:pPr>
      <w:r w:rsidRPr="00571B93">
        <w:rPr>
          <w:spacing w:val="-4"/>
          <w:sz w:val="28"/>
          <w:szCs w:val="28"/>
          <w:lang w:val="es-MX"/>
        </w:rPr>
        <w:t xml:space="preserve">- Về địa điểm đặt trụ sở: </w:t>
      </w:r>
      <w:r w:rsidR="00A13725" w:rsidRPr="00571B93">
        <w:rPr>
          <w:spacing w:val="-4"/>
          <w:sz w:val="28"/>
          <w:szCs w:val="28"/>
          <w:lang w:val="es-MX"/>
        </w:rPr>
        <w:t xml:space="preserve">Trụ sở </w:t>
      </w:r>
      <w:r w:rsidR="00A13725" w:rsidRPr="00571B93">
        <w:rPr>
          <w:rFonts w:eastAsia="Calibri"/>
          <w:spacing w:val="-4"/>
          <w:kern w:val="2"/>
          <w:sz w:val="28"/>
          <w:szCs w:val="28"/>
        </w:rPr>
        <w:t xml:space="preserve">UBND xã Đức Hương có </w:t>
      </w:r>
      <w:r w:rsidR="006278F2" w:rsidRPr="00571B93">
        <w:rPr>
          <w:spacing w:val="-4"/>
          <w:sz w:val="28"/>
          <w:szCs w:val="28"/>
          <w:lang w:val="es-MX"/>
        </w:rPr>
        <w:t>vị trí trung tâm, giao thông thuận lợi</w:t>
      </w:r>
      <w:r w:rsidR="00A13725" w:rsidRPr="00571B93">
        <w:rPr>
          <w:spacing w:val="-4"/>
          <w:sz w:val="28"/>
          <w:szCs w:val="28"/>
          <w:lang w:val="es-MX"/>
        </w:rPr>
        <w:t xml:space="preserve">; </w:t>
      </w:r>
      <w:r w:rsidR="00A13725" w:rsidRPr="00571B93">
        <w:rPr>
          <w:spacing w:val="-4"/>
          <w:sz w:val="28"/>
          <w:szCs w:val="28"/>
        </w:rPr>
        <w:t xml:space="preserve">cơ sở vật chất hiện tại cơ bản đáp ứng yêu cầu cho ĐVHC mới đi vào hoạt động; </w:t>
      </w:r>
      <w:r w:rsidR="00056BF3" w:rsidRPr="00571B93">
        <w:rPr>
          <w:spacing w:val="-4"/>
          <w:sz w:val="28"/>
          <w:szCs w:val="28"/>
        </w:rPr>
        <w:t>tận dụng được cơ sở vật chất hiện có, tránh dư thừa, lãng phí</w:t>
      </w:r>
      <w:r w:rsidR="00056BF3" w:rsidRPr="00571B93">
        <w:rPr>
          <w:rFonts w:eastAsia="Calibri"/>
          <w:b/>
          <w:bCs/>
          <w:spacing w:val="-4"/>
          <w:kern w:val="2"/>
          <w:sz w:val="28"/>
          <w:szCs w:val="28"/>
        </w:rPr>
        <w:t>.</w:t>
      </w:r>
    </w:p>
    <w:p w14:paraId="70E9AD53" w14:textId="77777777" w:rsidR="00794B50" w:rsidRPr="00571B93" w:rsidRDefault="00D61037"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6</w:t>
      </w:r>
      <w:r w:rsidR="00C86675" w:rsidRPr="00571B93">
        <w:rPr>
          <w:rFonts w:eastAsia="Calibri"/>
          <w:b/>
          <w:bCs/>
          <w:kern w:val="2"/>
          <w:sz w:val="28"/>
          <w:szCs w:val="28"/>
        </w:rPr>
        <w:t>1</w:t>
      </w:r>
      <w:r w:rsidR="0050318B" w:rsidRPr="00571B93">
        <w:rPr>
          <w:rFonts w:eastAsia="Calibri"/>
          <w:b/>
          <w:bCs/>
          <w:kern w:val="2"/>
          <w:sz w:val="28"/>
          <w:szCs w:val="28"/>
        </w:rPr>
        <w:t>.</w:t>
      </w:r>
      <w:r w:rsidR="00794B50" w:rsidRPr="00571B93">
        <w:rPr>
          <w:rFonts w:eastAsia="Calibri"/>
          <w:b/>
          <w:bCs/>
          <w:kern w:val="2"/>
          <w:sz w:val="28"/>
          <w:szCs w:val="28"/>
        </w:rPr>
        <w:t xml:space="preserve"> Thành lập xã Hương Khê trên cơ sở nhập thị trấn Hương Khê, xã Hương Long và xã Phú Gia.</w:t>
      </w:r>
    </w:p>
    <w:p w14:paraId="4FAB4F46" w14:textId="77777777" w:rsidR="0050318B" w:rsidRPr="00571B93" w:rsidRDefault="0050318B"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177541" w:rsidRPr="00571B93">
        <w:rPr>
          <w:sz w:val="28"/>
          <w:szCs w:val="28"/>
          <w:lang w:val="es-MX"/>
        </w:rPr>
        <w:t>:</w:t>
      </w:r>
      <w:r w:rsidRPr="00571B93">
        <w:rPr>
          <w:sz w:val="28"/>
          <w:szCs w:val="28"/>
          <w:lang w:val="es-MX"/>
        </w:rPr>
        <w:t xml:space="preserve"> </w:t>
      </w:r>
    </w:p>
    <w:p w14:paraId="7A0D0FA9" w14:textId="77777777" w:rsidR="00794B50" w:rsidRPr="00571B93" w:rsidRDefault="0050318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b/>
          <w:bCs/>
          <w:kern w:val="2"/>
          <w:sz w:val="28"/>
          <w:szCs w:val="28"/>
        </w:rPr>
        <w:t xml:space="preserve">- </w:t>
      </w:r>
      <w:r w:rsidR="00794B50" w:rsidRPr="00571B93">
        <w:rPr>
          <w:rFonts w:eastAsia="Calibri"/>
          <w:kern w:val="2"/>
          <w:sz w:val="28"/>
          <w:szCs w:val="28"/>
        </w:rPr>
        <w:t>Xã Hương Khê có diện tích 165,89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165,89% so với quy định), quy mô dân số 29.994 người (đạt 599,88% so với quy định).</w:t>
      </w:r>
    </w:p>
    <w:p w14:paraId="621EC16D" w14:textId="77777777" w:rsidR="0050318B" w:rsidRPr="00571B93" w:rsidRDefault="0050318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lastRenderedPageBreak/>
        <w:t xml:space="preserve">- </w:t>
      </w:r>
      <w:r w:rsidRPr="00571B93">
        <w:rPr>
          <w:sz w:val="28"/>
          <w:szCs w:val="28"/>
          <w:lang w:val="es-MX"/>
        </w:rPr>
        <w:t>Các ĐVHC cùng cấp liền kề:</w:t>
      </w:r>
      <w:r w:rsidR="00A833BB" w:rsidRPr="00571B93">
        <w:rPr>
          <w:sz w:val="28"/>
          <w:szCs w:val="28"/>
          <w:lang w:val="es-MX"/>
        </w:rPr>
        <w:t xml:space="preserve"> xã </w:t>
      </w:r>
      <w:r w:rsidR="00F62568" w:rsidRPr="00571B93">
        <w:rPr>
          <w:sz w:val="28"/>
          <w:szCs w:val="28"/>
          <w:lang w:val="es-MX"/>
        </w:rPr>
        <w:t>Hương Bình</w:t>
      </w:r>
      <w:r w:rsidR="00A833BB" w:rsidRPr="00571B93">
        <w:rPr>
          <w:sz w:val="28"/>
          <w:szCs w:val="28"/>
          <w:lang w:val="es-MX"/>
        </w:rPr>
        <w:t xml:space="preserve">, xã </w:t>
      </w:r>
      <w:r w:rsidR="00CF56DA" w:rsidRPr="00571B93">
        <w:rPr>
          <w:sz w:val="28"/>
          <w:szCs w:val="28"/>
          <w:lang w:val="es-MX"/>
        </w:rPr>
        <w:t>Hương Phố</w:t>
      </w:r>
      <w:r w:rsidR="00A833BB" w:rsidRPr="00571B93">
        <w:rPr>
          <w:sz w:val="28"/>
          <w:szCs w:val="28"/>
          <w:lang w:val="es-MX"/>
        </w:rPr>
        <w:t xml:space="preserve">, </w:t>
      </w:r>
      <w:r w:rsidR="00F7658E" w:rsidRPr="00571B93">
        <w:rPr>
          <w:sz w:val="28"/>
          <w:szCs w:val="28"/>
          <w:lang w:val="es-MX"/>
        </w:rPr>
        <w:t>xã Hương Đô</w:t>
      </w:r>
      <w:r w:rsidR="00424541" w:rsidRPr="00571B93">
        <w:rPr>
          <w:sz w:val="28"/>
          <w:szCs w:val="28"/>
          <w:lang w:val="es-MX"/>
        </w:rPr>
        <w:t>,</w:t>
      </w:r>
      <w:r w:rsidR="00A833BB" w:rsidRPr="00571B93">
        <w:rPr>
          <w:sz w:val="28"/>
          <w:szCs w:val="28"/>
          <w:lang w:val="es-MX"/>
        </w:rPr>
        <w:t xml:space="preserve"> </w:t>
      </w:r>
      <w:r w:rsidR="00AF6406" w:rsidRPr="00571B93">
        <w:rPr>
          <w:sz w:val="28"/>
          <w:szCs w:val="28"/>
          <w:lang w:val="es-MX"/>
        </w:rPr>
        <w:t xml:space="preserve">xã </w:t>
      </w:r>
      <w:r w:rsidR="00863370" w:rsidRPr="00571B93">
        <w:rPr>
          <w:sz w:val="28"/>
          <w:szCs w:val="28"/>
          <w:lang w:val="es-MX"/>
        </w:rPr>
        <w:t>Hương</w:t>
      </w:r>
      <w:r w:rsidR="00056AA6" w:rsidRPr="00571B93">
        <w:rPr>
          <w:sz w:val="28"/>
          <w:szCs w:val="28"/>
          <w:lang w:val="es-MX"/>
        </w:rPr>
        <w:t xml:space="preserve"> Xuân</w:t>
      </w:r>
      <w:r w:rsidR="00424541" w:rsidRPr="00571B93">
        <w:rPr>
          <w:sz w:val="28"/>
          <w:szCs w:val="28"/>
          <w:lang w:val="es-MX"/>
        </w:rPr>
        <w:t xml:space="preserve"> và nước Cộng hòa Dân chủ Nhân dân Lào.</w:t>
      </w:r>
    </w:p>
    <w:p w14:paraId="50EF5654" w14:textId="77777777" w:rsidR="00794B50" w:rsidRPr="00571B93" w:rsidRDefault="00A833B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Địa điểm đặt trụ sở ĐVHC mới: UBND huyện Hương Khê.</w:t>
      </w:r>
    </w:p>
    <w:p w14:paraId="08CFA54B" w14:textId="77777777" w:rsidR="00A833BB" w:rsidRPr="00571B93" w:rsidRDefault="00A833BB"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2104DA62" w14:textId="77777777" w:rsidR="005C0CCF" w:rsidRPr="00571B93" w:rsidRDefault="00A833BB" w:rsidP="005D2DBF">
      <w:pPr>
        <w:spacing w:before="120" w:line="276" w:lineRule="auto"/>
        <w:ind w:firstLine="709"/>
        <w:jc w:val="both"/>
        <w:rPr>
          <w:sz w:val="28"/>
          <w:szCs w:val="28"/>
          <w:lang w:val="es-MX"/>
        </w:rPr>
      </w:pPr>
      <w:r w:rsidRPr="00571B93">
        <w:rPr>
          <w:sz w:val="28"/>
          <w:szCs w:val="28"/>
          <w:lang w:val="es-MX"/>
        </w:rPr>
        <w:t>- Về phương án sắp xếp:</w:t>
      </w:r>
    </w:p>
    <w:p w14:paraId="523A948D" w14:textId="77777777" w:rsidR="00CC310C" w:rsidRPr="00571B93" w:rsidRDefault="00CC310C" w:rsidP="005D2DBF">
      <w:pPr>
        <w:spacing w:before="120" w:line="276" w:lineRule="auto"/>
        <w:ind w:firstLine="709"/>
        <w:jc w:val="both"/>
        <w:rPr>
          <w:spacing w:val="-6"/>
          <w:sz w:val="28"/>
          <w:szCs w:val="28"/>
          <w:lang w:val="es-MX"/>
        </w:rPr>
      </w:pPr>
      <w:r w:rsidRPr="00571B93">
        <w:rPr>
          <w:spacing w:val="-6"/>
        </w:rPr>
        <w:t xml:space="preserve">+ </w:t>
      </w:r>
      <w:r w:rsidRPr="00571B93">
        <w:rPr>
          <w:spacing w:val="-6"/>
          <w:sz w:val="28"/>
          <w:szCs w:val="28"/>
          <w:lang w:val="es-MX"/>
        </w:rPr>
        <w:t xml:space="preserve">Các đơn vị có </w:t>
      </w:r>
      <w:r w:rsidRPr="00571B93">
        <w:rPr>
          <w:spacing w:val="-6"/>
          <w:sz w:val="28"/>
          <w:szCs w:val="28"/>
        </w:rPr>
        <w:t xml:space="preserve">vị trí địa lý giáp ranh, điều kiện tự nhiên, văn hóa, truyền thống, con người, </w:t>
      </w:r>
      <w:r w:rsidRPr="00571B93">
        <w:rPr>
          <w:spacing w:val="-6"/>
          <w:sz w:val="28"/>
          <w:szCs w:val="28"/>
          <w:lang w:val="es-MX"/>
        </w:rPr>
        <w:t>đời sống kinh tế, ngành nghề sản xuất kinh doanh, lao động có nhiều nét tương đồng</w:t>
      </w:r>
      <w:r w:rsidR="003960BB" w:rsidRPr="00571B93">
        <w:rPr>
          <w:spacing w:val="-6"/>
          <w:sz w:val="28"/>
          <w:szCs w:val="28"/>
          <w:lang w:val="es-MX"/>
        </w:rPr>
        <w:t>,</w:t>
      </w:r>
      <w:r w:rsidRPr="00571B93">
        <w:rPr>
          <w:spacing w:val="-6"/>
          <w:sz w:val="28"/>
          <w:szCs w:val="28"/>
          <w:lang w:val="es-MX"/>
        </w:rPr>
        <w:t xml:space="preserve"> xã Hương Long ngày nay được tách ra một phần từ xã Phú Gia.</w:t>
      </w:r>
    </w:p>
    <w:p w14:paraId="2C61D2D8" w14:textId="77777777" w:rsidR="005C0CCF" w:rsidRPr="00571B93" w:rsidRDefault="00CC310C" w:rsidP="005D2DBF">
      <w:pPr>
        <w:spacing w:before="120" w:line="276" w:lineRule="auto"/>
        <w:ind w:firstLine="709"/>
        <w:jc w:val="both"/>
        <w:rPr>
          <w:sz w:val="28"/>
          <w:szCs w:val="28"/>
          <w:lang w:val="es-MX"/>
        </w:rPr>
      </w:pPr>
      <w:r w:rsidRPr="00571B93">
        <w:rPr>
          <w:sz w:val="28"/>
          <w:szCs w:val="28"/>
          <w:lang w:val="es-MX"/>
        </w:rPr>
        <w:t>+</w:t>
      </w:r>
      <w:r w:rsidR="005C0CCF" w:rsidRPr="00571B93">
        <w:rPr>
          <w:sz w:val="28"/>
          <w:szCs w:val="28"/>
          <w:lang w:val="es-MX"/>
        </w:rPr>
        <w:t xml:space="preserve"> </w:t>
      </w:r>
      <w:r w:rsidRPr="00571B93">
        <w:rPr>
          <w:sz w:val="28"/>
          <w:szCs w:val="28"/>
          <w:lang w:val="es-MX"/>
        </w:rPr>
        <w:t xml:space="preserve">Các đơn vị </w:t>
      </w:r>
      <w:r w:rsidR="005C0CCF" w:rsidRPr="00571B93">
        <w:rPr>
          <w:sz w:val="28"/>
          <w:szCs w:val="28"/>
          <w:lang w:val="es-MX"/>
        </w:rPr>
        <w:t>nằm trong vùng quy hoạch kinh tế Trung tâm của huyện Hương Khê được UBND tỉnh phê duyệt tại Quyết định số 2563/QĐ-UBND ngày 13/10/2023</w:t>
      </w:r>
      <w:r w:rsidRPr="00571B93">
        <w:rPr>
          <w:sz w:val="28"/>
          <w:szCs w:val="28"/>
          <w:lang w:val="es-MX"/>
        </w:rPr>
        <w:t xml:space="preserve">, </w:t>
      </w:r>
      <w:r w:rsidR="005C0CCF" w:rsidRPr="00571B93">
        <w:rPr>
          <w:sz w:val="28"/>
          <w:szCs w:val="28"/>
          <w:lang w:val="es-MX"/>
        </w:rPr>
        <w:t>có đường địa giới liền kề, kết nối giao thông thuận tiện (dọc theo Quố</w:t>
      </w:r>
      <w:r w:rsidR="001B733B" w:rsidRPr="00571B93">
        <w:rPr>
          <w:sz w:val="28"/>
          <w:szCs w:val="28"/>
          <w:lang w:val="es-MX"/>
        </w:rPr>
        <w:t>c lộ 15A và đường Huyện lộ 6…).</w:t>
      </w:r>
    </w:p>
    <w:p w14:paraId="3FE27858" w14:textId="77777777" w:rsidR="008D71A5" w:rsidRPr="00571B93" w:rsidRDefault="008D71A5" w:rsidP="008D71A5">
      <w:pPr>
        <w:spacing w:before="120" w:line="276" w:lineRule="auto"/>
        <w:ind w:firstLine="709"/>
        <w:jc w:val="both"/>
        <w:rPr>
          <w:sz w:val="28"/>
          <w:szCs w:val="28"/>
          <w:lang w:val="es-MX"/>
        </w:rPr>
      </w:pPr>
      <w:r w:rsidRPr="00571B93">
        <w:rPr>
          <w:sz w:val="28"/>
          <w:szCs w:val="28"/>
          <w:lang w:val="es-MX"/>
        </w:rPr>
        <w:t>+ Phương án nhập 03 xã để mở rộng không gian phát triển, tăng diện tích tự nhiên, quy mô dân số nhằm tương đồng với các xã khác trên địa bàn; xã mới sau sắp xếp có nhiều dư địa để phát triển kinh tế - xã hội, nhất là du lịch tâm linh, du lịch cộng đồng (xã mới có hệ thống du lịch tâm linh, như: Miếu Trầm Lâm, Đền Công Đồng; đền Cây chay, Đền Trụ, Thác Vũ Môn…).</w:t>
      </w:r>
    </w:p>
    <w:p w14:paraId="6E2F9392" w14:textId="77777777" w:rsidR="008D71A5" w:rsidRPr="00571B93" w:rsidRDefault="008D71A5" w:rsidP="008D71A5">
      <w:pPr>
        <w:spacing w:before="120" w:line="276" w:lineRule="auto"/>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323D2C72" w14:textId="77777777" w:rsidR="008D71A5" w:rsidRPr="00571B93" w:rsidRDefault="008D71A5" w:rsidP="008D71A5">
      <w:pPr>
        <w:spacing w:before="120" w:line="276" w:lineRule="auto"/>
        <w:ind w:firstLine="709"/>
        <w:jc w:val="both"/>
        <w:rPr>
          <w:sz w:val="28"/>
          <w:szCs w:val="28"/>
          <w:lang w:val="es-MX"/>
        </w:rPr>
      </w:pPr>
      <w:r w:rsidRPr="00571B93">
        <w:rPr>
          <w:sz w:val="28"/>
          <w:szCs w:val="28"/>
          <w:lang w:val="es-MX"/>
        </w:rPr>
        <w:t>- Về tên gọi: giữ lại tên gọi của huyện Hương Khê.</w:t>
      </w:r>
    </w:p>
    <w:p w14:paraId="6FDED42C" w14:textId="77777777" w:rsidR="005F6659" w:rsidRPr="00571B93" w:rsidRDefault="00A833BB" w:rsidP="005D2DBF">
      <w:pPr>
        <w:spacing w:before="120" w:line="276" w:lineRule="auto"/>
        <w:ind w:firstLine="709"/>
        <w:jc w:val="both"/>
        <w:rPr>
          <w:sz w:val="28"/>
          <w:szCs w:val="28"/>
          <w:lang w:val="es-MX"/>
        </w:rPr>
      </w:pPr>
      <w:r w:rsidRPr="00571B93">
        <w:rPr>
          <w:sz w:val="28"/>
          <w:szCs w:val="28"/>
          <w:lang w:val="es-MX"/>
        </w:rPr>
        <w:t>- Về địa điểm đặt trụ sở:</w:t>
      </w:r>
      <w:r w:rsidR="005F6659" w:rsidRPr="00571B93">
        <w:rPr>
          <w:sz w:val="28"/>
          <w:szCs w:val="28"/>
          <w:lang w:val="es-MX"/>
        </w:rPr>
        <w:t xml:space="preserve"> Trụ sở</w:t>
      </w:r>
      <w:r w:rsidRPr="00571B93">
        <w:rPr>
          <w:sz w:val="28"/>
          <w:szCs w:val="28"/>
          <w:lang w:val="es-MX"/>
        </w:rPr>
        <w:t xml:space="preserve"> </w:t>
      </w:r>
      <w:r w:rsidR="005F6659" w:rsidRPr="00571B93">
        <w:rPr>
          <w:rFonts w:eastAsia="Calibri"/>
          <w:kern w:val="2"/>
          <w:sz w:val="28"/>
          <w:szCs w:val="28"/>
        </w:rPr>
        <w:t xml:space="preserve">UBND huyện Hương Khê có </w:t>
      </w:r>
      <w:r w:rsidR="005F6659" w:rsidRPr="00571B93">
        <w:rPr>
          <w:sz w:val="28"/>
          <w:szCs w:val="28"/>
        </w:rPr>
        <w:t xml:space="preserve">vị trí trung tâm, hạ tầng kinh tế xã hội đồng bộ, hệ thống giao thông phát triển, dễ dàng kết nối với các khu vực trong xã và vùng ngoài; có không gian phát triển; </w:t>
      </w:r>
      <w:r w:rsidR="00056BF3" w:rsidRPr="00571B93">
        <w:rPr>
          <w:sz w:val="28"/>
          <w:szCs w:val="28"/>
        </w:rPr>
        <w:t>tận dụng được cơ sở vật chất hiện có, tránh dư thừa, lãng phí</w:t>
      </w:r>
      <w:r w:rsidR="00056BF3" w:rsidRPr="00571B93">
        <w:rPr>
          <w:rFonts w:eastAsia="Calibri"/>
          <w:b/>
          <w:bCs/>
          <w:kern w:val="2"/>
          <w:sz w:val="28"/>
          <w:szCs w:val="28"/>
        </w:rPr>
        <w:t>.</w:t>
      </w:r>
    </w:p>
    <w:p w14:paraId="527E961E" w14:textId="77777777" w:rsidR="00794B50" w:rsidRPr="00571B93" w:rsidRDefault="00D61037" w:rsidP="005D2DBF">
      <w:pPr>
        <w:widowControl w:val="0"/>
        <w:shd w:val="clear" w:color="auto" w:fill="FFFFFF"/>
        <w:tabs>
          <w:tab w:val="left" w:pos="978"/>
        </w:tabs>
        <w:spacing w:before="120" w:line="276" w:lineRule="auto"/>
        <w:ind w:firstLine="709"/>
        <w:jc w:val="both"/>
        <w:rPr>
          <w:rFonts w:eastAsia="Calibri"/>
          <w:b/>
          <w:bCs/>
          <w:kern w:val="2"/>
          <w:sz w:val="28"/>
          <w:szCs w:val="28"/>
        </w:rPr>
      </w:pPr>
      <w:r w:rsidRPr="00571B93">
        <w:rPr>
          <w:rFonts w:eastAsia="Calibri"/>
          <w:b/>
          <w:bCs/>
          <w:kern w:val="2"/>
          <w:sz w:val="28"/>
          <w:szCs w:val="28"/>
        </w:rPr>
        <w:t>6</w:t>
      </w:r>
      <w:r w:rsidR="00C86675" w:rsidRPr="00571B93">
        <w:rPr>
          <w:rFonts w:eastAsia="Calibri"/>
          <w:b/>
          <w:bCs/>
          <w:kern w:val="2"/>
          <w:sz w:val="28"/>
          <w:szCs w:val="28"/>
        </w:rPr>
        <w:t>2</w:t>
      </w:r>
      <w:r w:rsidR="00A833BB" w:rsidRPr="00571B93">
        <w:rPr>
          <w:rFonts w:eastAsia="Calibri"/>
          <w:b/>
          <w:bCs/>
          <w:kern w:val="2"/>
          <w:sz w:val="28"/>
          <w:szCs w:val="28"/>
        </w:rPr>
        <w:t>.</w:t>
      </w:r>
      <w:r w:rsidR="00794B50" w:rsidRPr="00571B93">
        <w:rPr>
          <w:rFonts w:eastAsia="Calibri"/>
          <w:b/>
          <w:bCs/>
          <w:kern w:val="2"/>
          <w:sz w:val="28"/>
          <w:szCs w:val="28"/>
        </w:rPr>
        <w:t xml:space="preserve"> Thành lập xã </w:t>
      </w:r>
      <w:r w:rsidR="00CF56DA" w:rsidRPr="00571B93">
        <w:rPr>
          <w:rFonts w:eastAsia="Calibri"/>
          <w:b/>
          <w:bCs/>
          <w:kern w:val="2"/>
          <w:sz w:val="28"/>
          <w:szCs w:val="28"/>
        </w:rPr>
        <w:t>Hương Phố</w:t>
      </w:r>
      <w:r w:rsidR="00794B50" w:rsidRPr="00571B93">
        <w:rPr>
          <w:rFonts w:eastAsia="Calibri"/>
          <w:b/>
          <w:bCs/>
          <w:kern w:val="2"/>
          <w:sz w:val="28"/>
          <w:szCs w:val="28"/>
        </w:rPr>
        <w:t xml:space="preserve"> trên cơ sở nhập xã Hương Giang, xã Hương Thủy và xã Gia Phố.</w:t>
      </w:r>
    </w:p>
    <w:p w14:paraId="5D51D9BC" w14:textId="77777777" w:rsidR="00A833BB" w:rsidRPr="00571B93" w:rsidRDefault="00A833BB" w:rsidP="005D2DBF">
      <w:pPr>
        <w:tabs>
          <w:tab w:val="left" w:pos="567"/>
          <w:tab w:val="left" w:pos="851"/>
          <w:tab w:val="left" w:pos="993"/>
        </w:tabs>
        <w:spacing w:before="120" w:line="276" w:lineRule="auto"/>
        <w:ind w:firstLine="720"/>
        <w:jc w:val="both"/>
        <w:rPr>
          <w:sz w:val="28"/>
          <w:szCs w:val="28"/>
          <w:lang w:val="es-MX"/>
        </w:rPr>
      </w:pPr>
      <w:r w:rsidRPr="00571B93">
        <w:rPr>
          <w:sz w:val="28"/>
          <w:szCs w:val="28"/>
          <w:lang w:val="es-MX"/>
        </w:rPr>
        <w:t>a) Kết quả sau sắp xếp</w:t>
      </w:r>
      <w:r w:rsidR="00AF311A" w:rsidRPr="00571B93">
        <w:rPr>
          <w:sz w:val="28"/>
          <w:szCs w:val="28"/>
          <w:lang w:val="es-MX"/>
        </w:rPr>
        <w:t>:</w:t>
      </w:r>
      <w:r w:rsidRPr="00571B93">
        <w:rPr>
          <w:sz w:val="28"/>
          <w:szCs w:val="28"/>
          <w:lang w:val="es-MX"/>
        </w:rPr>
        <w:t xml:space="preserve"> </w:t>
      </w:r>
    </w:p>
    <w:p w14:paraId="281ADD29" w14:textId="77777777" w:rsidR="00794B50" w:rsidRPr="00571B93" w:rsidRDefault="00A833B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b/>
          <w:bCs/>
          <w:kern w:val="2"/>
          <w:sz w:val="28"/>
          <w:szCs w:val="28"/>
        </w:rPr>
        <w:t xml:space="preserve">- </w:t>
      </w:r>
      <w:r w:rsidR="00794B50" w:rsidRPr="00571B93">
        <w:rPr>
          <w:rFonts w:eastAsia="Calibri"/>
          <w:kern w:val="2"/>
          <w:sz w:val="28"/>
          <w:szCs w:val="28"/>
        </w:rPr>
        <w:t xml:space="preserve">Xã </w:t>
      </w:r>
      <w:r w:rsidR="00CF56DA" w:rsidRPr="00571B93">
        <w:rPr>
          <w:rFonts w:eastAsia="Calibri"/>
          <w:kern w:val="2"/>
          <w:sz w:val="28"/>
          <w:szCs w:val="28"/>
        </w:rPr>
        <w:t>Hương Phố</w:t>
      </w:r>
      <w:r w:rsidR="00794B50" w:rsidRPr="00571B93">
        <w:rPr>
          <w:rFonts w:eastAsia="Calibri"/>
          <w:kern w:val="2"/>
          <w:sz w:val="28"/>
          <w:szCs w:val="28"/>
        </w:rPr>
        <w:t xml:space="preserve"> có diện tích 135,68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135,68% so với quy định), quy mô dân số 18.633 người (đạt 372,66% so với quy định).</w:t>
      </w:r>
    </w:p>
    <w:p w14:paraId="29A33BE6" w14:textId="77777777" w:rsidR="00A833BB" w:rsidRPr="00571B93" w:rsidRDefault="00A833B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xã Hà Linh, xã </w:t>
      </w:r>
      <w:r w:rsidR="00043D8F" w:rsidRPr="00571B93">
        <w:rPr>
          <w:sz w:val="28"/>
          <w:szCs w:val="28"/>
          <w:lang w:val="es-MX"/>
        </w:rPr>
        <w:t>Toàn Lưu</w:t>
      </w:r>
      <w:r w:rsidRPr="00571B93">
        <w:rPr>
          <w:sz w:val="28"/>
          <w:szCs w:val="28"/>
          <w:lang w:val="es-MX"/>
        </w:rPr>
        <w:t xml:space="preserve">, xã Thạch Xuân, </w:t>
      </w:r>
      <w:r w:rsidR="00F7658E" w:rsidRPr="00571B93">
        <w:rPr>
          <w:sz w:val="28"/>
          <w:szCs w:val="28"/>
          <w:lang w:val="es-MX"/>
        </w:rPr>
        <w:t>xã Hương Đô</w:t>
      </w:r>
      <w:r w:rsidRPr="00571B93">
        <w:rPr>
          <w:sz w:val="28"/>
          <w:szCs w:val="28"/>
          <w:lang w:val="es-MX"/>
        </w:rPr>
        <w:t xml:space="preserve">, xã Hương Khê và xã </w:t>
      </w:r>
      <w:r w:rsidR="00F62568" w:rsidRPr="00571B93">
        <w:rPr>
          <w:sz w:val="28"/>
          <w:szCs w:val="28"/>
          <w:lang w:val="es-MX"/>
        </w:rPr>
        <w:t>Hương Bình</w:t>
      </w:r>
      <w:r w:rsidRPr="00571B93">
        <w:rPr>
          <w:sz w:val="28"/>
          <w:szCs w:val="28"/>
          <w:lang w:val="es-MX"/>
        </w:rPr>
        <w:t>.</w:t>
      </w:r>
    </w:p>
    <w:p w14:paraId="763D9D66" w14:textId="77777777" w:rsidR="00794B50" w:rsidRPr="00571B93" w:rsidRDefault="00A833BB" w:rsidP="005D2DBF">
      <w:pPr>
        <w:widowControl w:val="0"/>
        <w:shd w:val="clear" w:color="auto" w:fill="FFFFFF"/>
        <w:tabs>
          <w:tab w:val="left" w:pos="978"/>
        </w:tabs>
        <w:spacing w:before="120" w:line="276" w:lineRule="auto"/>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Địa điểm đặt trụ sở ĐVHC mới: UBND xã Gia Phố.</w:t>
      </w:r>
    </w:p>
    <w:p w14:paraId="34CC50C2" w14:textId="77777777" w:rsidR="00A833BB" w:rsidRPr="00571B93" w:rsidRDefault="00A833BB" w:rsidP="005D2DBF">
      <w:pPr>
        <w:spacing w:before="120" w:line="276" w:lineRule="auto"/>
        <w:ind w:firstLine="709"/>
        <w:jc w:val="both"/>
        <w:rPr>
          <w:sz w:val="28"/>
          <w:szCs w:val="28"/>
          <w:lang w:val="es-MX"/>
        </w:rPr>
      </w:pPr>
      <w:r w:rsidRPr="00571B93">
        <w:rPr>
          <w:sz w:val="28"/>
          <w:szCs w:val="28"/>
          <w:lang w:val="es-MX"/>
        </w:rPr>
        <w:t>b) Cơ sở và lý do của việc sắp xếp ĐVHC:</w:t>
      </w:r>
    </w:p>
    <w:p w14:paraId="1D430250" w14:textId="77777777" w:rsidR="005C0CCF" w:rsidRPr="00571B93" w:rsidRDefault="00A833BB" w:rsidP="005D2DBF">
      <w:pPr>
        <w:spacing w:before="120" w:line="276" w:lineRule="auto"/>
        <w:ind w:firstLine="709"/>
        <w:jc w:val="both"/>
        <w:rPr>
          <w:sz w:val="28"/>
          <w:szCs w:val="28"/>
          <w:lang w:val="es-MX"/>
        </w:rPr>
      </w:pPr>
      <w:r w:rsidRPr="00571B93">
        <w:rPr>
          <w:sz w:val="28"/>
          <w:szCs w:val="28"/>
          <w:lang w:val="es-MX"/>
        </w:rPr>
        <w:lastRenderedPageBreak/>
        <w:t>- Về phương án sắp xếp:</w:t>
      </w:r>
      <w:r w:rsidR="005C0CCF" w:rsidRPr="00571B93">
        <w:rPr>
          <w:sz w:val="28"/>
          <w:szCs w:val="28"/>
          <w:lang w:val="es-MX"/>
        </w:rPr>
        <w:t xml:space="preserve"> </w:t>
      </w:r>
    </w:p>
    <w:p w14:paraId="2EBC76C1" w14:textId="77777777" w:rsidR="00DA2EB1" w:rsidRPr="00571B93" w:rsidRDefault="00DA2EB1" w:rsidP="005D2DBF">
      <w:pPr>
        <w:spacing w:before="120" w:line="276" w:lineRule="auto"/>
        <w:ind w:firstLine="709"/>
        <w:jc w:val="both"/>
        <w:rPr>
          <w:sz w:val="28"/>
          <w:szCs w:val="28"/>
          <w:lang w:val="es-MX"/>
        </w:rPr>
      </w:pPr>
      <w:r w:rsidRPr="00571B93">
        <w:t xml:space="preserve">+ </w:t>
      </w:r>
      <w:r w:rsidRPr="00571B93">
        <w:rPr>
          <w:sz w:val="28"/>
          <w:szCs w:val="28"/>
          <w:lang w:val="es-MX"/>
        </w:rPr>
        <w:t xml:space="preserve">Các đơn vị có </w:t>
      </w:r>
      <w:r w:rsidRPr="00571B93">
        <w:rPr>
          <w:sz w:val="28"/>
          <w:szCs w:val="28"/>
        </w:rPr>
        <w:t xml:space="preserve">vị trí địa lý giáp ranh, điều kiện tự nhiên, văn hóa, truyền thống, con người, </w:t>
      </w:r>
      <w:r w:rsidRPr="00571B93">
        <w:rPr>
          <w:sz w:val="28"/>
          <w:szCs w:val="28"/>
          <w:lang w:val="es-MX"/>
        </w:rPr>
        <w:t>đời sống kinh tế, ngành nghề sản xuất kinh doanh, lao động có nhiều nét tương đồng; tỷ lệ người dân theo đạo công giáo lớn.</w:t>
      </w:r>
    </w:p>
    <w:p w14:paraId="0F248CBA" w14:textId="77777777" w:rsidR="008D71A5" w:rsidRPr="00571B93" w:rsidRDefault="008D71A5" w:rsidP="008D71A5">
      <w:pPr>
        <w:spacing w:before="120" w:line="276" w:lineRule="auto"/>
        <w:ind w:firstLine="709"/>
        <w:jc w:val="both"/>
        <w:rPr>
          <w:spacing w:val="-4"/>
          <w:sz w:val="28"/>
          <w:szCs w:val="28"/>
          <w:lang w:val="es-MX"/>
        </w:rPr>
      </w:pPr>
      <w:r w:rsidRPr="00571B93">
        <w:rPr>
          <w:spacing w:val="-4"/>
          <w:sz w:val="28"/>
          <w:szCs w:val="28"/>
          <w:lang w:val="es-MX"/>
        </w:rPr>
        <w:t>+ Có 2/3 xã nằm trong vùng quy hoạch kinh tế phía bắc huyện Hương Khê được phê duyệt tại Quyết định số 2563/QĐ-UBND ngày 13/10/2023 của UBND tỉnh (Hương Thủy, Hương Giang). Sáp nhập 03 xã tạo điều kiện khai thác tiềm năng, lợi thế để phát triển, nhất là về kinh tế trang trại, kinh tế vườn đồi (cam, bưởi,...).</w:t>
      </w:r>
    </w:p>
    <w:p w14:paraId="08378168" w14:textId="77777777" w:rsidR="00C916D7" w:rsidRPr="00571B93" w:rsidRDefault="00C916D7" w:rsidP="005D2DBF">
      <w:pPr>
        <w:spacing w:before="120" w:line="276" w:lineRule="auto"/>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546C3158" w14:textId="77777777" w:rsidR="00A833BB" w:rsidRPr="00571B93" w:rsidRDefault="00A833BB" w:rsidP="005D2DBF">
      <w:pPr>
        <w:spacing w:before="120" w:line="276" w:lineRule="auto"/>
        <w:ind w:firstLine="709"/>
        <w:jc w:val="both"/>
        <w:rPr>
          <w:sz w:val="28"/>
          <w:szCs w:val="28"/>
          <w:lang w:val="es-MX"/>
        </w:rPr>
      </w:pPr>
      <w:r w:rsidRPr="00571B93">
        <w:rPr>
          <w:sz w:val="28"/>
          <w:szCs w:val="28"/>
          <w:lang w:val="es-MX"/>
        </w:rPr>
        <w:t>- Về tên gọi:</w:t>
      </w:r>
      <w:r w:rsidR="005C0CCF" w:rsidRPr="00571B93">
        <w:rPr>
          <w:sz w:val="28"/>
          <w:szCs w:val="28"/>
          <w:lang w:val="es-MX"/>
        </w:rPr>
        <w:t xml:space="preserve"> </w:t>
      </w:r>
      <w:r w:rsidR="00B747AA" w:rsidRPr="00571B93">
        <w:rPr>
          <w:sz w:val="28"/>
          <w:szCs w:val="28"/>
          <w:lang w:val="es-MX"/>
        </w:rPr>
        <w:t xml:space="preserve">Hương Phố là tên của 01 xã được hình thành sau </w:t>
      </w:r>
      <w:r w:rsidR="00CF532B" w:rsidRPr="00571B93">
        <w:rPr>
          <w:sz w:val="28"/>
          <w:szCs w:val="28"/>
          <w:lang w:val="es-MX"/>
        </w:rPr>
        <w:t xml:space="preserve">năm </w:t>
      </w:r>
      <w:r w:rsidR="00B747AA" w:rsidRPr="00571B93">
        <w:rPr>
          <w:sz w:val="28"/>
          <w:szCs w:val="28"/>
          <w:lang w:val="es-MX"/>
        </w:rPr>
        <w:t>1945 (tên gọi cũ của xã Gia Phố và một phần Thị trấn ngày nay), tên xã có truyền thống lịch sử từ lâu đời gắn với nhiều địa danh trên địa bàn.</w:t>
      </w:r>
    </w:p>
    <w:p w14:paraId="55ADF082" w14:textId="77777777" w:rsidR="00A833BB" w:rsidRPr="00571B93" w:rsidRDefault="00A833BB" w:rsidP="005D2DBF">
      <w:pPr>
        <w:spacing w:before="120" w:line="276" w:lineRule="auto"/>
        <w:ind w:firstLine="709"/>
        <w:jc w:val="both"/>
        <w:rPr>
          <w:sz w:val="28"/>
          <w:szCs w:val="28"/>
          <w:lang w:val="es-MX"/>
        </w:rPr>
      </w:pPr>
      <w:r w:rsidRPr="00571B93">
        <w:rPr>
          <w:sz w:val="28"/>
          <w:szCs w:val="28"/>
          <w:lang w:val="es-MX"/>
        </w:rPr>
        <w:t xml:space="preserve">- Về địa điểm đặt trụ sở: </w:t>
      </w:r>
      <w:r w:rsidR="005D5A51" w:rsidRPr="00571B93">
        <w:rPr>
          <w:sz w:val="28"/>
          <w:szCs w:val="28"/>
          <w:lang w:val="es-MX"/>
        </w:rPr>
        <w:t>Trụ sở UBND</w:t>
      </w:r>
      <w:r w:rsidR="005C0CCF" w:rsidRPr="00571B93">
        <w:rPr>
          <w:sz w:val="28"/>
          <w:szCs w:val="28"/>
          <w:lang w:val="es-MX"/>
        </w:rPr>
        <w:t xml:space="preserve"> xã Gia Phố </w:t>
      </w:r>
      <w:r w:rsidR="005D5A51" w:rsidRPr="00571B93">
        <w:rPr>
          <w:rFonts w:eastAsia="Calibri"/>
          <w:kern w:val="2"/>
          <w:sz w:val="28"/>
          <w:szCs w:val="28"/>
        </w:rPr>
        <w:t xml:space="preserve">có </w:t>
      </w:r>
      <w:r w:rsidR="005D5A51" w:rsidRPr="00571B93">
        <w:rPr>
          <w:sz w:val="28"/>
          <w:szCs w:val="28"/>
        </w:rPr>
        <w:t>vị trí trung tâm</w:t>
      </w:r>
      <w:r w:rsidR="00C916D7" w:rsidRPr="00571B93">
        <w:rPr>
          <w:sz w:val="28"/>
          <w:szCs w:val="28"/>
        </w:rPr>
        <w:t xml:space="preserve"> kết nối</w:t>
      </w:r>
      <w:r w:rsidR="005D5A51" w:rsidRPr="00571B93">
        <w:rPr>
          <w:sz w:val="28"/>
          <w:szCs w:val="28"/>
        </w:rPr>
        <w:t xml:space="preserve">, hạ tầng kinh tế xã hội đồng bộ, hệ thống giao thông cơ bản thuận lợi kết nối với các khu vực trong xã và vùng ngoài; có không gian phát triển; </w:t>
      </w:r>
      <w:r w:rsidR="00056BF3" w:rsidRPr="00571B93">
        <w:rPr>
          <w:sz w:val="28"/>
          <w:szCs w:val="28"/>
        </w:rPr>
        <w:t>tận dụng được cơ sở vật chất hiện có, tránh dư thừa, lãng phí</w:t>
      </w:r>
      <w:r w:rsidR="00056BF3" w:rsidRPr="00571B93">
        <w:rPr>
          <w:rFonts w:eastAsia="Calibri"/>
          <w:b/>
          <w:bCs/>
          <w:kern w:val="2"/>
          <w:sz w:val="28"/>
          <w:szCs w:val="28"/>
        </w:rPr>
        <w:t>.</w:t>
      </w:r>
    </w:p>
    <w:p w14:paraId="0CF08884" w14:textId="77777777" w:rsidR="00794B50" w:rsidRPr="00571B93" w:rsidRDefault="00D61037" w:rsidP="00571B93">
      <w:pPr>
        <w:widowControl w:val="0"/>
        <w:shd w:val="clear" w:color="auto" w:fill="FFFFFF"/>
        <w:tabs>
          <w:tab w:val="left" w:pos="978"/>
        </w:tabs>
        <w:spacing w:before="120" w:line="340" w:lineRule="exact"/>
        <w:ind w:firstLine="709"/>
        <w:jc w:val="both"/>
        <w:rPr>
          <w:rFonts w:eastAsia="Calibri"/>
          <w:b/>
          <w:bCs/>
          <w:kern w:val="2"/>
          <w:sz w:val="28"/>
          <w:szCs w:val="28"/>
        </w:rPr>
      </w:pPr>
      <w:r w:rsidRPr="00571B93">
        <w:rPr>
          <w:rFonts w:eastAsia="Calibri"/>
          <w:b/>
          <w:bCs/>
          <w:kern w:val="2"/>
          <w:sz w:val="28"/>
          <w:szCs w:val="28"/>
        </w:rPr>
        <w:t>6</w:t>
      </w:r>
      <w:r w:rsidR="00C86675" w:rsidRPr="00571B93">
        <w:rPr>
          <w:rFonts w:eastAsia="Calibri"/>
          <w:b/>
          <w:bCs/>
          <w:kern w:val="2"/>
          <w:sz w:val="28"/>
          <w:szCs w:val="28"/>
        </w:rPr>
        <w:t>3</w:t>
      </w:r>
      <w:r w:rsidR="00A833BB" w:rsidRPr="00571B93">
        <w:rPr>
          <w:rFonts w:eastAsia="Calibri"/>
          <w:b/>
          <w:bCs/>
          <w:kern w:val="2"/>
          <w:sz w:val="28"/>
          <w:szCs w:val="28"/>
        </w:rPr>
        <w:t>.</w:t>
      </w:r>
      <w:r w:rsidR="00794B50" w:rsidRPr="00571B93">
        <w:rPr>
          <w:rFonts w:eastAsia="Calibri"/>
          <w:b/>
          <w:bCs/>
          <w:kern w:val="2"/>
          <w:sz w:val="28"/>
          <w:szCs w:val="28"/>
        </w:rPr>
        <w:t xml:space="preserve"> Thành lập </w:t>
      </w:r>
      <w:r w:rsidR="00F7658E" w:rsidRPr="00571B93">
        <w:rPr>
          <w:rFonts w:eastAsia="Calibri"/>
          <w:b/>
          <w:bCs/>
          <w:kern w:val="2"/>
          <w:sz w:val="28"/>
          <w:szCs w:val="28"/>
        </w:rPr>
        <w:t>xã Hương Đô</w:t>
      </w:r>
      <w:r w:rsidR="00794B50" w:rsidRPr="00571B93">
        <w:rPr>
          <w:rFonts w:eastAsia="Calibri"/>
          <w:b/>
          <w:bCs/>
          <w:kern w:val="2"/>
          <w:sz w:val="28"/>
          <w:szCs w:val="28"/>
        </w:rPr>
        <w:t xml:space="preserve"> trên cơ sở nhập xã Lộc Yên, xã Hương Đô và xã Hương Trà.</w:t>
      </w:r>
    </w:p>
    <w:p w14:paraId="02B1E8E7" w14:textId="77777777" w:rsidR="00A833BB" w:rsidRPr="00571B93" w:rsidRDefault="00A833BB" w:rsidP="00571B93">
      <w:pPr>
        <w:tabs>
          <w:tab w:val="left" w:pos="567"/>
          <w:tab w:val="left" w:pos="851"/>
          <w:tab w:val="left" w:pos="993"/>
        </w:tabs>
        <w:spacing w:before="120" w:line="340" w:lineRule="exact"/>
        <w:ind w:firstLine="720"/>
        <w:jc w:val="both"/>
        <w:rPr>
          <w:sz w:val="28"/>
          <w:szCs w:val="28"/>
          <w:lang w:val="es-MX"/>
        </w:rPr>
      </w:pPr>
      <w:r w:rsidRPr="00571B93">
        <w:rPr>
          <w:sz w:val="28"/>
          <w:szCs w:val="28"/>
          <w:lang w:val="es-MX"/>
        </w:rPr>
        <w:t>a) Kết quả sau sắp xếp</w:t>
      </w:r>
      <w:r w:rsidR="004C79C1" w:rsidRPr="00571B93">
        <w:rPr>
          <w:sz w:val="28"/>
          <w:szCs w:val="28"/>
          <w:lang w:val="es-MX"/>
        </w:rPr>
        <w:t>:</w:t>
      </w:r>
      <w:r w:rsidRPr="00571B93">
        <w:rPr>
          <w:sz w:val="28"/>
          <w:szCs w:val="28"/>
          <w:lang w:val="es-MX"/>
        </w:rPr>
        <w:t xml:space="preserve"> </w:t>
      </w:r>
    </w:p>
    <w:p w14:paraId="7E409B30" w14:textId="77777777" w:rsidR="00794B50" w:rsidRPr="00571B93" w:rsidRDefault="0017521A" w:rsidP="00571B93">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b/>
          <w:bCs/>
          <w:kern w:val="2"/>
          <w:sz w:val="28"/>
          <w:szCs w:val="28"/>
        </w:rPr>
        <w:t xml:space="preserve">- </w:t>
      </w:r>
      <w:r w:rsidR="00F7658E" w:rsidRPr="00571B93">
        <w:rPr>
          <w:rFonts w:eastAsia="Calibri"/>
          <w:kern w:val="2"/>
          <w:sz w:val="28"/>
          <w:szCs w:val="28"/>
        </w:rPr>
        <w:t>Xã Hương Đô</w:t>
      </w:r>
      <w:r w:rsidR="00794B50" w:rsidRPr="00571B93">
        <w:rPr>
          <w:rFonts w:eastAsia="Calibri"/>
          <w:kern w:val="2"/>
          <w:sz w:val="28"/>
          <w:szCs w:val="28"/>
        </w:rPr>
        <w:t xml:space="preserve"> có diện tích 140,83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140,83% so với quy định), quy mô dân số 14.287 người (đạt 285,74% so với quy định).</w:t>
      </w:r>
    </w:p>
    <w:p w14:paraId="0F8E8644" w14:textId="77777777" w:rsidR="0017521A" w:rsidRPr="00571B93" w:rsidRDefault="0017521A" w:rsidP="00571B93">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xã </w:t>
      </w:r>
      <w:r w:rsidR="00CF56DA" w:rsidRPr="00571B93">
        <w:rPr>
          <w:sz w:val="28"/>
          <w:szCs w:val="28"/>
          <w:lang w:val="es-MX"/>
        </w:rPr>
        <w:t>Hương Phố</w:t>
      </w:r>
      <w:r w:rsidRPr="00571B93">
        <w:rPr>
          <w:sz w:val="28"/>
          <w:szCs w:val="28"/>
          <w:lang w:val="es-MX"/>
        </w:rPr>
        <w:t xml:space="preserve">, xã Thạch Xuân, xã </w:t>
      </w:r>
      <w:r w:rsidR="002516C1" w:rsidRPr="00571B93">
        <w:rPr>
          <w:sz w:val="28"/>
          <w:szCs w:val="28"/>
          <w:lang w:val="es-MX"/>
        </w:rPr>
        <w:t>Cẩm Duệ</w:t>
      </w:r>
      <w:r w:rsidRPr="00571B93">
        <w:rPr>
          <w:sz w:val="28"/>
          <w:szCs w:val="28"/>
          <w:lang w:val="es-MX"/>
        </w:rPr>
        <w:t xml:space="preserve">, xã Phúc Trạch, </w:t>
      </w:r>
      <w:r w:rsidR="00AF6406" w:rsidRPr="00571B93">
        <w:rPr>
          <w:sz w:val="28"/>
          <w:szCs w:val="28"/>
          <w:lang w:val="es-MX"/>
        </w:rPr>
        <w:t xml:space="preserve">xã </w:t>
      </w:r>
      <w:r w:rsidR="00863370" w:rsidRPr="00571B93">
        <w:rPr>
          <w:sz w:val="28"/>
          <w:szCs w:val="28"/>
          <w:lang w:val="es-MX"/>
        </w:rPr>
        <w:t xml:space="preserve">Hương </w:t>
      </w:r>
      <w:r w:rsidR="002516C1" w:rsidRPr="00571B93">
        <w:rPr>
          <w:sz w:val="28"/>
          <w:szCs w:val="28"/>
          <w:lang w:val="es-MX"/>
        </w:rPr>
        <w:t>Xu</w:t>
      </w:r>
      <w:r w:rsidR="00863370" w:rsidRPr="00571B93">
        <w:rPr>
          <w:sz w:val="28"/>
          <w:szCs w:val="28"/>
          <w:lang w:val="es-MX"/>
        </w:rPr>
        <w:t>â</w:t>
      </w:r>
      <w:r w:rsidR="002516C1" w:rsidRPr="00571B93">
        <w:rPr>
          <w:sz w:val="28"/>
          <w:szCs w:val="28"/>
          <w:lang w:val="es-MX"/>
        </w:rPr>
        <w:t>n</w:t>
      </w:r>
      <w:r w:rsidRPr="00571B93">
        <w:rPr>
          <w:sz w:val="28"/>
          <w:szCs w:val="28"/>
          <w:lang w:val="es-MX"/>
        </w:rPr>
        <w:t xml:space="preserve"> và xã Hương Khê.</w:t>
      </w:r>
    </w:p>
    <w:p w14:paraId="69C192A0" w14:textId="77777777" w:rsidR="00794B50" w:rsidRPr="00571B93" w:rsidRDefault="0017521A" w:rsidP="00571B93">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Địa điểm đặt trụ sở ĐVHC mới: UBND xã Hương Trà</w:t>
      </w:r>
      <w:r w:rsidRPr="00571B93">
        <w:rPr>
          <w:rFonts w:eastAsia="Calibri"/>
          <w:kern w:val="2"/>
          <w:sz w:val="28"/>
          <w:szCs w:val="28"/>
        </w:rPr>
        <w:t>.</w:t>
      </w:r>
    </w:p>
    <w:p w14:paraId="4222FF9B" w14:textId="77777777" w:rsidR="0017521A" w:rsidRPr="00571B93" w:rsidRDefault="0017521A" w:rsidP="00571B93">
      <w:pPr>
        <w:spacing w:before="120" w:line="340" w:lineRule="exact"/>
        <w:ind w:firstLine="709"/>
        <w:jc w:val="both"/>
        <w:rPr>
          <w:sz w:val="28"/>
          <w:szCs w:val="28"/>
          <w:lang w:val="es-MX"/>
        </w:rPr>
      </w:pPr>
      <w:r w:rsidRPr="00571B93">
        <w:rPr>
          <w:sz w:val="28"/>
          <w:szCs w:val="28"/>
          <w:lang w:val="es-MX"/>
        </w:rPr>
        <w:t>b) Cơ sở và lý do của việc sắp xếp ĐVHC:</w:t>
      </w:r>
    </w:p>
    <w:p w14:paraId="53B4C456" w14:textId="77777777" w:rsidR="005C0CCF" w:rsidRPr="00571B93" w:rsidRDefault="0017521A" w:rsidP="00571B93">
      <w:pPr>
        <w:spacing w:before="120" w:line="340" w:lineRule="exact"/>
        <w:ind w:firstLine="709"/>
        <w:jc w:val="both"/>
      </w:pPr>
      <w:r w:rsidRPr="00571B93">
        <w:rPr>
          <w:sz w:val="28"/>
          <w:szCs w:val="28"/>
          <w:lang w:val="es-MX"/>
        </w:rPr>
        <w:t>- Về phương án sắp xếp:</w:t>
      </w:r>
      <w:r w:rsidR="005C0CCF" w:rsidRPr="00571B93">
        <w:t xml:space="preserve"> </w:t>
      </w:r>
    </w:p>
    <w:p w14:paraId="58DCE7B7" w14:textId="77777777" w:rsidR="00C478A2" w:rsidRPr="00571B93" w:rsidRDefault="00C478A2" w:rsidP="00571B93">
      <w:pPr>
        <w:spacing w:before="120" w:line="340" w:lineRule="exact"/>
        <w:ind w:firstLine="709"/>
        <w:jc w:val="both"/>
        <w:rPr>
          <w:sz w:val="28"/>
          <w:szCs w:val="28"/>
          <w:lang w:val="es-MX"/>
        </w:rPr>
      </w:pPr>
      <w:r w:rsidRPr="00571B93">
        <w:t xml:space="preserve">+ </w:t>
      </w:r>
      <w:r w:rsidRPr="00571B93">
        <w:rPr>
          <w:sz w:val="28"/>
          <w:szCs w:val="28"/>
          <w:lang w:val="es-MX"/>
        </w:rPr>
        <w:t xml:space="preserve">Các đơn vị có </w:t>
      </w:r>
      <w:r w:rsidRPr="00571B93">
        <w:rPr>
          <w:sz w:val="28"/>
          <w:szCs w:val="28"/>
        </w:rPr>
        <w:t xml:space="preserve">vị trí địa lý giáp ranh, điều kiện tự nhiên, văn hóa, truyền thống, con người, </w:t>
      </w:r>
      <w:r w:rsidRPr="00571B93">
        <w:rPr>
          <w:sz w:val="28"/>
          <w:szCs w:val="28"/>
          <w:lang w:val="es-MX"/>
        </w:rPr>
        <w:t>đời sống kinh tế, ngành nghề sản xuất kinh doanh, lao động có nhiều nét tương đồng.</w:t>
      </w:r>
    </w:p>
    <w:p w14:paraId="2DB23478" w14:textId="77777777" w:rsidR="0017521A" w:rsidRPr="00571B93" w:rsidRDefault="005C0CCF" w:rsidP="00571B93">
      <w:pPr>
        <w:spacing w:before="120" w:line="340" w:lineRule="exact"/>
        <w:ind w:firstLine="709"/>
        <w:jc w:val="both"/>
        <w:rPr>
          <w:sz w:val="28"/>
          <w:szCs w:val="28"/>
          <w:lang w:val="es-MX"/>
        </w:rPr>
      </w:pPr>
      <w:r w:rsidRPr="00571B93">
        <w:rPr>
          <w:sz w:val="28"/>
          <w:szCs w:val="28"/>
          <w:lang w:val="es-MX"/>
        </w:rPr>
        <w:t>+ Có 2/3 xã nằm trong vùng quy hoạch kinh tế Trung tâm của huyện Hương Khê được UBND tỉnh phê duyệt tại Quyết định số 2563/QĐ-UBND ngày 13/10/2023 (</w:t>
      </w:r>
      <w:r w:rsidR="00C478A2" w:rsidRPr="00571B93">
        <w:rPr>
          <w:sz w:val="28"/>
          <w:szCs w:val="28"/>
          <w:lang w:val="es-MX"/>
        </w:rPr>
        <w:t xml:space="preserve">gồm xã </w:t>
      </w:r>
      <w:r w:rsidRPr="00571B93">
        <w:rPr>
          <w:sz w:val="28"/>
          <w:szCs w:val="28"/>
          <w:lang w:val="es-MX"/>
        </w:rPr>
        <w:t>Hương Trà</w:t>
      </w:r>
      <w:r w:rsidR="00C478A2" w:rsidRPr="00571B93">
        <w:rPr>
          <w:sz w:val="28"/>
          <w:szCs w:val="28"/>
          <w:lang w:val="es-MX"/>
        </w:rPr>
        <w:t xml:space="preserve"> và xã</w:t>
      </w:r>
      <w:r w:rsidRPr="00571B93">
        <w:rPr>
          <w:sz w:val="28"/>
          <w:szCs w:val="28"/>
          <w:lang w:val="es-MX"/>
        </w:rPr>
        <w:t xml:space="preserve"> Lộc Yên)</w:t>
      </w:r>
      <w:r w:rsidR="00C478A2" w:rsidRPr="00571B93">
        <w:rPr>
          <w:sz w:val="28"/>
          <w:szCs w:val="28"/>
          <w:lang w:val="es-MX"/>
        </w:rPr>
        <w:t xml:space="preserve">; </w:t>
      </w:r>
      <w:r w:rsidRPr="00571B93">
        <w:rPr>
          <w:sz w:val="28"/>
          <w:szCs w:val="28"/>
          <w:lang w:val="es-MX"/>
        </w:rPr>
        <w:t xml:space="preserve">giao thông thuận </w:t>
      </w:r>
      <w:r w:rsidR="00C478A2" w:rsidRPr="00571B93">
        <w:rPr>
          <w:sz w:val="28"/>
          <w:szCs w:val="28"/>
          <w:lang w:val="es-MX"/>
        </w:rPr>
        <w:t>lợi</w:t>
      </w:r>
      <w:r w:rsidRPr="00571B93">
        <w:rPr>
          <w:sz w:val="28"/>
          <w:szCs w:val="28"/>
          <w:lang w:val="es-MX"/>
        </w:rPr>
        <w:t xml:space="preserve"> (dọc theo Tỉnh lộ 553 và đường Quốc lộ 15A)</w:t>
      </w:r>
      <w:r w:rsidR="00C478A2" w:rsidRPr="00571B93">
        <w:rPr>
          <w:sz w:val="28"/>
          <w:szCs w:val="28"/>
          <w:lang w:val="es-MX"/>
        </w:rPr>
        <w:t>.</w:t>
      </w:r>
    </w:p>
    <w:p w14:paraId="2893A308" w14:textId="77777777" w:rsidR="002516C1" w:rsidRPr="00571B93" w:rsidRDefault="002516C1" w:rsidP="00571B93">
      <w:pPr>
        <w:spacing w:before="120" w:line="340" w:lineRule="exact"/>
        <w:ind w:firstLine="709"/>
        <w:jc w:val="both"/>
        <w:rPr>
          <w:sz w:val="28"/>
          <w:szCs w:val="28"/>
          <w:lang w:val="es-MX"/>
        </w:rPr>
      </w:pPr>
      <w:r w:rsidRPr="00571B93">
        <w:rPr>
          <w:sz w:val="28"/>
          <w:szCs w:val="28"/>
          <w:lang w:val="es-MX"/>
        </w:rPr>
        <w:lastRenderedPageBreak/>
        <w:t>+ Phương án đảm bảo các nguyên tắc sắp xếp, phù hợp với định hướng về tiêu chuẩn của ĐVHC cấp xã sau sắp xếp quy định tại Điều 5 Nghị quyết số 76/2025/UBTVQH15.</w:t>
      </w:r>
    </w:p>
    <w:p w14:paraId="42E22FAA" w14:textId="77777777" w:rsidR="008D71A5" w:rsidRPr="00571B93" w:rsidRDefault="008D71A5" w:rsidP="00571B93">
      <w:pPr>
        <w:spacing w:before="120" w:line="340" w:lineRule="exact"/>
        <w:ind w:firstLine="709"/>
        <w:jc w:val="both"/>
        <w:rPr>
          <w:sz w:val="28"/>
          <w:szCs w:val="28"/>
          <w:lang w:val="es-MX"/>
        </w:rPr>
      </w:pPr>
      <w:r w:rsidRPr="00571B93">
        <w:rPr>
          <w:sz w:val="28"/>
          <w:szCs w:val="28"/>
          <w:lang w:val="es-MX"/>
        </w:rPr>
        <w:t>- Về tên gọi: tên gọi Hương Đô gắn với lịch sử hình thành từ lâu (xã Hương Đô có từ sau năm 1945), gắn với địa danh lịch sử trong kháng chiến chống Mỹ (Đoàn 559 đóng tại xã Hương Đô).</w:t>
      </w:r>
    </w:p>
    <w:p w14:paraId="7A4B6AB7" w14:textId="77777777" w:rsidR="008D71A5" w:rsidRPr="00571B93" w:rsidRDefault="008D71A5" w:rsidP="00571B93">
      <w:pPr>
        <w:spacing w:before="120" w:line="340" w:lineRule="exact"/>
        <w:ind w:firstLine="709"/>
        <w:jc w:val="both"/>
        <w:rPr>
          <w:sz w:val="28"/>
          <w:szCs w:val="28"/>
          <w:lang w:val="es-MX"/>
        </w:rPr>
      </w:pPr>
      <w:r w:rsidRPr="00571B93">
        <w:rPr>
          <w:sz w:val="28"/>
          <w:szCs w:val="28"/>
          <w:lang w:val="es-MX"/>
        </w:rPr>
        <w:t xml:space="preserve">- Về địa điểm đặt trụ sở: </w:t>
      </w:r>
      <w:r w:rsidRPr="00571B93">
        <w:rPr>
          <w:rFonts w:eastAsia="Calibri"/>
          <w:kern w:val="2"/>
          <w:sz w:val="28"/>
          <w:szCs w:val="28"/>
        </w:rPr>
        <w:t>UBND xã Hương Trà có</w:t>
      </w:r>
      <w:r w:rsidRPr="00571B93">
        <w:rPr>
          <w:sz w:val="28"/>
          <w:szCs w:val="28"/>
        </w:rPr>
        <w:t xml:space="preserve"> hạ tầng kinh tế xã hội đồng bộ, hệ thống giao thông cơ bản, thuận lợi kết nối với các khu vực trong xã và vùng ngoài; trụ sở có không gian phát triển; tận dụng được cơ sở vật chất hiện có, tránh dư thừa, lãng phí.</w:t>
      </w:r>
      <w:r w:rsidRPr="00571B93">
        <w:rPr>
          <w:sz w:val="28"/>
          <w:szCs w:val="28"/>
          <w:lang w:val="es-MX"/>
        </w:rPr>
        <w:t xml:space="preserve"> Ngoài ra, xã Hương Trà là xã nông thôn mới kiểu mẫu, có địa hình bằng phằng, ít bị lũ lụt.</w:t>
      </w:r>
    </w:p>
    <w:p w14:paraId="3A49E624" w14:textId="77777777" w:rsidR="00794B50" w:rsidRPr="00571B93" w:rsidRDefault="00D61037" w:rsidP="00571B93">
      <w:pPr>
        <w:widowControl w:val="0"/>
        <w:shd w:val="clear" w:color="auto" w:fill="FFFFFF"/>
        <w:tabs>
          <w:tab w:val="left" w:pos="978"/>
        </w:tabs>
        <w:spacing w:before="120" w:line="340" w:lineRule="exact"/>
        <w:ind w:firstLine="709"/>
        <w:jc w:val="both"/>
        <w:rPr>
          <w:rFonts w:eastAsia="Calibri"/>
          <w:b/>
          <w:bCs/>
          <w:kern w:val="2"/>
          <w:sz w:val="28"/>
          <w:szCs w:val="28"/>
        </w:rPr>
      </w:pPr>
      <w:r w:rsidRPr="00571B93">
        <w:rPr>
          <w:rFonts w:eastAsia="Calibri"/>
          <w:b/>
          <w:bCs/>
          <w:kern w:val="2"/>
          <w:sz w:val="28"/>
          <w:szCs w:val="28"/>
        </w:rPr>
        <w:t>6</w:t>
      </w:r>
      <w:r w:rsidR="00C86675" w:rsidRPr="00571B93">
        <w:rPr>
          <w:rFonts w:eastAsia="Calibri"/>
          <w:b/>
          <w:bCs/>
          <w:kern w:val="2"/>
          <w:sz w:val="28"/>
          <w:szCs w:val="28"/>
        </w:rPr>
        <w:t>4</w:t>
      </w:r>
      <w:r w:rsidR="0017521A" w:rsidRPr="00571B93">
        <w:rPr>
          <w:rFonts w:eastAsia="Calibri"/>
          <w:b/>
          <w:bCs/>
          <w:kern w:val="2"/>
          <w:sz w:val="28"/>
          <w:szCs w:val="28"/>
        </w:rPr>
        <w:t>.</w:t>
      </w:r>
      <w:r w:rsidR="00794B50" w:rsidRPr="00571B93">
        <w:rPr>
          <w:rFonts w:eastAsia="Calibri"/>
          <w:b/>
          <w:bCs/>
          <w:kern w:val="2"/>
          <w:sz w:val="28"/>
          <w:szCs w:val="28"/>
        </w:rPr>
        <w:t xml:space="preserve"> Thành lập xã Hà Linh trên cơ sở nhập xã Điền Mỹ và xã Hà Linh.</w:t>
      </w:r>
    </w:p>
    <w:p w14:paraId="400ED011" w14:textId="77777777" w:rsidR="0017521A" w:rsidRPr="00571B93" w:rsidRDefault="004859D5" w:rsidP="00571B93">
      <w:pPr>
        <w:tabs>
          <w:tab w:val="left" w:pos="567"/>
          <w:tab w:val="left" w:pos="851"/>
          <w:tab w:val="left" w:pos="993"/>
        </w:tabs>
        <w:spacing w:before="120" w:line="340" w:lineRule="exact"/>
        <w:ind w:firstLine="720"/>
        <w:jc w:val="both"/>
        <w:rPr>
          <w:sz w:val="28"/>
          <w:szCs w:val="28"/>
          <w:lang w:val="es-MX"/>
        </w:rPr>
      </w:pPr>
      <w:r w:rsidRPr="00571B93">
        <w:rPr>
          <w:sz w:val="28"/>
          <w:szCs w:val="28"/>
          <w:lang w:val="es-MX"/>
        </w:rPr>
        <w:t>a) Kết quả sau sắp xếp:</w:t>
      </w:r>
    </w:p>
    <w:p w14:paraId="1350DF9D" w14:textId="77777777" w:rsidR="00794B50" w:rsidRPr="00571B93" w:rsidRDefault="0017521A" w:rsidP="00571B93">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b/>
          <w:bCs/>
          <w:kern w:val="2"/>
          <w:sz w:val="28"/>
          <w:szCs w:val="28"/>
        </w:rPr>
        <w:t xml:space="preserve">- </w:t>
      </w:r>
      <w:r w:rsidR="00794B50" w:rsidRPr="00571B93">
        <w:rPr>
          <w:rFonts w:eastAsia="Calibri"/>
          <w:kern w:val="2"/>
          <w:sz w:val="28"/>
          <w:szCs w:val="28"/>
        </w:rPr>
        <w:t>Xã Hà Linh có diện tích 140,43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140,43% so với quy định), quy mô dân số 12.622 người (đạt 252,44% so với quy định).</w:t>
      </w:r>
    </w:p>
    <w:p w14:paraId="209F4FCC" w14:textId="77777777" w:rsidR="0017521A" w:rsidRPr="00571B93" w:rsidRDefault="0017521A" w:rsidP="00571B93">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xã </w:t>
      </w:r>
      <w:r w:rsidR="00CF56DA" w:rsidRPr="00571B93">
        <w:rPr>
          <w:sz w:val="28"/>
          <w:szCs w:val="28"/>
          <w:lang w:val="es-MX"/>
        </w:rPr>
        <w:t>Thượng Đức</w:t>
      </w:r>
      <w:r w:rsidRPr="00571B93">
        <w:rPr>
          <w:sz w:val="28"/>
          <w:szCs w:val="28"/>
          <w:lang w:val="es-MX"/>
        </w:rPr>
        <w:t xml:space="preserve">, xã </w:t>
      </w:r>
      <w:r w:rsidR="00043D8F" w:rsidRPr="00571B93">
        <w:rPr>
          <w:sz w:val="28"/>
          <w:szCs w:val="28"/>
          <w:lang w:val="es-MX"/>
        </w:rPr>
        <w:t>Đức Đồng</w:t>
      </w:r>
      <w:r w:rsidRPr="00571B93">
        <w:rPr>
          <w:sz w:val="28"/>
          <w:szCs w:val="28"/>
          <w:lang w:val="es-MX"/>
        </w:rPr>
        <w:t xml:space="preserve">, xã </w:t>
      </w:r>
      <w:r w:rsidR="00043D8F" w:rsidRPr="00571B93">
        <w:rPr>
          <w:sz w:val="28"/>
          <w:szCs w:val="28"/>
          <w:lang w:val="es-MX"/>
        </w:rPr>
        <w:t>Trường Lưu</w:t>
      </w:r>
      <w:r w:rsidRPr="00571B93">
        <w:rPr>
          <w:sz w:val="28"/>
          <w:szCs w:val="28"/>
          <w:lang w:val="es-MX"/>
        </w:rPr>
        <w:t xml:space="preserve">, xã </w:t>
      </w:r>
      <w:r w:rsidR="0090012C" w:rsidRPr="00571B93">
        <w:rPr>
          <w:sz w:val="28"/>
          <w:szCs w:val="28"/>
          <w:lang w:val="es-MX"/>
        </w:rPr>
        <w:t>Gia Hanh</w:t>
      </w:r>
      <w:r w:rsidRPr="00571B93">
        <w:rPr>
          <w:sz w:val="28"/>
          <w:szCs w:val="28"/>
          <w:lang w:val="es-MX"/>
        </w:rPr>
        <w:t xml:space="preserve">, xã Đồng Lộc, xã Xuân Lộc, xã </w:t>
      </w:r>
      <w:r w:rsidR="00043D8F" w:rsidRPr="00571B93">
        <w:rPr>
          <w:sz w:val="28"/>
          <w:szCs w:val="28"/>
          <w:lang w:val="es-MX"/>
        </w:rPr>
        <w:t>Toàn Lưu</w:t>
      </w:r>
      <w:r w:rsidRPr="00571B93">
        <w:rPr>
          <w:sz w:val="28"/>
          <w:szCs w:val="28"/>
          <w:lang w:val="es-MX"/>
        </w:rPr>
        <w:t xml:space="preserve">, xã </w:t>
      </w:r>
      <w:r w:rsidR="00CF56DA" w:rsidRPr="00571B93">
        <w:rPr>
          <w:sz w:val="28"/>
          <w:szCs w:val="28"/>
          <w:lang w:val="es-MX"/>
        </w:rPr>
        <w:t>Hương Phố</w:t>
      </w:r>
      <w:r w:rsidRPr="00571B93">
        <w:rPr>
          <w:sz w:val="28"/>
          <w:szCs w:val="28"/>
          <w:lang w:val="es-MX"/>
        </w:rPr>
        <w:t xml:space="preserve">, </w:t>
      </w:r>
      <w:r w:rsidR="00F7658E" w:rsidRPr="00571B93">
        <w:rPr>
          <w:sz w:val="28"/>
          <w:szCs w:val="28"/>
          <w:lang w:val="es-MX"/>
        </w:rPr>
        <w:t>xã Hương Bình</w:t>
      </w:r>
      <w:r w:rsidRPr="00571B93">
        <w:rPr>
          <w:sz w:val="28"/>
          <w:szCs w:val="28"/>
          <w:lang w:val="es-MX"/>
        </w:rPr>
        <w:t xml:space="preserve"> và xã Vũ Quang.</w:t>
      </w:r>
    </w:p>
    <w:p w14:paraId="1AC4FCB5" w14:textId="77777777" w:rsidR="00794B50" w:rsidRPr="00571B93" w:rsidRDefault="0017521A" w:rsidP="00571B93">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Địa điểm đặt trụ sở ĐVHC mới: UBND xã Hà Linh.</w:t>
      </w:r>
    </w:p>
    <w:p w14:paraId="121F7D0E" w14:textId="77777777" w:rsidR="0017521A" w:rsidRPr="00571B93" w:rsidRDefault="0017521A" w:rsidP="00571B93">
      <w:pPr>
        <w:spacing w:before="120" w:line="340" w:lineRule="exact"/>
        <w:ind w:firstLine="709"/>
        <w:jc w:val="both"/>
        <w:rPr>
          <w:sz w:val="28"/>
          <w:szCs w:val="28"/>
          <w:lang w:val="es-MX"/>
        </w:rPr>
      </w:pPr>
      <w:r w:rsidRPr="00571B93">
        <w:rPr>
          <w:sz w:val="28"/>
          <w:szCs w:val="28"/>
          <w:lang w:val="es-MX"/>
        </w:rPr>
        <w:t>b) Cơ sở và lý do của việc sắp xếp ĐVHC:</w:t>
      </w:r>
    </w:p>
    <w:p w14:paraId="5D0D38A2" w14:textId="77777777" w:rsidR="005C0CCF" w:rsidRPr="00571B93" w:rsidRDefault="0017521A" w:rsidP="00571B93">
      <w:pPr>
        <w:spacing w:before="120" w:line="340" w:lineRule="exact"/>
        <w:ind w:firstLine="709"/>
        <w:jc w:val="both"/>
        <w:rPr>
          <w:sz w:val="28"/>
          <w:szCs w:val="28"/>
          <w:lang w:val="es-MX"/>
        </w:rPr>
      </w:pPr>
      <w:r w:rsidRPr="00571B93">
        <w:rPr>
          <w:sz w:val="28"/>
          <w:szCs w:val="28"/>
          <w:lang w:val="es-MX"/>
        </w:rPr>
        <w:t>- Về phương án sắp xếp:</w:t>
      </w:r>
      <w:r w:rsidR="005C0CCF" w:rsidRPr="00571B93">
        <w:rPr>
          <w:sz w:val="28"/>
          <w:szCs w:val="28"/>
          <w:lang w:val="es-MX"/>
        </w:rPr>
        <w:t xml:space="preserve"> </w:t>
      </w:r>
    </w:p>
    <w:p w14:paraId="5F4281AE" w14:textId="77777777" w:rsidR="005E7A2B" w:rsidRPr="00571B93" w:rsidRDefault="005E7A2B" w:rsidP="00571B93">
      <w:pPr>
        <w:spacing w:before="120" w:line="340" w:lineRule="exact"/>
        <w:ind w:firstLine="709"/>
        <w:jc w:val="both"/>
        <w:rPr>
          <w:sz w:val="28"/>
          <w:szCs w:val="28"/>
          <w:lang w:val="es-MX"/>
        </w:rPr>
      </w:pPr>
      <w:r w:rsidRPr="00571B93">
        <w:t xml:space="preserve">+ </w:t>
      </w:r>
      <w:r w:rsidRPr="00571B93">
        <w:rPr>
          <w:sz w:val="28"/>
          <w:szCs w:val="28"/>
          <w:lang w:val="es-MX"/>
        </w:rPr>
        <w:t xml:space="preserve">Các đơn vị có </w:t>
      </w:r>
      <w:r w:rsidRPr="00571B93">
        <w:rPr>
          <w:sz w:val="28"/>
          <w:szCs w:val="28"/>
        </w:rPr>
        <w:t xml:space="preserve">vị trí địa lý giáp ranh, điều kiện tự nhiên, văn hóa, truyền thống, con người, </w:t>
      </w:r>
      <w:r w:rsidRPr="00571B93">
        <w:rPr>
          <w:sz w:val="28"/>
          <w:szCs w:val="28"/>
          <w:lang w:val="es-MX"/>
        </w:rPr>
        <w:t>đời sống kinh tế, ngành nghề sản xuất kinh doanh, lao động có nhiều nét tương đồng; xã Điền Mỹ được tách ra từ xã Hà Linh cũ.</w:t>
      </w:r>
    </w:p>
    <w:p w14:paraId="1575E075" w14:textId="77777777" w:rsidR="005C0CCF" w:rsidRPr="00571B93" w:rsidRDefault="005C0CCF" w:rsidP="00571B93">
      <w:pPr>
        <w:spacing w:before="120" w:line="340" w:lineRule="exact"/>
        <w:ind w:firstLine="709"/>
        <w:jc w:val="both"/>
        <w:rPr>
          <w:sz w:val="28"/>
          <w:szCs w:val="28"/>
          <w:lang w:val="es-MX"/>
        </w:rPr>
      </w:pPr>
      <w:r w:rsidRPr="00571B93">
        <w:rPr>
          <w:sz w:val="28"/>
          <w:szCs w:val="28"/>
          <w:lang w:val="es-MX"/>
        </w:rPr>
        <w:t>+ Phù hợp với quy hoạch vùng huyện Hương Khê đã được phê duyệt (02 xã nằm trong vùng kinh tế phía bắc huyện Hương Khê</w:t>
      </w:r>
      <w:r w:rsidR="00C35E29" w:rsidRPr="00571B93">
        <w:rPr>
          <w:sz w:val="28"/>
          <w:szCs w:val="28"/>
          <w:lang w:val="es-MX"/>
        </w:rPr>
        <w:t>.</w:t>
      </w:r>
    </w:p>
    <w:p w14:paraId="66309FB9" w14:textId="77777777" w:rsidR="00AF1B61" w:rsidRPr="00571B93" w:rsidRDefault="00AF1B61" w:rsidP="00571B93">
      <w:pPr>
        <w:spacing w:before="120" w:line="340" w:lineRule="exact"/>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726C7763" w14:textId="77777777" w:rsidR="0017521A" w:rsidRPr="00571B93" w:rsidRDefault="0017521A" w:rsidP="00571B93">
      <w:pPr>
        <w:spacing w:before="120" w:line="340" w:lineRule="exact"/>
        <w:ind w:firstLine="709"/>
        <w:jc w:val="both"/>
        <w:rPr>
          <w:sz w:val="28"/>
          <w:szCs w:val="28"/>
          <w:lang w:val="es-MX"/>
        </w:rPr>
      </w:pPr>
      <w:r w:rsidRPr="00571B93">
        <w:rPr>
          <w:sz w:val="28"/>
          <w:szCs w:val="28"/>
          <w:lang w:val="es-MX"/>
        </w:rPr>
        <w:t>- Về tên gọi:</w:t>
      </w:r>
      <w:r w:rsidR="005C0CCF" w:rsidRPr="00571B93">
        <w:t xml:space="preserve"> </w:t>
      </w:r>
      <w:r w:rsidR="005C0CCF" w:rsidRPr="00571B93">
        <w:rPr>
          <w:sz w:val="28"/>
          <w:szCs w:val="28"/>
          <w:lang w:val="es-MX"/>
        </w:rPr>
        <w:t>xã Hà Linh</w:t>
      </w:r>
      <w:r w:rsidR="008D1CC8" w:rsidRPr="00571B93">
        <w:rPr>
          <w:sz w:val="28"/>
          <w:szCs w:val="28"/>
          <w:lang w:val="es-MX"/>
        </w:rPr>
        <w:t xml:space="preserve"> có truyền thống văn hóa, lịch sử </w:t>
      </w:r>
      <w:r w:rsidR="005C0CCF" w:rsidRPr="00571B93">
        <w:rPr>
          <w:sz w:val="28"/>
          <w:szCs w:val="28"/>
          <w:lang w:val="es-MX"/>
        </w:rPr>
        <w:t>gắn với nhiều địa danh lịch sử trong kháng chiến chống mỹ như: phà Địa lợi.</w:t>
      </w:r>
    </w:p>
    <w:p w14:paraId="462D027B" w14:textId="77777777" w:rsidR="0017521A" w:rsidRPr="00571B93" w:rsidRDefault="0017521A" w:rsidP="00571B93">
      <w:pPr>
        <w:spacing w:before="120" w:line="340" w:lineRule="exact"/>
        <w:ind w:firstLine="709"/>
        <w:jc w:val="both"/>
        <w:rPr>
          <w:sz w:val="28"/>
          <w:szCs w:val="28"/>
          <w:lang w:val="es-MX"/>
        </w:rPr>
      </w:pPr>
      <w:r w:rsidRPr="00571B93">
        <w:rPr>
          <w:sz w:val="28"/>
          <w:szCs w:val="28"/>
          <w:lang w:val="es-MX"/>
        </w:rPr>
        <w:t>- Về địa điểm đặt trụ sở:</w:t>
      </w:r>
      <w:r w:rsidR="008D1CC8" w:rsidRPr="00571B93">
        <w:rPr>
          <w:sz w:val="28"/>
          <w:szCs w:val="28"/>
          <w:lang w:val="es-MX"/>
        </w:rPr>
        <w:t xml:space="preserve"> Trụ sở </w:t>
      </w:r>
      <w:r w:rsidR="008D1CC8" w:rsidRPr="00571B93">
        <w:rPr>
          <w:rFonts w:eastAsia="Calibri"/>
          <w:kern w:val="2"/>
          <w:sz w:val="28"/>
          <w:szCs w:val="28"/>
        </w:rPr>
        <w:t xml:space="preserve">UBND xã Hà Linh có vị trí thuận lợi trong kết nối, </w:t>
      </w:r>
      <w:r w:rsidR="005C0CCF" w:rsidRPr="00571B93">
        <w:rPr>
          <w:sz w:val="28"/>
          <w:szCs w:val="28"/>
          <w:lang w:val="es-MX"/>
        </w:rPr>
        <w:t>nằm trên Quốc lộ 15</w:t>
      </w:r>
      <w:r w:rsidR="000129E6" w:rsidRPr="00571B93">
        <w:rPr>
          <w:sz w:val="28"/>
          <w:szCs w:val="28"/>
          <w:lang w:val="es-MX"/>
        </w:rPr>
        <w:t>A</w:t>
      </w:r>
      <w:r w:rsidR="00B95C51" w:rsidRPr="00571B93">
        <w:rPr>
          <w:sz w:val="28"/>
          <w:szCs w:val="28"/>
          <w:lang w:val="es-MX"/>
        </w:rPr>
        <w:t>;</w:t>
      </w:r>
      <w:r w:rsidR="000129E6" w:rsidRPr="00571B93">
        <w:rPr>
          <w:sz w:val="28"/>
          <w:szCs w:val="28"/>
          <w:lang w:val="es-MX"/>
        </w:rPr>
        <w:t xml:space="preserve"> trụ sở</w:t>
      </w:r>
      <w:r w:rsidR="005C0CCF" w:rsidRPr="00571B93">
        <w:rPr>
          <w:sz w:val="28"/>
          <w:szCs w:val="28"/>
          <w:lang w:val="es-MX"/>
        </w:rPr>
        <w:t xml:space="preserve"> mới được nâng cấp, cải tạo</w:t>
      </w:r>
      <w:r w:rsidR="000129E6" w:rsidRPr="00571B93">
        <w:rPr>
          <w:sz w:val="28"/>
          <w:szCs w:val="28"/>
          <w:lang w:val="es-MX"/>
        </w:rPr>
        <w:t xml:space="preserve"> và có vị trí cao</w:t>
      </w:r>
      <w:r w:rsidR="005C0CCF" w:rsidRPr="00571B93">
        <w:rPr>
          <w:sz w:val="28"/>
          <w:szCs w:val="28"/>
          <w:lang w:val="es-MX"/>
        </w:rPr>
        <w:t xml:space="preserve"> không </w:t>
      </w:r>
      <w:r w:rsidR="00B95844" w:rsidRPr="00571B93">
        <w:rPr>
          <w:sz w:val="28"/>
          <w:szCs w:val="28"/>
          <w:lang w:val="es-MX"/>
        </w:rPr>
        <w:t>ngập</w:t>
      </w:r>
      <w:r w:rsidR="005C0CCF" w:rsidRPr="00571B93">
        <w:rPr>
          <w:sz w:val="28"/>
          <w:szCs w:val="28"/>
          <w:lang w:val="es-MX"/>
        </w:rPr>
        <w:t xml:space="preserve"> lụt</w:t>
      </w:r>
      <w:r w:rsidR="00056BF3" w:rsidRPr="00571B93">
        <w:rPr>
          <w:sz w:val="28"/>
          <w:szCs w:val="28"/>
          <w:lang w:val="es-MX"/>
        </w:rPr>
        <w:t xml:space="preserve"> và </w:t>
      </w:r>
      <w:r w:rsidR="00056BF3" w:rsidRPr="00571B93">
        <w:rPr>
          <w:sz w:val="28"/>
          <w:szCs w:val="28"/>
        </w:rPr>
        <w:t>tận dụng được cơ sở vật chất hiện có, tránh dư thừa, lãng phí</w:t>
      </w:r>
      <w:r w:rsidR="00056BF3" w:rsidRPr="00571B93">
        <w:rPr>
          <w:rFonts w:eastAsia="Calibri"/>
          <w:b/>
          <w:bCs/>
          <w:kern w:val="2"/>
          <w:sz w:val="28"/>
          <w:szCs w:val="28"/>
        </w:rPr>
        <w:t>.</w:t>
      </w:r>
    </w:p>
    <w:p w14:paraId="47C509B7" w14:textId="77777777" w:rsidR="00794B50" w:rsidRPr="00571B93" w:rsidRDefault="00D61037" w:rsidP="00571B93">
      <w:pPr>
        <w:widowControl w:val="0"/>
        <w:shd w:val="clear" w:color="auto" w:fill="FFFFFF"/>
        <w:tabs>
          <w:tab w:val="left" w:pos="978"/>
        </w:tabs>
        <w:spacing w:before="120" w:line="340" w:lineRule="exact"/>
        <w:ind w:firstLine="709"/>
        <w:jc w:val="both"/>
        <w:rPr>
          <w:rFonts w:eastAsia="Calibri"/>
          <w:b/>
          <w:bCs/>
          <w:kern w:val="2"/>
          <w:sz w:val="28"/>
          <w:szCs w:val="28"/>
        </w:rPr>
      </w:pPr>
      <w:r w:rsidRPr="00571B93">
        <w:rPr>
          <w:rFonts w:eastAsia="Calibri"/>
          <w:b/>
          <w:bCs/>
          <w:kern w:val="2"/>
          <w:sz w:val="28"/>
          <w:szCs w:val="28"/>
        </w:rPr>
        <w:t>6</w:t>
      </w:r>
      <w:r w:rsidR="00C86675" w:rsidRPr="00571B93">
        <w:rPr>
          <w:rFonts w:eastAsia="Calibri"/>
          <w:b/>
          <w:bCs/>
          <w:kern w:val="2"/>
          <w:sz w:val="28"/>
          <w:szCs w:val="28"/>
        </w:rPr>
        <w:t>5</w:t>
      </w:r>
      <w:r w:rsidR="0017521A" w:rsidRPr="00571B93">
        <w:rPr>
          <w:rFonts w:eastAsia="Calibri"/>
          <w:b/>
          <w:bCs/>
          <w:kern w:val="2"/>
          <w:sz w:val="28"/>
          <w:szCs w:val="28"/>
        </w:rPr>
        <w:t>.</w:t>
      </w:r>
      <w:r w:rsidR="00794B50" w:rsidRPr="00571B93">
        <w:rPr>
          <w:rFonts w:eastAsia="Calibri"/>
          <w:b/>
          <w:bCs/>
          <w:kern w:val="2"/>
          <w:sz w:val="28"/>
          <w:szCs w:val="28"/>
        </w:rPr>
        <w:t xml:space="preserve"> Thành lập </w:t>
      </w:r>
      <w:r w:rsidR="00F7658E" w:rsidRPr="00571B93">
        <w:rPr>
          <w:rFonts w:eastAsia="Calibri"/>
          <w:b/>
          <w:bCs/>
          <w:kern w:val="2"/>
          <w:sz w:val="28"/>
          <w:szCs w:val="28"/>
        </w:rPr>
        <w:t>xã Hương Bình</w:t>
      </w:r>
      <w:r w:rsidR="00794B50" w:rsidRPr="00571B93">
        <w:rPr>
          <w:rFonts w:eastAsia="Calibri"/>
          <w:b/>
          <w:bCs/>
          <w:kern w:val="2"/>
          <w:sz w:val="28"/>
          <w:szCs w:val="28"/>
        </w:rPr>
        <w:t xml:space="preserve"> trên cơ sở nhập xã Hòa Hải, xã Hương Bình và xã Phúc Đồng.</w:t>
      </w:r>
    </w:p>
    <w:p w14:paraId="6D1293EF" w14:textId="77777777" w:rsidR="0017521A" w:rsidRPr="00571B93" w:rsidRDefault="0017521A" w:rsidP="00571B93">
      <w:pPr>
        <w:tabs>
          <w:tab w:val="left" w:pos="567"/>
          <w:tab w:val="left" w:pos="851"/>
          <w:tab w:val="left" w:pos="993"/>
        </w:tabs>
        <w:spacing w:before="120" w:line="340" w:lineRule="exact"/>
        <w:ind w:firstLine="709"/>
        <w:jc w:val="both"/>
        <w:rPr>
          <w:sz w:val="28"/>
          <w:szCs w:val="28"/>
          <w:lang w:val="es-MX"/>
        </w:rPr>
      </w:pPr>
      <w:r w:rsidRPr="00571B93">
        <w:rPr>
          <w:sz w:val="28"/>
          <w:szCs w:val="28"/>
          <w:lang w:val="es-MX"/>
        </w:rPr>
        <w:lastRenderedPageBreak/>
        <w:t>a) Kết quả</w:t>
      </w:r>
      <w:r w:rsidR="00655EA5" w:rsidRPr="00571B93">
        <w:rPr>
          <w:sz w:val="28"/>
          <w:szCs w:val="28"/>
          <w:lang w:val="es-MX"/>
        </w:rPr>
        <w:t xml:space="preserve"> sau sắp xếp:</w:t>
      </w:r>
    </w:p>
    <w:p w14:paraId="7CC22B96" w14:textId="77777777" w:rsidR="00794B50" w:rsidRPr="00571B93" w:rsidRDefault="0017521A" w:rsidP="00571B93">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b/>
          <w:bCs/>
          <w:kern w:val="2"/>
          <w:sz w:val="28"/>
          <w:szCs w:val="28"/>
        </w:rPr>
        <w:t xml:space="preserve">- </w:t>
      </w:r>
      <w:r w:rsidR="00F7658E" w:rsidRPr="00571B93">
        <w:rPr>
          <w:rFonts w:eastAsia="Calibri"/>
          <w:kern w:val="2"/>
          <w:sz w:val="28"/>
          <w:szCs w:val="28"/>
        </w:rPr>
        <w:t>Xã Hương Bình</w:t>
      </w:r>
      <w:r w:rsidR="00794B50" w:rsidRPr="00571B93">
        <w:rPr>
          <w:rFonts w:eastAsia="Calibri"/>
          <w:kern w:val="2"/>
          <w:sz w:val="28"/>
          <w:szCs w:val="28"/>
        </w:rPr>
        <w:t xml:space="preserve"> có diện tích 215,56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215,56% so với quy định), quy mô dân số 17.530 người (đạt 350,60% so với quy định).</w:t>
      </w:r>
    </w:p>
    <w:p w14:paraId="400F0BC2" w14:textId="77777777" w:rsidR="0017521A" w:rsidRPr="00571B93" w:rsidRDefault="0017521A" w:rsidP="00571B93">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xã Vũ Quang, xã Hà Linh, xã </w:t>
      </w:r>
      <w:r w:rsidR="00CF56DA" w:rsidRPr="00571B93">
        <w:rPr>
          <w:sz w:val="28"/>
          <w:szCs w:val="28"/>
          <w:lang w:val="es-MX"/>
        </w:rPr>
        <w:t>Hương Phố</w:t>
      </w:r>
      <w:r w:rsidRPr="00571B93">
        <w:rPr>
          <w:sz w:val="28"/>
          <w:szCs w:val="28"/>
          <w:lang w:val="es-MX"/>
        </w:rPr>
        <w:t>, xã Hương Khê và nước Cộng hòa Dân chủ Nhân dân Lào.</w:t>
      </w:r>
    </w:p>
    <w:p w14:paraId="1C42EB78" w14:textId="77777777" w:rsidR="00794B50" w:rsidRPr="00571B93" w:rsidRDefault="0017521A" w:rsidP="00571B93">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 xml:space="preserve">Địa điểm đặt trụ sở ĐVHC mới: UBND xã </w:t>
      </w:r>
      <w:r w:rsidR="00C8118F" w:rsidRPr="00571B93">
        <w:rPr>
          <w:rFonts w:eastAsia="Calibri"/>
          <w:kern w:val="2"/>
          <w:sz w:val="28"/>
          <w:szCs w:val="28"/>
        </w:rPr>
        <w:t>Hương Bình</w:t>
      </w:r>
      <w:r w:rsidRPr="00571B93">
        <w:rPr>
          <w:rFonts w:eastAsia="Calibri"/>
          <w:kern w:val="2"/>
          <w:sz w:val="28"/>
          <w:szCs w:val="28"/>
        </w:rPr>
        <w:t>.</w:t>
      </w:r>
    </w:p>
    <w:p w14:paraId="4E5013D7" w14:textId="77777777" w:rsidR="0017521A" w:rsidRPr="00571B93" w:rsidRDefault="0017521A" w:rsidP="00571B93">
      <w:pPr>
        <w:spacing w:before="120" w:line="340" w:lineRule="exact"/>
        <w:ind w:firstLine="709"/>
        <w:jc w:val="both"/>
        <w:rPr>
          <w:sz w:val="28"/>
          <w:szCs w:val="28"/>
          <w:lang w:val="es-MX"/>
        </w:rPr>
      </w:pPr>
      <w:r w:rsidRPr="00571B93">
        <w:rPr>
          <w:sz w:val="28"/>
          <w:szCs w:val="28"/>
          <w:lang w:val="es-MX"/>
        </w:rPr>
        <w:t>b) Cơ sở và lý do của việc sắp xếp ĐVHC:</w:t>
      </w:r>
    </w:p>
    <w:p w14:paraId="7115F040" w14:textId="77777777" w:rsidR="0017521A" w:rsidRPr="00571B93" w:rsidRDefault="0017521A" w:rsidP="00571B93">
      <w:pPr>
        <w:spacing w:before="120" w:line="340" w:lineRule="exact"/>
        <w:ind w:firstLine="709"/>
        <w:jc w:val="both"/>
        <w:rPr>
          <w:sz w:val="28"/>
          <w:szCs w:val="28"/>
          <w:lang w:val="es-MX"/>
        </w:rPr>
      </w:pPr>
      <w:r w:rsidRPr="00571B93">
        <w:rPr>
          <w:sz w:val="28"/>
          <w:szCs w:val="28"/>
          <w:lang w:val="es-MX"/>
        </w:rPr>
        <w:t>- Về phương án sắp xếp:</w:t>
      </w:r>
    </w:p>
    <w:p w14:paraId="71AEBC96" w14:textId="77777777" w:rsidR="000129E6" w:rsidRPr="00571B93" w:rsidRDefault="000129E6" w:rsidP="00571B93">
      <w:pPr>
        <w:spacing w:before="120" w:line="340" w:lineRule="exact"/>
        <w:ind w:firstLine="709"/>
        <w:jc w:val="both"/>
        <w:rPr>
          <w:sz w:val="28"/>
          <w:szCs w:val="28"/>
          <w:lang w:val="es-MX"/>
        </w:rPr>
      </w:pPr>
      <w:r w:rsidRPr="00571B93">
        <w:t xml:space="preserve">+ </w:t>
      </w:r>
      <w:r w:rsidRPr="00571B93">
        <w:rPr>
          <w:sz w:val="28"/>
          <w:szCs w:val="28"/>
          <w:lang w:val="es-MX"/>
        </w:rPr>
        <w:t xml:space="preserve">Các đơn vị có </w:t>
      </w:r>
      <w:r w:rsidRPr="00571B93">
        <w:rPr>
          <w:sz w:val="28"/>
          <w:szCs w:val="28"/>
        </w:rPr>
        <w:t xml:space="preserve">vị trí địa lý giáp ranh, điều kiện tự nhiên, văn hóa, truyền thống, con người, </w:t>
      </w:r>
      <w:r w:rsidRPr="00571B93">
        <w:rPr>
          <w:sz w:val="28"/>
          <w:szCs w:val="28"/>
          <w:lang w:val="es-MX"/>
        </w:rPr>
        <w:t>đời sống kinh tế, ngành nghề sản xuất kinh doanh, lao động có nhiều nét tương đồng.</w:t>
      </w:r>
    </w:p>
    <w:p w14:paraId="5785B1B7" w14:textId="77777777" w:rsidR="005C0CCF" w:rsidRPr="00571B93" w:rsidRDefault="005C0CCF" w:rsidP="00571B93">
      <w:pPr>
        <w:spacing w:before="120" w:line="340" w:lineRule="exact"/>
        <w:ind w:firstLine="709"/>
        <w:jc w:val="both"/>
        <w:rPr>
          <w:sz w:val="28"/>
          <w:szCs w:val="28"/>
          <w:lang w:val="es-MX"/>
        </w:rPr>
      </w:pPr>
      <w:r w:rsidRPr="00571B93">
        <w:rPr>
          <w:sz w:val="28"/>
          <w:szCs w:val="28"/>
          <w:lang w:val="es-MX"/>
        </w:rPr>
        <w:t>+ Phù hợp với quy hoạch vùng huyện Hương Khê đã được phê duyệt (03 xã nằm trong vùng kinh tế phía bắc huyện Hương Khê</w:t>
      </w:r>
      <w:r w:rsidR="000129E6" w:rsidRPr="00571B93">
        <w:rPr>
          <w:sz w:val="28"/>
          <w:szCs w:val="28"/>
          <w:lang w:val="es-MX"/>
        </w:rPr>
        <w:t xml:space="preserve">). </w:t>
      </w:r>
      <w:r w:rsidRPr="00571B93">
        <w:rPr>
          <w:sz w:val="28"/>
          <w:szCs w:val="28"/>
          <w:lang w:val="es-MX"/>
        </w:rPr>
        <w:t>Sáp nhập 03 xã tạo điều kiện khai thác tiềm năng, lợi th</w:t>
      </w:r>
      <w:r w:rsidR="00090757" w:rsidRPr="00571B93">
        <w:rPr>
          <w:sz w:val="28"/>
          <w:szCs w:val="28"/>
          <w:lang w:val="es-MX"/>
        </w:rPr>
        <w:t>ế</w:t>
      </w:r>
      <w:r w:rsidRPr="00571B93">
        <w:rPr>
          <w:sz w:val="28"/>
          <w:szCs w:val="28"/>
          <w:lang w:val="es-MX"/>
        </w:rPr>
        <w:t xml:space="preserve"> để phát triển, nhất là về kinh tế rừng; khai thác thương mại, dịch vụ dọc tuyến đường Hồ Chí Minh và Quốc lộ 15A gắn với xây dựng chuỗi đô thị phía </w:t>
      </w:r>
      <w:r w:rsidR="00C57EA5" w:rsidRPr="00571B93">
        <w:rPr>
          <w:sz w:val="28"/>
          <w:szCs w:val="28"/>
          <w:lang w:val="es-MX"/>
        </w:rPr>
        <w:t>T</w:t>
      </w:r>
      <w:r w:rsidRPr="00571B93">
        <w:rPr>
          <w:sz w:val="28"/>
          <w:szCs w:val="28"/>
          <w:lang w:val="es-MX"/>
        </w:rPr>
        <w:t>ây dọc đường Hồ Chí Minh theo quy hoạch</w:t>
      </w:r>
      <w:r w:rsidR="000129E6" w:rsidRPr="00571B93">
        <w:rPr>
          <w:sz w:val="28"/>
          <w:szCs w:val="28"/>
          <w:lang w:val="es-MX"/>
        </w:rPr>
        <w:t>.</w:t>
      </w:r>
    </w:p>
    <w:p w14:paraId="3EFF909F" w14:textId="77777777" w:rsidR="00AF1B61" w:rsidRPr="00571B93" w:rsidRDefault="00AF1B61" w:rsidP="00571B93">
      <w:pPr>
        <w:spacing w:before="120" w:line="340" w:lineRule="exact"/>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6D5C071D" w14:textId="77777777" w:rsidR="0017521A" w:rsidRPr="00571B93" w:rsidRDefault="0017521A" w:rsidP="00571B93">
      <w:pPr>
        <w:spacing w:before="120" w:line="340" w:lineRule="exact"/>
        <w:ind w:firstLine="709"/>
        <w:jc w:val="both"/>
        <w:rPr>
          <w:sz w:val="28"/>
          <w:szCs w:val="28"/>
          <w:lang w:val="es-MX"/>
        </w:rPr>
      </w:pPr>
      <w:r w:rsidRPr="00571B93">
        <w:rPr>
          <w:sz w:val="28"/>
          <w:szCs w:val="28"/>
          <w:lang w:val="es-MX"/>
        </w:rPr>
        <w:t>- Về tên gọi:</w:t>
      </w:r>
      <w:r w:rsidR="005C0CCF" w:rsidRPr="00571B93">
        <w:rPr>
          <w:sz w:val="28"/>
          <w:szCs w:val="28"/>
          <w:lang w:val="es-MX"/>
        </w:rPr>
        <w:t xml:space="preserve"> </w:t>
      </w:r>
      <w:r w:rsidR="000129E6" w:rsidRPr="00571B93">
        <w:rPr>
          <w:sz w:val="28"/>
          <w:szCs w:val="28"/>
          <w:lang w:val="es-MX"/>
        </w:rPr>
        <w:t xml:space="preserve">Xã </w:t>
      </w:r>
      <w:r w:rsidR="00F7658E" w:rsidRPr="00571B93">
        <w:rPr>
          <w:sz w:val="28"/>
          <w:szCs w:val="28"/>
          <w:lang w:val="es-MX"/>
        </w:rPr>
        <w:t>Hương Bình</w:t>
      </w:r>
      <w:r w:rsidR="005C0CCF" w:rsidRPr="00571B93">
        <w:rPr>
          <w:sz w:val="28"/>
          <w:szCs w:val="28"/>
          <w:lang w:val="es-MX"/>
        </w:rPr>
        <w:t xml:space="preserve"> </w:t>
      </w:r>
      <w:r w:rsidR="000129E6" w:rsidRPr="00571B93">
        <w:rPr>
          <w:sz w:val="28"/>
          <w:szCs w:val="28"/>
          <w:lang w:val="es-MX"/>
        </w:rPr>
        <w:t xml:space="preserve">là đơn vị </w:t>
      </w:r>
      <w:r w:rsidR="005C0CCF" w:rsidRPr="00571B93">
        <w:rPr>
          <w:sz w:val="28"/>
          <w:szCs w:val="28"/>
          <w:lang w:val="es-MX"/>
        </w:rPr>
        <w:t>có bề dày lịch sử văn hóa với nhiều di tích lịch sử</w:t>
      </w:r>
      <w:r w:rsidR="000129E6" w:rsidRPr="00571B93">
        <w:rPr>
          <w:sz w:val="28"/>
          <w:szCs w:val="28"/>
          <w:lang w:val="es-MX"/>
        </w:rPr>
        <w:t xml:space="preserve">, hình thành </w:t>
      </w:r>
      <w:r w:rsidR="00F7658E" w:rsidRPr="00571B93">
        <w:rPr>
          <w:sz w:val="28"/>
          <w:szCs w:val="28"/>
          <w:lang w:val="es-MX"/>
        </w:rPr>
        <w:t>trước</w:t>
      </w:r>
      <w:r w:rsidR="000129E6" w:rsidRPr="00571B93">
        <w:rPr>
          <w:sz w:val="28"/>
          <w:szCs w:val="28"/>
          <w:lang w:val="es-MX"/>
        </w:rPr>
        <w:t xml:space="preserve"> năm 1945.</w:t>
      </w:r>
    </w:p>
    <w:p w14:paraId="7E89DE30" w14:textId="77777777" w:rsidR="008D71A5" w:rsidRPr="00571B93" w:rsidRDefault="008D71A5" w:rsidP="00571B93">
      <w:pPr>
        <w:spacing w:before="120" w:line="340" w:lineRule="exact"/>
        <w:ind w:firstLine="709"/>
        <w:jc w:val="both"/>
        <w:rPr>
          <w:sz w:val="28"/>
          <w:szCs w:val="28"/>
          <w:lang w:val="es-MX"/>
        </w:rPr>
      </w:pPr>
      <w:r w:rsidRPr="00571B93">
        <w:rPr>
          <w:sz w:val="28"/>
          <w:szCs w:val="28"/>
          <w:lang w:val="es-MX"/>
        </w:rPr>
        <w:t xml:space="preserve">- Về địa điểm đặt trụ sở: Trụ sở </w:t>
      </w:r>
      <w:r w:rsidRPr="00571B93">
        <w:rPr>
          <w:rFonts w:eastAsia="Calibri"/>
          <w:kern w:val="2"/>
          <w:sz w:val="28"/>
          <w:szCs w:val="28"/>
        </w:rPr>
        <w:t xml:space="preserve">UBND xã Hương Bình có </w:t>
      </w:r>
      <w:r w:rsidRPr="00571B93">
        <w:rPr>
          <w:sz w:val="28"/>
          <w:szCs w:val="28"/>
        </w:rPr>
        <w:t xml:space="preserve">vị trí trung tâm kết nội giao thông, </w:t>
      </w:r>
      <w:r w:rsidRPr="00571B93">
        <w:rPr>
          <w:sz w:val="28"/>
          <w:szCs w:val="28"/>
          <w:lang w:val="es-MX"/>
        </w:rPr>
        <w:t>nằm giữa trung tâm 3 xã; có khuôn viên rộng, bằng phẳng, nằm trên đường Huyện lộ Long Bình, hiện nay mới được cải tạo, nâng cấp nên đáp ứng ngay cơ sở vật chất cho hoạt động của xã mới</w:t>
      </w:r>
      <w:r w:rsidRPr="00571B93">
        <w:rPr>
          <w:sz w:val="28"/>
          <w:szCs w:val="28"/>
        </w:rPr>
        <w:t>; tận dụng được cơ sở vật chất hiện có, tránh dư thừa, lãng phí</w:t>
      </w:r>
      <w:r w:rsidRPr="00571B93">
        <w:rPr>
          <w:rFonts w:eastAsia="Calibri"/>
          <w:b/>
          <w:bCs/>
          <w:kern w:val="2"/>
          <w:sz w:val="28"/>
          <w:szCs w:val="28"/>
        </w:rPr>
        <w:t>.</w:t>
      </w:r>
    </w:p>
    <w:p w14:paraId="0A1DE4FB" w14:textId="77777777" w:rsidR="00794B50" w:rsidRPr="00571B93" w:rsidRDefault="00D61037" w:rsidP="00571B93">
      <w:pPr>
        <w:widowControl w:val="0"/>
        <w:shd w:val="clear" w:color="auto" w:fill="FFFFFF"/>
        <w:tabs>
          <w:tab w:val="left" w:pos="978"/>
        </w:tabs>
        <w:spacing w:before="120" w:line="340" w:lineRule="exact"/>
        <w:ind w:firstLine="709"/>
        <w:jc w:val="both"/>
        <w:rPr>
          <w:rFonts w:eastAsia="Calibri"/>
          <w:b/>
          <w:bCs/>
          <w:kern w:val="2"/>
          <w:sz w:val="28"/>
          <w:szCs w:val="28"/>
        </w:rPr>
      </w:pPr>
      <w:r w:rsidRPr="00571B93">
        <w:rPr>
          <w:rFonts w:eastAsia="Calibri"/>
          <w:b/>
          <w:bCs/>
          <w:kern w:val="2"/>
          <w:sz w:val="28"/>
          <w:szCs w:val="28"/>
        </w:rPr>
        <w:t>6</w:t>
      </w:r>
      <w:r w:rsidR="00C86675" w:rsidRPr="00571B93">
        <w:rPr>
          <w:rFonts w:eastAsia="Calibri"/>
          <w:b/>
          <w:bCs/>
          <w:kern w:val="2"/>
          <w:sz w:val="28"/>
          <w:szCs w:val="28"/>
        </w:rPr>
        <w:t>6</w:t>
      </w:r>
      <w:r w:rsidR="0017521A" w:rsidRPr="00571B93">
        <w:rPr>
          <w:rFonts w:eastAsia="Calibri"/>
          <w:b/>
          <w:bCs/>
          <w:kern w:val="2"/>
          <w:sz w:val="28"/>
          <w:szCs w:val="28"/>
        </w:rPr>
        <w:t>.</w:t>
      </w:r>
      <w:r w:rsidR="00794B50" w:rsidRPr="00571B93">
        <w:rPr>
          <w:rFonts w:eastAsia="Calibri"/>
          <w:b/>
          <w:bCs/>
          <w:kern w:val="2"/>
          <w:sz w:val="28"/>
          <w:szCs w:val="28"/>
        </w:rPr>
        <w:t xml:space="preserve"> Thành lập xã Phúc Trạch trên cơ sở nhập xã Hương Trạch, xã Phúc Trạch và xã Hương Liên.</w:t>
      </w:r>
    </w:p>
    <w:p w14:paraId="37E6294E" w14:textId="77777777" w:rsidR="0017521A" w:rsidRPr="00571B93" w:rsidRDefault="0017521A" w:rsidP="00571B93">
      <w:pPr>
        <w:tabs>
          <w:tab w:val="left" w:pos="567"/>
          <w:tab w:val="left" w:pos="851"/>
          <w:tab w:val="left" w:pos="993"/>
        </w:tabs>
        <w:spacing w:before="120" w:line="340" w:lineRule="exact"/>
        <w:ind w:firstLine="720"/>
        <w:jc w:val="both"/>
        <w:rPr>
          <w:sz w:val="28"/>
          <w:szCs w:val="28"/>
          <w:lang w:val="es-MX"/>
        </w:rPr>
      </w:pPr>
      <w:r w:rsidRPr="00571B93">
        <w:rPr>
          <w:sz w:val="28"/>
          <w:szCs w:val="28"/>
          <w:lang w:val="es-MX"/>
        </w:rPr>
        <w:t>a) Kết quả sau sắp xếp</w:t>
      </w:r>
      <w:r w:rsidR="00D17B2C" w:rsidRPr="00571B93">
        <w:rPr>
          <w:sz w:val="28"/>
          <w:szCs w:val="28"/>
          <w:lang w:val="es-MX"/>
        </w:rPr>
        <w:t>:</w:t>
      </w:r>
      <w:r w:rsidRPr="00571B93">
        <w:rPr>
          <w:sz w:val="28"/>
          <w:szCs w:val="28"/>
          <w:lang w:val="es-MX"/>
        </w:rPr>
        <w:t xml:space="preserve"> </w:t>
      </w:r>
    </w:p>
    <w:p w14:paraId="13CB710D" w14:textId="77777777" w:rsidR="00794B50" w:rsidRPr="00571B93" w:rsidRDefault="0017521A" w:rsidP="00571B93">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b/>
          <w:bCs/>
          <w:kern w:val="2"/>
          <w:sz w:val="28"/>
          <w:szCs w:val="28"/>
        </w:rPr>
        <w:t xml:space="preserve">- </w:t>
      </w:r>
      <w:r w:rsidR="00794B50" w:rsidRPr="00571B93">
        <w:rPr>
          <w:rFonts w:eastAsia="Calibri"/>
          <w:kern w:val="2"/>
          <w:sz w:val="28"/>
          <w:szCs w:val="28"/>
        </w:rPr>
        <w:t>Xã Phúc Trạch có diện tích 201,42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201,42% so với quy định), quy mô dân số 18.135 người (đạt 362,70% so với quy định).</w:t>
      </w:r>
    </w:p>
    <w:p w14:paraId="7EBCBFC8" w14:textId="77777777" w:rsidR="0017521A" w:rsidRPr="00571B93" w:rsidRDefault="0017521A" w:rsidP="00571B93">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 xml:space="preserve">Các ĐVHC cùng cấp liền kề: </w:t>
      </w:r>
      <w:r w:rsidR="00C63F49" w:rsidRPr="00571B93">
        <w:rPr>
          <w:sz w:val="28"/>
          <w:szCs w:val="28"/>
          <w:lang w:val="es-MX"/>
        </w:rPr>
        <w:t xml:space="preserve">xã Hương Đô, xã Hương Xuân, xã Cẩm Duệ </w:t>
      </w:r>
      <w:r w:rsidRPr="00571B93">
        <w:rPr>
          <w:sz w:val="28"/>
          <w:szCs w:val="28"/>
          <w:lang w:val="es-MX"/>
        </w:rPr>
        <w:t>và tỉnh Quảng Bình.</w:t>
      </w:r>
    </w:p>
    <w:p w14:paraId="2A166779" w14:textId="77777777" w:rsidR="00794B50" w:rsidRPr="00571B93" w:rsidRDefault="0017521A" w:rsidP="00571B93">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Địa điểm đặt trụ sở ĐVHC mới: UBND xã Phúc Trạch.</w:t>
      </w:r>
    </w:p>
    <w:p w14:paraId="388C64B3" w14:textId="77777777" w:rsidR="0017521A" w:rsidRPr="00571B93" w:rsidRDefault="0017521A" w:rsidP="00571B93">
      <w:pPr>
        <w:spacing w:before="120" w:line="340" w:lineRule="exact"/>
        <w:ind w:firstLine="709"/>
        <w:jc w:val="both"/>
        <w:rPr>
          <w:sz w:val="28"/>
          <w:szCs w:val="28"/>
          <w:lang w:val="es-MX"/>
        </w:rPr>
      </w:pPr>
      <w:r w:rsidRPr="00571B93">
        <w:rPr>
          <w:sz w:val="28"/>
          <w:szCs w:val="28"/>
          <w:lang w:val="es-MX"/>
        </w:rPr>
        <w:t>b) Cơ sở và lý do của việc sắp xếp ĐVHC:</w:t>
      </w:r>
    </w:p>
    <w:p w14:paraId="7CFFF566" w14:textId="77777777" w:rsidR="0017521A" w:rsidRPr="00571B93" w:rsidRDefault="0017521A" w:rsidP="00571B93">
      <w:pPr>
        <w:spacing w:before="120" w:line="340" w:lineRule="exact"/>
        <w:ind w:firstLine="709"/>
        <w:jc w:val="both"/>
        <w:rPr>
          <w:sz w:val="28"/>
          <w:szCs w:val="28"/>
          <w:lang w:val="es-MX"/>
        </w:rPr>
      </w:pPr>
      <w:r w:rsidRPr="00571B93">
        <w:rPr>
          <w:sz w:val="28"/>
          <w:szCs w:val="28"/>
          <w:lang w:val="es-MX"/>
        </w:rPr>
        <w:t>- Về phương án sắp xếp:</w:t>
      </w:r>
    </w:p>
    <w:p w14:paraId="02764A1C" w14:textId="77777777" w:rsidR="00C57EA5" w:rsidRPr="00571B93" w:rsidRDefault="00C57EA5" w:rsidP="00571B93">
      <w:pPr>
        <w:spacing w:before="120" w:line="340" w:lineRule="exact"/>
        <w:ind w:firstLine="709"/>
        <w:jc w:val="both"/>
        <w:rPr>
          <w:sz w:val="28"/>
          <w:szCs w:val="28"/>
          <w:lang w:val="es-MX"/>
        </w:rPr>
      </w:pPr>
      <w:r w:rsidRPr="00571B93">
        <w:lastRenderedPageBreak/>
        <w:t xml:space="preserve">+ </w:t>
      </w:r>
      <w:r w:rsidRPr="00571B93">
        <w:rPr>
          <w:sz w:val="28"/>
          <w:szCs w:val="28"/>
          <w:lang w:val="es-MX"/>
        </w:rPr>
        <w:t xml:space="preserve">Các đơn vị có </w:t>
      </w:r>
      <w:r w:rsidRPr="00571B93">
        <w:rPr>
          <w:sz w:val="28"/>
          <w:szCs w:val="28"/>
        </w:rPr>
        <w:t xml:space="preserve">vị trí địa lý giáp ranh, điều kiện tự nhiên, văn hóa, truyền thống, con người, </w:t>
      </w:r>
      <w:r w:rsidRPr="00571B93">
        <w:rPr>
          <w:sz w:val="28"/>
          <w:szCs w:val="28"/>
          <w:lang w:val="es-MX"/>
        </w:rPr>
        <w:t>đời sống kinh tế, ngành nghề sản xuất kinh doanh, lao động có nhiều nét tương đồng.</w:t>
      </w:r>
    </w:p>
    <w:p w14:paraId="0F05D7FC" w14:textId="77777777" w:rsidR="00671206" w:rsidRPr="00571B93" w:rsidRDefault="00671206" w:rsidP="00571B93">
      <w:pPr>
        <w:spacing w:before="120" w:line="340" w:lineRule="exact"/>
        <w:ind w:firstLine="709"/>
        <w:jc w:val="both"/>
        <w:rPr>
          <w:sz w:val="28"/>
          <w:szCs w:val="28"/>
          <w:lang w:val="es-MX"/>
        </w:rPr>
      </w:pPr>
      <w:r w:rsidRPr="00571B93">
        <w:rPr>
          <w:sz w:val="28"/>
          <w:szCs w:val="28"/>
          <w:lang w:val="es-MX"/>
        </w:rPr>
        <w:t>+ Phù hợp với quy hoạch vùng huyện Hương Khê đã được phê duyệt (03 xã nằm trong vùng kinh tế phía nam huyện Hương Khê</w:t>
      </w:r>
      <w:r w:rsidR="00C57EA5" w:rsidRPr="00571B93">
        <w:rPr>
          <w:sz w:val="28"/>
          <w:szCs w:val="28"/>
          <w:lang w:val="es-MX"/>
        </w:rPr>
        <w:t>)</w:t>
      </w:r>
      <w:r w:rsidRPr="00571B93">
        <w:rPr>
          <w:sz w:val="28"/>
          <w:szCs w:val="28"/>
          <w:lang w:val="es-MX"/>
        </w:rPr>
        <w:t>.</w:t>
      </w:r>
      <w:r w:rsidR="00C57EA5" w:rsidRPr="00571B93">
        <w:rPr>
          <w:sz w:val="28"/>
          <w:szCs w:val="28"/>
          <w:lang w:val="es-MX"/>
        </w:rPr>
        <w:t xml:space="preserve"> </w:t>
      </w:r>
      <w:r w:rsidRPr="00571B93">
        <w:rPr>
          <w:sz w:val="28"/>
          <w:szCs w:val="28"/>
          <w:lang w:val="es-MX"/>
        </w:rPr>
        <w:t xml:space="preserve">Sáp nhập </w:t>
      </w:r>
      <w:r w:rsidR="00C57EA5" w:rsidRPr="00571B93">
        <w:rPr>
          <w:sz w:val="28"/>
          <w:szCs w:val="28"/>
          <w:lang w:val="es-MX"/>
        </w:rPr>
        <w:t>3 đơn vị sẽ</w:t>
      </w:r>
      <w:r w:rsidRPr="00571B93">
        <w:rPr>
          <w:sz w:val="28"/>
          <w:szCs w:val="28"/>
          <w:lang w:val="es-MX"/>
        </w:rPr>
        <w:t xml:space="preserve"> mở rộng được không gian; tạo điều kiện khai thác tiềm năng, lợi th</w:t>
      </w:r>
      <w:r w:rsidR="00C57EA5" w:rsidRPr="00571B93">
        <w:rPr>
          <w:sz w:val="28"/>
          <w:szCs w:val="28"/>
          <w:lang w:val="es-MX"/>
        </w:rPr>
        <w:t>ế</w:t>
      </w:r>
      <w:r w:rsidRPr="00571B93">
        <w:rPr>
          <w:sz w:val="28"/>
          <w:szCs w:val="28"/>
          <w:lang w:val="es-MX"/>
        </w:rPr>
        <w:t xml:space="preserve"> để phát triển, nhất là về kinh tế trang trại, kinh tế vườn (cam, bưởi, gió trầm và một số cây trồng khác...)</w:t>
      </w:r>
      <w:r w:rsidR="00C57EA5" w:rsidRPr="00571B93">
        <w:rPr>
          <w:sz w:val="28"/>
          <w:szCs w:val="28"/>
          <w:lang w:val="es-MX"/>
        </w:rPr>
        <w:t xml:space="preserve">, </w:t>
      </w:r>
      <w:r w:rsidRPr="00571B93">
        <w:rPr>
          <w:sz w:val="28"/>
          <w:szCs w:val="28"/>
          <w:lang w:val="es-MX"/>
        </w:rPr>
        <w:t>khai thác thương mại dọc tuyến đường Hồ Chí Minh và Quốc lộ 15</w:t>
      </w:r>
      <w:r w:rsidR="00C57EA5" w:rsidRPr="00571B93">
        <w:rPr>
          <w:sz w:val="28"/>
          <w:szCs w:val="28"/>
          <w:lang w:val="es-MX"/>
        </w:rPr>
        <w:t>A.</w:t>
      </w:r>
    </w:p>
    <w:p w14:paraId="6E3BA0C9" w14:textId="77777777" w:rsidR="00511FB7" w:rsidRPr="00571B93" w:rsidRDefault="00511FB7" w:rsidP="00571B93">
      <w:pPr>
        <w:spacing w:before="120" w:line="340" w:lineRule="exact"/>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00941F62" w14:textId="77777777" w:rsidR="0017521A" w:rsidRPr="00571B93" w:rsidRDefault="0017521A" w:rsidP="00571B93">
      <w:pPr>
        <w:spacing w:before="120" w:line="340" w:lineRule="exact"/>
        <w:ind w:firstLine="709"/>
        <w:jc w:val="both"/>
        <w:rPr>
          <w:sz w:val="28"/>
          <w:szCs w:val="28"/>
          <w:lang w:val="es-MX"/>
        </w:rPr>
      </w:pPr>
      <w:r w:rsidRPr="00571B93">
        <w:rPr>
          <w:sz w:val="28"/>
          <w:szCs w:val="28"/>
          <w:lang w:val="es-MX"/>
        </w:rPr>
        <w:t>- Về tên gọi:</w:t>
      </w:r>
      <w:r w:rsidR="00671206" w:rsidRPr="00571B93">
        <w:t xml:space="preserve"> </w:t>
      </w:r>
      <w:r w:rsidR="00671206" w:rsidRPr="00571B93">
        <w:rPr>
          <w:sz w:val="28"/>
          <w:szCs w:val="28"/>
          <w:lang w:val="es-MX"/>
        </w:rPr>
        <w:t xml:space="preserve">xã Phúc Trạch </w:t>
      </w:r>
      <w:r w:rsidR="007E08BB" w:rsidRPr="00571B93">
        <w:rPr>
          <w:sz w:val="28"/>
          <w:szCs w:val="28"/>
          <w:lang w:val="es-MX"/>
        </w:rPr>
        <w:t>là đơn vị</w:t>
      </w:r>
      <w:r w:rsidR="00671206" w:rsidRPr="00571B93">
        <w:rPr>
          <w:sz w:val="28"/>
          <w:szCs w:val="28"/>
          <w:lang w:val="es-MX"/>
        </w:rPr>
        <w:t xml:space="preserve"> có truyền thống lịch sử từ năm 1971 (sau khi được sáp nhập từ xã Hương Lĩnh và Hương Lạc), </w:t>
      </w:r>
      <w:r w:rsidR="007E08BB" w:rsidRPr="00571B93">
        <w:rPr>
          <w:sz w:val="28"/>
          <w:szCs w:val="28"/>
          <w:lang w:val="es-MX"/>
        </w:rPr>
        <w:t>có tính chỉ dẫn địa lý cao, gắn</w:t>
      </w:r>
      <w:r w:rsidR="00671206" w:rsidRPr="00571B93">
        <w:rPr>
          <w:sz w:val="28"/>
          <w:szCs w:val="28"/>
          <w:lang w:val="es-MX"/>
        </w:rPr>
        <w:t xml:space="preserve"> sản phẩm chủ lực của </w:t>
      </w:r>
      <w:r w:rsidR="007E08BB" w:rsidRPr="00571B93">
        <w:rPr>
          <w:sz w:val="28"/>
          <w:szCs w:val="28"/>
          <w:lang w:val="es-MX"/>
        </w:rPr>
        <w:t>địa phương</w:t>
      </w:r>
      <w:r w:rsidR="00671206" w:rsidRPr="00571B93">
        <w:rPr>
          <w:sz w:val="28"/>
          <w:szCs w:val="28"/>
          <w:lang w:val="es-MX"/>
        </w:rPr>
        <w:t xml:space="preserve"> như: bưởi Phúc Trạch, trầm hương ...</w:t>
      </w:r>
    </w:p>
    <w:p w14:paraId="4D84967E" w14:textId="4DCE2DEE" w:rsidR="007C1ACA" w:rsidRPr="00571B93" w:rsidRDefault="0017521A" w:rsidP="00571B93">
      <w:pPr>
        <w:spacing w:before="120" w:line="340" w:lineRule="exact"/>
        <w:ind w:firstLine="709"/>
        <w:jc w:val="both"/>
        <w:rPr>
          <w:sz w:val="28"/>
          <w:szCs w:val="28"/>
          <w:lang w:val="es-MX"/>
        </w:rPr>
      </w:pPr>
      <w:r w:rsidRPr="00571B93">
        <w:rPr>
          <w:sz w:val="28"/>
          <w:szCs w:val="28"/>
          <w:lang w:val="es-MX"/>
        </w:rPr>
        <w:t>- Về địa điểm đặt trụ sở</w:t>
      </w:r>
      <w:r w:rsidR="00671206" w:rsidRPr="00571B93">
        <w:rPr>
          <w:sz w:val="28"/>
          <w:szCs w:val="28"/>
          <w:lang w:val="es-MX"/>
        </w:rPr>
        <w:t xml:space="preserve">: </w:t>
      </w:r>
      <w:r w:rsidR="007C1ACA" w:rsidRPr="00571B93">
        <w:rPr>
          <w:sz w:val="28"/>
          <w:szCs w:val="28"/>
          <w:lang w:val="es-MX"/>
        </w:rPr>
        <w:t xml:space="preserve">Trụ sở </w:t>
      </w:r>
      <w:r w:rsidR="007C1ACA" w:rsidRPr="00571B93">
        <w:rPr>
          <w:rFonts w:eastAsia="Calibri"/>
          <w:kern w:val="2"/>
          <w:sz w:val="28"/>
          <w:szCs w:val="28"/>
        </w:rPr>
        <w:t xml:space="preserve">UBND xã Phúc Trạch có </w:t>
      </w:r>
      <w:r w:rsidR="007C1ACA" w:rsidRPr="00571B93">
        <w:rPr>
          <w:sz w:val="28"/>
          <w:szCs w:val="28"/>
        </w:rPr>
        <w:t xml:space="preserve">vị trí trung tâm, </w:t>
      </w:r>
      <w:r w:rsidR="00056BF3" w:rsidRPr="00571B93">
        <w:rPr>
          <w:sz w:val="28"/>
          <w:szCs w:val="28"/>
        </w:rPr>
        <w:t>hạ tầng giao thông tương đối phát triển</w:t>
      </w:r>
      <w:r w:rsidR="00056BF3" w:rsidRPr="00571B93">
        <w:rPr>
          <w:sz w:val="28"/>
          <w:szCs w:val="28"/>
          <w:lang w:val="es-MX"/>
        </w:rPr>
        <w:t xml:space="preserve">; </w:t>
      </w:r>
      <w:r w:rsidR="00056BF3" w:rsidRPr="00571B93">
        <w:rPr>
          <w:sz w:val="28"/>
          <w:szCs w:val="28"/>
        </w:rPr>
        <w:t>tận dụng được cơ sở vật chất hiện có, tránh dư thừa, lãng phí</w:t>
      </w:r>
      <w:r w:rsidR="00056BF3" w:rsidRPr="00571B93">
        <w:rPr>
          <w:rFonts w:eastAsia="Calibri"/>
          <w:b/>
          <w:bCs/>
          <w:kern w:val="2"/>
          <w:sz w:val="28"/>
          <w:szCs w:val="28"/>
        </w:rPr>
        <w:t>.</w:t>
      </w:r>
    </w:p>
    <w:p w14:paraId="728E39D6" w14:textId="77777777" w:rsidR="00794B50" w:rsidRPr="00571B93" w:rsidRDefault="00D61037" w:rsidP="00571B93">
      <w:pPr>
        <w:widowControl w:val="0"/>
        <w:shd w:val="clear" w:color="auto" w:fill="FFFFFF"/>
        <w:tabs>
          <w:tab w:val="left" w:pos="978"/>
        </w:tabs>
        <w:spacing w:before="120" w:line="340" w:lineRule="exact"/>
        <w:ind w:firstLine="709"/>
        <w:jc w:val="both"/>
        <w:rPr>
          <w:rFonts w:eastAsia="Calibri"/>
          <w:b/>
          <w:bCs/>
          <w:kern w:val="2"/>
          <w:sz w:val="28"/>
          <w:szCs w:val="28"/>
        </w:rPr>
      </w:pPr>
      <w:r w:rsidRPr="00571B93">
        <w:rPr>
          <w:rFonts w:eastAsia="Calibri"/>
          <w:b/>
          <w:bCs/>
          <w:kern w:val="2"/>
          <w:sz w:val="28"/>
          <w:szCs w:val="28"/>
        </w:rPr>
        <w:t>6</w:t>
      </w:r>
      <w:r w:rsidR="00C86675" w:rsidRPr="00571B93">
        <w:rPr>
          <w:rFonts w:eastAsia="Calibri"/>
          <w:b/>
          <w:bCs/>
          <w:kern w:val="2"/>
          <w:sz w:val="28"/>
          <w:szCs w:val="28"/>
        </w:rPr>
        <w:t>7</w:t>
      </w:r>
      <w:r w:rsidR="0017521A" w:rsidRPr="00571B93">
        <w:rPr>
          <w:rFonts w:eastAsia="Calibri"/>
          <w:b/>
          <w:bCs/>
          <w:kern w:val="2"/>
          <w:sz w:val="28"/>
          <w:szCs w:val="28"/>
        </w:rPr>
        <w:t>.</w:t>
      </w:r>
      <w:r w:rsidR="00794B50" w:rsidRPr="00571B93">
        <w:rPr>
          <w:rFonts w:eastAsia="Calibri"/>
          <w:b/>
          <w:bCs/>
          <w:kern w:val="2"/>
          <w:sz w:val="28"/>
          <w:szCs w:val="28"/>
        </w:rPr>
        <w:t xml:space="preserve"> Thành lập </w:t>
      </w:r>
      <w:r w:rsidR="00AF6406" w:rsidRPr="00571B93">
        <w:rPr>
          <w:rFonts w:eastAsia="Calibri"/>
          <w:b/>
          <w:bCs/>
          <w:kern w:val="2"/>
          <w:sz w:val="28"/>
          <w:szCs w:val="28"/>
        </w:rPr>
        <w:t xml:space="preserve">xã Hương </w:t>
      </w:r>
      <w:r w:rsidR="00511FB7" w:rsidRPr="00571B93">
        <w:rPr>
          <w:rFonts w:eastAsia="Calibri"/>
          <w:b/>
          <w:bCs/>
          <w:kern w:val="2"/>
          <w:sz w:val="28"/>
          <w:szCs w:val="28"/>
        </w:rPr>
        <w:t>Xuân</w:t>
      </w:r>
      <w:r w:rsidR="00794B50" w:rsidRPr="00571B93">
        <w:rPr>
          <w:rFonts w:eastAsia="Calibri"/>
          <w:b/>
          <w:bCs/>
          <w:kern w:val="2"/>
          <w:sz w:val="28"/>
          <w:szCs w:val="28"/>
        </w:rPr>
        <w:t xml:space="preserve"> trên cơ sở nhập xã Hương </w:t>
      </w:r>
      <w:r w:rsidR="00D0692F" w:rsidRPr="00571B93">
        <w:rPr>
          <w:rFonts w:eastAsia="Calibri"/>
          <w:b/>
          <w:bCs/>
          <w:kern w:val="2"/>
          <w:sz w:val="28"/>
          <w:szCs w:val="28"/>
        </w:rPr>
        <w:t>Lâm</w:t>
      </w:r>
      <w:r w:rsidR="00794B50" w:rsidRPr="00571B93">
        <w:rPr>
          <w:rFonts w:eastAsia="Calibri"/>
          <w:b/>
          <w:bCs/>
          <w:kern w:val="2"/>
          <w:sz w:val="28"/>
          <w:szCs w:val="28"/>
        </w:rPr>
        <w:t xml:space="preserve">, xã Hương Vĩnh và </w:t>
      </w:r>
      <w:r w:rsidR="00AF6406" w:rsidRPr="00571B93">
        <w:rPr>
          <w:rFonts w:eastAsia="Calibri"/>
          <w:b/>
          <w:bCs/>
          <w:kern w:val="2"/>
          <w:sz w:val="28"/>
          <w:szCs w:val="28"/>
        </w:rPr>
        <w:t>xã Hương Xuân</w:t>
      </w:r>
      <w:r w:rsidR="00794B50" w:rsidRPr="00571B93">
        <w:rPr>
          <w:rFonts w:eastAsia="Calibri"/>
          <w:b/>
          <w:bCs/>
          <w:kern w:val="2"/>
          <w:sz w:val="28"/>
          <w:szCs w:val="28"/>
        </w:rPr>
        <w:t>.</w:t>
      </w:r>
    </w:p>
    <w:p w14:paraId="554DB8C8" w14:textId="77777777" w:rsidR="0017521A" w:rsidRPr="00571B93" w:rsidRDefault="0017521A" w:rsidP="00571B93">
      <w:pPr>
        <w:tabs>
          <w:tab w:val="left" w:pos="567"/>
          <w:tab w:val="left" w:pos="851"/>
          <w:tab w:val="left" w:pos="993"/>
        </w:tabs>
        <w:spacing w:before="120" w:line="340" w:lineRule="exact"/>
        <w:ind w:firstLine="720"/>
        <w:jc w:val="both"/>
        <w:rPr>
          <w:sz w:val="28"/>
          <w:szCs w:val="28"/>
          <w:lang w:val="es-MX"/>
        </w:rPr>
      </w:pPr>
      <w:r w:rsidRPr="00571B93">
        <w:rPr>
          <w:sz w:val="28"/>
          <w:szCs w:val="28"/>
          <w:lang w:val="es-MX"/>
        </w:rPr>
        <w:t>a) Kết quả sa</w:t>
      </w:r>
      <w:r w:rsidR="00C9147E" w:rsidRPr="00571B93">
        <w:rPr>
          <w:sz w:val="28"/>
          <w:szCs w:val="28"/>
          <w:lang w:val="es-MX"/>
        </w:rPr>
        <w:t>u sắp xếp:</w:t>
      </w:r>
    </w:p>
    <w:p w14:paraId="21B6BC2E" w14:textId="77777777" w:rsidR="00794B50" w:rsidRPr="00571B93" w:rsidRDefault="0017521A" w:rsidP="00571B93">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i/>
          <w:iCs/>
          <w:kern w:val="2"/>
          <w:sz w:val="28"/>
          <w:szCs w:val="28"/>
        </w:rPr>
        <w:t xml:space="preserve">- </w:t>
      </w:r>
      <w:r w:rsidR="00AF6406" w:rsidRPr="00571B93">
        <w:rPr>
          <w:rFonts w:eastAsia="Calibri"/>
          <w:kern w:val="2"/>
          <w:sz w:val="28"/>
          <w:szCs w:val="28"/>
        </w:rPr>
        <w:t xml:space="preserve">Xã </w:t>
      </w:r>
      <w:r w:rsidR="00863370" w:rsidRPr="00571B93">
        <w:rPr>
          <w:rFonts w:eastAsia="Calibri"/>
          <w:kern w:val="2"/>
          <w:sz w:val="28"/>
          <w:szCs w:val="28"/>
        </w:rPr>
        <w:t xml:space="preserve">Hương </w:t>
      </w:r>
      <w:r w:rsidR="00511FB7" w:rsidRPr="00571B93">
        <w:rPr>
          <w:rFonts w:eastAsia="Calibri"/>
          <w:kern w:val="2"/>
          <w:sz w:val="28"/>
          <w:szCs w:val="28"/>
        </w:rPr>
        <w:t xml:space="preserve">Xuân </w:t>
      </w:r>
      <w:r w:rsidR="00794B50" w:rsidRPr="00571B93">
        <w:rPr>
          <w:rFonts w:eastAsia="Calibri"/>
          <w:kern w:val="2"/>
          <w:sz w:val="28"/>
          <w:szCs w:val="28"/>
        </w:rPr>
        <w:t>có diện tích 263,14 km</w:t>
      </w:r>
      <w:r w:rsidR="00794B50" w:rsidRPr="00571B93">
        <w:rPr>
          <w:rFonts w:eastAsia="Calibri"/>
          <w:kern w:val="2"/>
          <w:sz w:val="28"/>
          <w:szCs w:val="28"/>
          <w:vertAlign w:val="superscript"/>
        </w:rPr>
        <w:t>2</w:t>
      </w:r>
      <w:r w:rsidR="00794B50" w:rsidRPr="00571B93">
        <w:rPr>
          <w:rFonts w:eastAsia="Calibri"/>
          <w:kern w:val="2"/>
          <w:sz w:val="28"/>
          <w:szCs w:val="28"/>
        </w:rPr>
        <w:t xml:space="preserve"> (đạt 263,14% so với quy định), quy mô dân số 17.422 người (đạt 348,44% so với quy định).</w:t>
      </w:r>
    </w:p>
    <w:p w14:paraId="7A5DFD49" w14:textId="77777777" w:rsidR="0017521A" w:rsidRPr="00571B93" w:rsidRDefault="0017521A" w:rsidP="00571B93">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kern w:val="2"/>
          <w:sz w:val="28"/>
          <w:szCs w:val="28"/>
        </w:rPr>
        <w:t xml:space="preserve">- </w:t>
      </w:r>
      <w:r w:rsidRPr="00571B93">
        <w:rPr>
          <w:sz w:val="28"/>
          <w:szCs w:val="28"/>
          <w:lang w:val="es-MX"/>
        </w:rPr>
        <w:t>Các ĐVHC cùng cấp liền kề: xã Hương Khê,</w:t>
      </w:r>
      <w:r w:rsidR="00511FB7" w:rsidRPr="00571B93">
        <w:rPr>
          <w:sz w:val="28"/>
          <w:szCs w:val="28"/>
          <w:lang w:val="es-MX"/>
        </w:rPr>
        <w:t xml:space="preserve"> xã Hương Đô, xã Phúc Trạch, </w:t>
      </w:r>
      <w:r w:rsidRPr="00571B93">
        <w:rPr>
          <w:sz w:val="28"/>
          <w:szCs w:val="28"/>
          <w:lang w:val="es-MX"/>
        </w:rPr>
        <w:t>tỉnh Quảng Bình và nước Cộng hòa Dân chủ Nhân dân Lào.</w:t>
      </w:r>
    </w:p>
    <w:p w14:paraId="02CACBCA" w14:textId="77777777" w:rsidR="00794B50" w:rsidRPr="00571B93" w:rsidRDefault="0017521A" w:rsidP="00571B93">
      <w:pPr>
        <w:widowControl w:val="0"/>
        <w:shd w:val="clear" w:color="auto" w:fill="FFFFFF"/>
        <w:tabs>
          <w:tab w:val="left" w:pos="978"/>
        </w:tabs>
        <w:spacing w:before="120" w:line="340" w:lineRule="exact"/>
        <w:ind w:firstLine="709"/>
        <w:jc w:val="both"/>
        <w:rPr>
          <w:rFonts w:eastAsia="Calibri"/>
          <w:kern w:val="2"/>
          <w:sz w:val="28"/>
          <w:szCs w:val="28"/>
        </w:rPr>
      </w:pPr>
      <w:r w:rsidRPr="00571B93">
        <w:rPr>
          <w:rFonts w:eastAsia="Calibri"/>
          <w:kern w:val="2"/>
          <w:sz w:val="28"/>
          <w:szCs w:val="28"/>
        </w:rPr>
        <w:t xml:space="preserve">- </w:t>
      </w:r>
      <w:r w:rsidR="00794B50" w:rsidRPr="00571B93">
        <w:rPr>
          <w:rFonts w:eastAsia="Calibri"/>
          <w:kern w:val="2"/>
          <w:sz w:val="28"/>
          <w:szCs w:val="28"/>
        </w:rPr>
        <w:t>Địa điểm đặt trụ sở ĐVHC mới: UBND xã Hương Xuân.</w:t>
      </w:r>
    </w:p>
    <w:p w14:paraId="38F8B802" w14:textId="77777777" w:rsidR="0017521A" w:rsidRPr="00571B93" w:rsidRDefault="0017521A" w:rsidP="00571B93">
      <w:pPr>
        <w:spacing w:before="120" w:line="340" w:lineRule="exact"/>
        <w:ind w:firstLine="709"/>
        <w:jc w:val="both"/>
        <w:rPr>
          <w:sz w:val="28"/>
          <w:szCs w:val="28"/>
          <w:lang w:val="es-MX"/>
        </w:rPr>
      </w:pPr>
      <w:r w:rsidRPr="00571B93">
        <w:rPr>
          <w:sz w:val="28"/>
          <w:szCs w:val="28"/>
          <w:lang w:val="es-MX"/>
        </w:rPr>
        <w:t>b) Cơ sở và lý do của việc sắp xếp ĐVHC:</w:t>
      </w:r>
    </w:p>
    <w:p w14:paraId="38B80457" w14:textId="77777777" w:rsidR="001356B5" w:rsidRPr="00571B93" w:rsidRDefault="0017521A" w:rsidP="00571B93">
      <w:pPr>
        <w:spacing w:before="120" w:line="340" w:lineRule="exact"/>
        <w:ind w:firstLine="709"/>
        <w:jc w:val="both"/>
        <w:rPr>
          <w:sz w:val="28"/>
          <w:szCs w:val="28"/>
          <w:lang w:val="es-MX"/>
        </w:rPr>
      </w:pPr>
      <w:r w:rsidRPr="00571B93">
        <w:rPr>
          <w:sz w:val="28"/>
          <w:szCs w:val="28"/>
          <w:lang w:val="es-MX"/>
        </w:rPr>
        <w:t>- Về phương án sắp xếp:</w:t>
      </w:r>
      <w:r w:rsidR="001356B5" w:rsidRPr="00571B93">
        <w:rPr>
          <w:sz w:val="28"/>
          <w:szCs w:val="28"/>
          <w:lang w:val="es-MX"/>
        </w:rPr>
        <w:t xml:space="preserve"> </w:t>
      </w:r>
    </w:p>
    <w:p w14:paraId="068B3F65" w14:textId="77777777" w:rsidR="001356B5" w:rsidRPr="00571B93" w:rsidRDefault="00090757" w:rsidP="00571B93">
      <w:pPr>
        <w:spacing w:before="120" w:line="340" w:lineRule="exact"/>
        <w:ind w:firstLine="709"/>
        <w:jc w:val="both"/>
        <w:rPr>
          <w:sz w:val="28"/>
          <w:szCs w:val="28"/>
          <w:lang w:val="es-MX"/>
        </w:rPr>
      </w:pPr>
      <w:r w:rsidRPr="00571B93">
        <w:t xml:space="preserve">+ </w:t>
      </w:r>
      <w:r w:rsidRPr="00571B93">
        <w:rPr>
          <w:sz w:val="28"/>
          <w:szCs w:val="28"/>
          <w:lang w:val="es-MX"/>
        </w:rPr>
        <w:t xml:space="preserve">Các đơn vị có </w:t>
      </w:r>
      <w:r w:rsidRPr="00571B93">
        <w:rPr>
          <w:sz w:val="28"/>
          <w:szCs w:val="28"/>
        </w:rPr>
        <w:t xml:space="preserve">vị trí địa lý giáp ranh, xã miền núi, biên giới có điều kiện tự nhiên, văn hóa, truyền thống, con người, </w:t>
      </w:r>
      <w:r w:rsidRPr="00571B93">
        <w:rPr>
          <w:sz w:val="28"/>
          <w:szCs w:val="28"/>
          <w:lang w:val="es-MX"/>
        </w:rPr>
        <w:t xml:space="preserve">đời sống kinh tế, ngành nghề sản xuất kinh doanh, lao động có nhiều nét tương đồng. </w:t>
      </w:r>
    </w:p>
    <w:p w14:paraId="270BCB9A" w14:textId="77777777" w:rsidR="0017521A" w:rsidRPr="00571B93" w:rsidRDefault="001356B5" w:rsidP="00571B93">
      <w:pPr>
        <w:spacing w:before="120" w:line="340" w:lineRule="exact"/>
        <w:ind w:firstLine="709"/>
        <w:jc w:val="both"/>
        <w:rPr>
          <w:sz w:val="28"/>
          <w:szCs w:val="28"/>
          <w:lang w:val="es-MX"/>
        </w:rPr>
      </w:pPr>
      <w:r w:rsidRPr="00571B93">
        <w:rPr>
          <w:sz w:val="28"/>
          <w:szCs w:val="28"/>
          <w:lang w:val="es-MX"/>
        </w:rPr>
        <w:t>+ Nhập 3 xã mở rộng không gian phát triển, tạo điều kiện khai thác tiềm năng, lợi th</w:t>
      </w:r>
      <w:r w:rsidR="00090757" w:rsidRPr="00571B93">
        <w:rPr>
          <w:sz w:val="28"/>
          <w:szCs w:val="28"/>
          <w:lang w:val="es-MX"/>
        </w:rPr>
        <w:t>ế</w:t>
      </w:r>
      <w:r w:rsidRPr="00571B93">
        <w:rPr>
          <w:sz w:val="28"/>
          <w:szCs w:val="28"/>
          <w:lang w:val="es-MX"/>
        </w:rPr>
        <w:t xml:space="preserve"> để phát triển về kinh tế, nhất là kinh tế rừng, kinh tế trang trại (03 xã có diện tích rừng lớn)</w:t>
      </w:r>
      <w:r w:rsidR="00511FB7" w:rsidRPr="00571B93">
        <w:rPr>
          <w:sz w:val="28"/>
          <w:szCs w:val="28"/>
          <w:lang w:val="es-MX"/>
        </w:rPr>
        <w:t>.</w:t>
      </w:r>
    </w:p>
    <w:p w14:paraId="0A8E987B" w14:textId="77777777" w:rsidR="00511FB7" w:rsidRPr="00571B93" w:rsidRDefault="00511FB7" w:rsidP="00571B93">
      <w:pPr>
        <w:spacing w:before="120" w:line="340" w:lineRule="exact"/>
        <w:ind w:firstLine="709"/>
        <w:jc w:val="both"/>
        <w:rPr>
          <w:sz w:val="28"/>
          <w:szCs w:val="28"/>
          <w:lang w:val="es-MX"/>
        </w:rPr>
      </w:pPr>
      <w:r w:rsidRPr="00571B93">
        <w:rPr>
          <w:sz w:val="28"/>
          <w:szCs w:val="28"/>
          <w:lang w:val="es-MX"/>
        </w:rPr>
        <w:t>+ Phương án đảm bảo các nguyên tắc sắp xếp, phù hợp với định hướng về tiêu chuẩn của ĐVHC cấp xã sau sắp xếp quy định tại Điều 5 Nghị quyết số 76/2025/UBTVQH15.</w:t>
      </w:r>
    </w:p>
    <w:p w14:paraId="1B7C6FBE" w14:textId="77777777" w:rsidR="0017521A" w:rsidRPr="00571B93" w:rsidRDefault="0017521A" w:rsidP="00571B93">
      <w:pPr>
        <w:spacing w:before="120" w:line="340" w:lineRule="exact"/>
        <w:ind w:firstLine="709"/>
        <w:jc w:val="both"/>
        <w:rPr>
          <w:sz w:val="28"/>
          <w:szCs w:val="28"/>
          <w:lang w:val="es-MX"/>
        </w:rPr>
      </w:pPr>
      <w:r w:rsidRPr="00571B93">
        <w:rPr>
          <w:sz w:val="28"/>
          <w:szCs w:val="28"/>
          <w:lang w:val="es-MX"/>
        </w:rPr>
        <w:lastRenderedPageBreak/>
        <w:t>- Về tên gọi:</w:t>
      </w:r>
      <w:r w:rsidR="001356B5" w:rsidRPr="00571B93">
        <w:rPr>
          <w:sz w:val="28"/>
          <w:szCs w:val="28"/>
          <w:lang w:val="es-MX"/>
        </w:rPr>
        <w:t xml:space="preserve"> </w:t>
      </w:r>
      <w:r w:rsidR="00511FB7" w:rsidRPr="00571B93">
        <w:rPr>
          <w:sz w:val="28"/>
          <w:szCs w:val="28"/>
          <w:lang w:val="es-MX"/>
        </w:rPr>
        <w:t>tên gọi Hương Xuân gắn với lịch sử hình thành từ lâu (tên xã Hương Xuân có từ sau năm 1945), đồn thời xã Hương Xuân được chọn làm trung tâm hành chính của xã mới.</w:t>
      </w:r>
    </w:p>
    <w:p w14:paraId="0FD78353" w14:textId="77777777" w:rsidR="0017521A" w:rsidRPr="00571B93" w:rsidRDefault="0017521A" w:rsidP="00571B93">
      <w:pPr>
        <w:spacing w:before="120" w:line="340" w:lineRule="exact"/>
        <w:ind w:firstLine="709"/>
        <w:jc w:val="both"/>
        <w:rPr>
          <w:sz w:val="28"/>
          <w:szCs w:val="28"/>
          <w:lang w:val="es-MX"/>
        </w:rPr>
      </w:pPr>
      <w:r w:rsidRPr="00571B93">
        <w:rPr>
          <w:sz w:val="28"/>
          <w:szCs w:val="28"/>
          <w:lang w:val="es-MX"/>
        </w:rPr>
        <w:t xml:space="preserve">- Về địa điểm đặt trụ sở: </w:t>
      </w:r>
      <w:r w:rsidR="00056BF3" w:rsidRPr="00571B93">
        <w:rPr>
          <w:sz w:val="28"/>
          <w:szCs w:val="28"/>
          <w:lang w:val="es-MX"/>
        </w:rPr>
        <w:t xml:space="preserve">Trụ sở </w:t>
      </w:r>
      <w:r w:rsidR="00056BF3" w:rsidRPr="00571B93">
        <w:rPr>
          <w:rFonts w:eastAsia="Calibri"/>
          <w:kern w:val="2"/>
          <w:sz w:val="28"/>
          <w:szCs w:val="28"/>
        </w:rPr>
        <w:t xml:space="preserve">UBND xã Hương Xuân có </w:t>
      </w:r>
      <w:r w:rsidR="00056BF3" w:rsidRPr="00571B93">
        <w:rPr>
          <w:sz w:val="28"/>
          <w:szCs w:val="28"/>
        </w:rPr>
        <w:t>vị trí tương đối trung tâm, hạ tầng giao thông tương đối thuận lợi trong kết nối giữa các khu vực</w:t>
      </w:r>
      <w:r w:rsidR="001356B5" w:rsidRPr="00571B93">
        <w:rPr>
          <w:sz w:val="28"/>
          <w:szCs w:val="28"/>
          <w:lang w:val="es-MX"/>
        </w:rPr>
        <w:t>, thuận tiện hơn cho dân của 3 xã khi giao dịch</w:t>
      </w:r>
      <w:r w:rsidR="00056BF3" w:rsidRPr="00571B93">
        <w:rPr>
          <w:sz w:val="28"/>
          <w:szCs w:val="28"/>
          <w:lang w:val="es-MX"/>
        </w:rPr>
        <w:t xml:space="preserve">; </w:t>
      </w:r>
      <w:r w:rsidR="00AF6406" w:rsidRPr="00571B93">
        <w:rPr>
          <w:sz w:val="28"/>
          <w:szCs w:val="28"/>
        </w:rPr>
        <w:t>tận dụng được cơ sở vật chất hiện có, tránh dư thừa, lãng phí</w:t>
      </w:r>
      <w:r w:rsidR="00AF6406" w:rsidRPr="00571B93">
        <w:rPr>
          <w:rFonts w:eastAsia="Calibri"/>
          <w:b/>
          <w:bCs/>
          <w:kern w:val="2"/>
          <w:sz w:val="28"/>
          <w:szCs w:val="28"/>
        </w:rPr>
        <w:t>.</w:t>
      </w:r>
    </w:p>
    <w:p w14:paraId="59D5BC93" w14:textId="0D9618E6" w:rsidR="003F1244" w:rsidRPr="00571B93" w:rsidRDefault="001827FB" w:rsidP="00F35335">
      <w:pPr>
        <w:spacing w:before="120" w:line="340" w:lineRule="exact"/>
        <w:ind w:firstLine="720"/>
        <w:jc w:val="both"/>
        <w:rPr>
          <w:rFonts w:ascii="Times New Roman Bold" w:hAnsi="Times New Roman Bold"/>
          <w:b/>
          <w:spacing w:val="-12"/>
          <w:szCs w:val="28"/>
          <w:lang w:val="es-MX"/>
        </w:rPr>
      </w:pPr>
      <w:r w:rsidRPr="00571B93">
        <w:rPr>
          <w:rFonts w:ascii="Times New Roman Bold" w:hAnsi="Times New Roman Bold"/>
          <w:b/>
          <w:spacing w:val="-12"/>
          <w:szCs w:val="28"/>
          <w:lang w:val="es-MX"/>
        </w:rPr>
        <w:t>II</w:t>
      </w:r>
      <w:r w:rsidR="00217490" w:rsidRPr="00571B93">
        <w:rPr>
          <w:rFonts w:ascii="Times New Roman Bold" w:hAnsi="Times New Roman Bold"/>
          <w:b/>
          <w:spacing w:val="-12"/>
          <w:szCs w:val="28"/>
          <w:lang w:val="es-MX"/>
        </w:rPr>
        <w:t xml:space="preserve">. </w:t>
      </w:r>
      <w:r w:rsidR="003F1244" w:rsidRPr="00571B93">
        <w:rPr>
          <w:rFonts w:ascii="Times New Roman Bold" w:hAnsi="Times New Roman Bold"/>
          <w:b/>
          <w:spacing w:val="-12"/>
          <w:szCs w:val="28"/>
          <w:lang w:val="es-MX"/>
        </w:rPr>
        <w:t>KẾT QUẢ SAU KHI THỰC HIỆN SẮP ĐVHC CẤP XÃ CỦA TỈNH</w:t>
      </w:r>
      <w:r w:rsidR="008245BC" w:rsidRPr="00571B93">
        <w:rPr>
          <w:rFonts w:ascii="Times New Roman Bold" w:hAnsi="Times New Roman Bold"/>
          <w:b/>
          <w:spacing w:val="-12"/>
          <w:szCs w:val="28"/>
          <w:lang w:val="es-MX"/>
        </w:rPr>
        <w:t xml:space="preserve"> HÀ TĨNH</w:t>
      </w:r>
    </w:p>
    <w:p w14:paraId="77B040CB" w14:textId="2B73B238" w:rsidR="00C17ACC" w:rsidRPr="00571B93" w:rsidRDefault="00C17ACC" w:rsidP="00F35335">
      <w:pPr>
        <w:spacing w:before="120" w:line="340" w:lineRule="exact"/>
        <w:ind w:firstLine="720"/>
        <w:jc w:val="both"/>
        <w:rPr>
          <w:sz w:val="28"/>
          <w:szCs w:val="28"/>
          <w:lang w:val="vi-VN"/>
        </w:rPr>
      </w:pPr>
      <w:r w:rsidRPr="00571B93">
        <w:rPr>
          <w:sz w:val="28"/>
          <w:szCs w:val="28"/>
          <w:lang w:val="es-MX"/>
        </w:rPr>
        <w:t xml:space="preserve">Trước khi sắp xếp, </w:t>
      </w:r>
      <w:r w:rsidR="008245BC" w:rsidRPr="00571B93">
        <w:rPr>
          <w:sz w:val="28"/>
          <w:szCs w:val="28"/>
          <w:lang w:val="es-MX"/>
        </w:rPr>
        <w:t>tỉnh Hà Tĩnh</w:t>
      </w:r>
      <w:r w:rsidRPr="00571B93">
        <w:rPr>
          <w:sz w:val="28"/>
          <w:szCs w:val="28"/>
          <w:lang w:val="es-MX"/>
        </w:rPr>
        <w:t xml:space="preserve"> có </w:t>
      </w:r>
      <w:r w:rsidR="008245BC" w:rsidRPr="00571B93">
        <w:rPr>
          <w:sz w:val="28"/>
          <w:szCs w:val="28"/>
          <w:lang w:val="es-MX"/>
        </w:rPr>
        <w:t>209</w:t>
      </w:r>
      <w:r w:rsidRPr="00571B93">
        <w:rPr>
          <w:sz w:val="28"/>
          <w:szCs w:val="28"/>
          <w:lang w:val="es-MX"/>
        </w:rPr>
        <w:t xml:space="preserve"> ĐVHC cấp xã (gồm</w:t>
      </w:r>
      <w:r w:rsidR="008245BC" w:rsidRPr="00571B93">
        <w:rPr>
          <w:sz w:val="28"/>
          <w:szCs w:val="28"/>
          <w:lang w:val="es-MX"/>
        </w:rPr>
        <w:t xml:space="preserve"> 170 xã, 25 phường và 14 thị trấn</w:t>
      </w:r>
      <w:r w:rsidRPr="00571B93">
        <w:rPr>
          <w:sz w:val="28"/>
          <w:szCs w:val="28"/>
          <w:lang w:val="es-MX"/>
        </w:rPr>
        <w:t>). Sau khi sắp xếp, tỉnh</w:t>
      </w:r>
      <w:r w:rsidR="008245BC" w:rsidRPr="00571B93">
        <w:rPr>
          <w:sz w:val="28"/>
          <w:szCs w:val="28"/>
          <w:lang w:val="es-MX"/>
        </w:rPr>
        <w:t xml:space="preserve"> Hà Tĩnh</w:t>
      </w:r>
      <w:r w:rsidRPr="00571B93">
        <w:rPr>
          <w:sz w:val="28"/>
          <w:szCs w:val="28"/>
          <w:lang w:val="es-MX"/>
        </w:rPr>
        <w:t xml:space="preserve"> c</w:t>
      </w:r>
      <w:r w:rsidR="00EB72EC" w:rsidRPr="00571B93">
        <w:rPr>
          <w:sz w:val="28"/>
          <w:szCs w:val="28"/>
          <w:lang w:val="es-MX"/>
        </w:rPr>
        <w:t>òn</w:t>
      </w:r>
      <w:r w:rsidRPr="00571B93">
        <w:rPr>
          <w:sz w:val="28"/>
          <w:szCs w:val="28"/>
          <w:lang w:val="es-MX"/>
        </w:rPr>
        <w:t xml:space="preserve"> </w:t>
      </w:r>
      <w:r w:rsidR="005A51C0" w:rsidRPr="00571B93">
        <w:rPr>
          <w:sz w:val="28"/>
          <w:szCs w:val="28"/>
          <w:lang w:val="es-MX"/>
        </w:rPr>
        <w:t>69</w:t>
      </w:r>
      <w:r w:rsidRPr="00571B93">
        <w:rPr>
          <w:sz w:val="28"/>
          <w:szCs w:val="28"/>
          <w:lang w:val="es-MX"/>
        </w:rPr>
        <w:t xml:space="preserve"> ĐVHC cấp xã (gồm</w:t>
      </w:r>
      <w:r w:rsidR="00BA712A" w:rsidRPr="00571B93">
        <w:rPr>
          <w:sz w:val="28"/>
          <w:szCs w:val="28"/>
          <w:lang w:val="es-MX"/>
        </w:rPr>
        <w:t xml:space="preserve"> </w:t>
      </w:r>
      <w:r w:rsidR="00A50C1F" w:rsidRPr="00571B93">
        <w:rPr>
          <w:sz w:val="28"/>
          <w:szCs w:val="28"/>
          <w:lang w:val="es-MX"/>
        </w:rPr>
        <w:t>0</w:t>
      </w:r>
      <w:r w:rsidR="00C6058F" w:rsidRPr="00571B93">
        <w:rPr>
          <w:sz w:val="28"/>
          <w:szCs w:val="28"/>
          <w:lang w:val="es-MX"/>
        </w:rPr>
        <w:t>9</w:t>
      </w:r>
      <w:r w:rsidR="00BA712A" w:rsidRPr="00571B93">
        <w:rPr>
          <w:sz w:val="28"/>
          <w:szCs w:val="28"/>
          <w:lang w:val="es-MX"/>
        </w:rPr>
        <w:t xml:space="preserve"> phường, </w:t>
      </w:r>
      <w:r w:rsidR="00C6058F" w:rsidRPr="00571B93">
        <w:rPr>
          <w:sz w:val="28"/>
          <w:szCs w:val="28"/>
          <w:lang w:val="es-MX"/>
        </w:rPr>
        <w:t>6</w:t>
      </w:r>
      <w:r w:rsidR="008522A2" w:rsidRPr="00571B93">
        <w:rPr>
          <w:sz w:val="28"/>
          <w:szCs w:val="28"/>
          <w:lang w:val="es-MX"/>
        </w:rPr>
        <w:t>0</w:t>
      </w:r>
      <w:r w:rsidR="00BA712A" w:rsidRPr="00571B93">
        <w:rPr>
          <w:sz w:val="28"/>
          <w:szCs w:val="28"/>
          <w:lang w:val="es-MX"/>
        </w:rPr>
        <w:t xml:space="preserve"> xã</w:t>
      </w:r>
      <w:r w:rsidRPr="00571B93">
        <w:rPr>
          <w:sz w:val="28"/>
          <w:szCs w:val="28"/>
          <w:lang w:val="es-MX"/>
        </w:rPr>
        <w:t>)</w:t>
      </w:r>
      <w:r w:rsidR="0002695F" w:rsidRPr="00571B93">
        <w:rPr>
          <w:sz w:val="28"/>
          <w:szCs w:val="28"/>
          <w:lang w:val="es-MX"/>
        </w:rPr>
        <w:t xml:space="preserve">; giảm </w:t>
      </w:r>
      <w:r w:rsidR="00C6058F" w:rsidRPr="00571B93">
        <w:rPr>
          <w:sz w:val="28"/>
          <w:szCs w:val="28"/>
          <w:lang w:val="es-MX"/>
        </w:rPr>
        <w:t>1</w:t>
      </w:r>
      <w:r w:rsidR="009864A3" w:rsidRPr="00571B93">
        <w:rPr>
          <w:sz w:val="28"/>
          <w:szCs w:val="28"/>
          <w:lang w:val="es-MX"/>
        </w:rPr>
        <w:t>40 ĐVHC</w:t>
      </w:r>
      <w:r w:rsidR="0002695F" w:rsidRPr="00571B93">
        <w:rPr>
          <w:sz w:val="28"/>
          <w:szCs w:val="28"/>
          <w:lang w:val="es-MX"/>
        </w:rPr>
        <w:t xml:space="preserve"> cấp xã (gồm </w:t>
      </w:r>
      <w:r w:rsidR="00C6058F" w:rsidRPr="00571B93">
        <w:rPr>
          <w:sz w:val="28"/>
          <w:szCs w:val="28"/>
          <w:lang w:val="es-MX"/>
        </w:rPr>
        <w:t>14 thị trấn, 16 phường và 1</w:t>
      </w:r>
      <w:r w:rsidR="009864A3" w:rsidRPr="00571B93">
        <w:rPr>
          <w:sz w:val="28"/>
          <w:szCs w:val="28"/>
          <w:lang w:val="es-MX"/>
        </w:rPr>
        <w:t>10 x</w:t>
      </w:r>
      <w:r w:rsidR="00C6058F" w:rsidRPr="00571B93">
        <w:rPr>
          <w:sz w:val="28"/>
          <w:szCs w:val="28"/>
          <w:lang w:val="es-MX"/>
        </w:rPr>
        <w:t>ã</w:t>
      </w:r>
      <w:r w:rsidR="0002695F" w:rsidRPr="00571B93">
        <w:rPr>
          <w:sz w:val="28"/>
          <w:szCs w:val="28"/>
          <w:lang w:val="es-MX"/>
        </w:rPr>
        <w:t>)</w:t>
      </w:r>
      <w:r w:rsidR="003463ED" w:rsidRPr="00571B93">
        <w:rPr>
          <w:sz w:val="28"/>
          <w:szCs w:val="28"/>
          <w:lang w:val="vi-VN"/>
        </w:rPr>
        <w:t xml:space="preserve">. Cụ thể là: </w:t>
      </w:r>
    </w:p>
    <w:p w14:paraId="6D34FC48" w14:textId="7AA588EA" w:rsidR="003463ED" w:rsidRPr="00571B93" w:rsidRDefault="003463ED" w:rsidP="00F35335">
      <w:pPr>
        <w:snapToGrid w:val="0"/>
        <w:spacing w:before="60" w:line="340" w:lineRule="exact"/>
        <w:ind w:firstLine="709"/>
        <w:jc w:val="both"/>
        <w:rPr>
          <w:bCs/>
          <w:sz w:val="28"/>
          <w:szCs w:val="28"/>
          <w:lang w:val="vi-VN"/>
        </w:rPr>
      </w:pPr>
      <w:r w:rsidRPr="00571B93">
        <w:rPr>
          <w:bCs/>
          <w:sz w:val="28"/>
          <w:szCs w:val="28"/>
          <w:lang w:val="vi-VN"/>
        </w:rPr>
        <w:t>1. 60</w:t>
      </w:r>
      <w:r w:rsidRPr="00571B93">
        <w:rPr>
          <w:bCs/>
          <w:sz w:val="28"/>
          <w:szCs w:val="28"/>
          <w:lang w:val="es-MX"/>
        </w:rPr>
        <w:t xml:space="preserve"> xã</w:t>
      </w:r>
      <w:r w:rsidRPr="00571B93">
        <w:rPr>
          <w:bCs/>
          <w:sz w:val="28"/>
          <w:szCs w:val="28"/>
          <w:lang w:val="vi-VN"/>
        </w:rPr>
        <w:t xml:space="preserve">: Thạch Lạc, Đồng Tiến, Thạch Khê, Cẩm Bình, Kỳ Xuân, Kỳ Anh, Kỳ Hoa, Kỳ Văn, Kỳ Khang, Kỳ Lạc, Kỳ Thượng, Cẩm Xuyên, Thiên Cầm, Cẩm Duệ, Cẩm Hưng, Cẩm Lạc, Cẩm Trung, Yên Hòa, Thạch Hà, Toàn Lưu, Việt Xuyên, Đông Kinh, Thạch Xuân, Lộc Hà, Hồng Lộc, Mai Phụ, Can Lộc, Tùng Lộc, Gia Hanh, Trường Lưu, Xuân Lộc, Đồng Lộc, Tiên Điền, Nghi Xuân, Cổ Đạm, Đan Hải, Đức Thọ, Đức Đồng, Đức Quang, Đức Thịnh, Đức Minh, Hương Sơn, Sơn Tây, Tứ Mỹ, Sơn Giang, Sơn Tiến, Sơn Hồng, Kim Hoa, Vũ Quang, Mai Hoa, Thượng Đức, Hương Khê, Hương Phố, Hương Đô, Hà Linh, Hương Bình, Phúc Trạch, Hương Xuân, Sơn Kim 1, Sơn Kim 2. </w:t>
      </w:r>
    </w:p>
    <w:p w14:paraId="1088DA8D" w14:textId="34791A24" w:rsidR="003463ED" w:rsidRPr="00571B93" w:rsidRDefault="003463ED" w:rsidP="00F35335">
      <w:pPr>
        <w:snapToGrid w:val="0"/>
        <w:spacing w:before="60" w:line="340" w:lineRule="exact"/>
        <w:ind w:firstLine="709"/>
        <w:jc w:val="both"/>
        <w:rPr>
          <w:bCs/>
          <w:sz w:val="28"/>
          <w:szCs w:val="28"/>
          <w:lang w:val="vi-VN"/>
        </w:rPr>
      </w:pPr>
      <w:r w:rsidRPr="00571B93">
        <w:rPr>
          <w:bCs/>
          <w:sz w:val="28"/>
          <w:szCs w:val="28"/>
          <w:lang w:val="vi-VN"/>
        </w:rPr>
        <w:t xml:space="preserve">2. 09 </w:t>
      </w:r>
      <w:r w:rsidRPr="00571B93">
        <w:rPr>
          <w:bCs/>
          <w:sz w:val="28"/>
          <w:szCs w:val="28"/>
          <w:lang w:val="es-MX"/>
        </w:rPr>
        <w:t>phường</w:t>
      </w:r>
      <w:r w:rsidRPr="00571B93">
        <w:rPr>
          <w:bCs/>
          <w:sz w:val="28"/>
          <w:szCs w:val="28"/>
          <w:lang w:val="vi-VN"/>
        </w:rPr>
        <w:t>: Thành Sen, Trần Phú, Hà Huy Tập, Sông Trí, Hải Ninh, Hoành Sơn, Vũng Áng, Bắc Hồng Lĩnh, Nam Hồng Lĩnh.</w:t>
      </w:r>
    </w:p>
    <w:p w14:paraId="3FB2B371" w14:textId="5384194F" w:rsidR="00217490" w:rsidRPr="00571B93" w:rsidRDefault="006541F8" w:rsidP="005D2DBF">
      <w:pPr>
        <w:spacing w:before="120" w:line="276" w:lineRule="auto"/>
        <w:ind w:firstLine="720"/>
        <w:jc w:val="both"/>
        <w:rPr>
          <w:b/>
          <w:szCs w:val="28"/>
          <w:lang w:val="es-MX"/>
        </w:rPr>
      </w:pPr>
      <w:r w:rsidRPr="00571B93">
        <w:rPr>
          <w:b/>
          <w:szCs w:val="28"/>
          <w:lang w:val="es-MX"/>
        </w:rPr>
        <w:t>III</w:t>
      </w:r>
      <w:r w:rsidR="00C51A44" w:rsidRPr="00571B93">
        <w:rPr>
          <w:b/>
          <w:szCs w:val="28"/>
          <w:lang w:val="es-MX"/>
        </w:rPr>
        <w:t xml:space="preserve">. </w:t>
      </w:r>
      <w:r w:rsidR="00217490" w:rsidRPr="00571B93">
        <w:rPr>
          <w:b/>
          <w:szCs w:val="28"/>
          <w:lang w:val="es-MX"/>
        </w:rPr>
        <w:t>PHƯƠNG ÁN SẮP XẾP TỔ CHỨC BỘ MÁY, BỐ TRÍ ĐỘI NGŨ CÁN BỘ, CÔNG CHỨC, VIÊN CHỨC, NGƯỜI LAO ĐỘNG VÀ GIẢI QUYẾT CHẾ ĐỘ, CHÍNH SÁCH KHI THỰC HIỆN SẮP XẾP ĐVHC CẤP XÃ</w:t>
      </w:r>
    </w:p>
    <w:p w14:paraId="63F7E44D" w14:textId="77777777" w:rsidR="002D5860" w:rsidRPr="00571B93" w:rsidRDefault="002D5860" w:rsidP="002D5860">
      <w:pPr>
        <w:snapToGrid w:val="0"/>
        <w:spacing w:after="120" w:line="344" w:lineRule="exact"/>
        <w:ind w:firstLine="567"/>
        <w:jc w:val="both"/>
        <w:rPr>
          <w:b/>
          <w:bCs/>
          <w:color w:val="000000" w:themeColor="text1"/>
          <w:sz w:val="28"/>
          <w:szCs w:val="28"/>
          <w:lang w:val="es-MX"/>
        </w:rPr>
      </w:pPr>
      <w:r w:rsidRPr="00571B93">
        <w:rPr>
          <w:b/>
          <w:bCs/>
          <w:color w:val="000000" w:themeColor="text1"/>
          <w:sz w:val="28"/>
          <w:szCs w:val="28"/>
          <w:lang w:val="es-MX"/>
        </w:rPr>
        <w:t>1. Phương án và lộ trình sắp xếp, kiện toàn tổ chức bộ máy cơ quan, tổ chức sau sắp xếp ĐVHC</w:t>
      </w:r>
    </w:p>
    <w:p w14:paraId="37FE540F" w14:textId="77777777" w:rsidR="002D5860" w:rsidRPr="00571B93" w:rsidRDefault="002D5860" w:rsidP="002D5860">
      <w:pPr>
        <w:snapToGrid w:val="0"/>
        <w:spacing w:after="120" w:line="340" w:lineRule="exact"/>
        <w:ind w:firstLine="567"/>
        <w:jc w:val="both"/>
        <w:rPr>
          <w:b/>
          <w:bCs/>
          <w:color w:val="000000" w:themeColor="text1"/>
          <w:sz w:val="28"/>
          <w:szCs w:val="28"/>
          <w:lang w:val="es-MX"/>
        </w:rPr>
      </w:pPr>
      <w:r w:rsidRPr="00571B93">
        <w:rPr>
          <w:color w:val="000000" w:themeColor="text1"/>
          <w:sz w:val="28"/>
          <w:szCs w:val="28"/>
          <w:lang w:val="nl-NL"/>
        </w:rPr>
        <w:t>a) Việc sắp xếp, kiện toàn các cơ quan, tổ chức của chính quyền địa phương khi sắp xếp ĐVHC bảo đảm nguyên tắc thống nhất và gắn với việc sắp xếp tổ chức Đảng, Mặt trận Tổ quốc và tổ chức chính trị - xã hội cùng cấp theo hướng dẫn của cơ quan có thẩm quyền.</w:t>
      </w:r>
    </w:p>
    <w:p w14:paraId="32EBA77B" w14:textId="77777777" w:rsidR="002D5860" w:rsidRPr="00571B93" w:rsidRDefault="002D5860" w:rsidP="002D5860">
      <w:pPr>
        <w:spacing w:after="120" w:line="340" w:lineRule="exact"/>
        <w:ind w:firstLine="567"/>
        <w:jc w:val="both"/>
        <w:rPr>
          <w:iCs/>
          <w:color w:val="000000" w:themeColor="text1"/>
          <w:sz w:val="28"/>
          <w:szCs w:val="28"/>
          <w:lang w:val="es-MX"/>
        </w:rPr>
      </w:pPr>
      <w:r w:rsidRPr="00571B93">
        <w:rPr>
          <w:iCs/>
          <w:color w:val="000000" w:themeColor="text1"/>
          <w:sz w:val="28"/>
          <w:szCs w:val="28"/>
          <w:lang w:val="es-MX"/>
        </w:rPr>
        <w:t>b) Tổ chức HĐND và UBND cấp xã tại các ĐVHC cấp xã hình thành mới sau sắp xếp thực hiện theo quy định của Luật Tổ chức chính quyền địa phương năm 2025. Theo đó, dự kiến phương án tổ chức HĐND và UBND cấp xã như sau:</w:t>
      </w:r>
    </w:p>
    <w:p w14:paraId="1584DFF8" w14:textId="77777777" w:rsidR="002D5860" w:rsidRPr="00571B93" w:rsidRDefault="002D5860" w:rsidP="002D5860">
      <w:pPr>
        <w:spacing w:after="120" w:line="340" w:lineRule="exact"/>
        <w:ind w:firstLine="567"/>
        <w:jc w:val="both"/>
        <w:rPr>
          <w:iCs/>
          <w:color w:val="000000" w:themeColor="text1"/>
          <w:sz w:val="28"/>
          <w:szCs w:val="28"/>
          <w:lang w:val="es-MX"/>
        </w:rPr>
      </w:pPr>
      <w:r w:rsidRPr="00571B93">
        <w:rPr>
          <w:iCs/>
          <w:color w:val="000000" w:themeColor="text1"/>
          <w:sz w:val="28"/>
          <w:szCs w:val="28"/>
          <w:lang w:val="es-MX"/>
        </w:rPr>
        <w:t>- Đối với HĐND cấp xã</w:t>
      </w:r>
    </w:p>
    <w:p w14:paraId="2590EF1C" w14:textId="77777777" w:rsidR="002D5860" w:rsidRPr="00571B93" w:rsidRDefault="002D5860" w:rsidP="002D5860">
      <w:pPr>
        <w:spacing w:after="120" w:line="340" w:lineRule="exact"/>
        <w:ind w:firstLine="567"/>
        <w:jc w:val="both"/>
        <w:rPr>
          <w:color w:val="000000" w:themeColor="text1"/>
          <w:sz w:val="28"/>
          <w:szCs w:val="28"/>
          <w:lang w:val="es-MX"/>
        </w:rPr>
      </w:pPr>
      <w:r w:rsidRPr="00571B93">
        <w:rPr>
          <w:color w:val="000000" w:themeColor="text1"/>
          <w:sz w:val="28"/>
          <w:szCs w:val="28"/>
          <w:lang w:val="es-MX"/>
        </w:rPr>
        <w:t>+ Về cơ cấu tổ chức: HĐND cấp xã thành lập 02 Ban là Ban Pháp chế và Ban Kinh tế  - Xã hội.</w:t>
      </w:r>
    </w:p>
    <w:p w14:paraId="4431B99F" w14:textId="77777777" w:rsidR="002D5860" w:rsidRPr="00571B93" w:rsidRDefault="002D5860" w:rsidP="002D5860">
      <w:pPr>
        <w:spacing w:after="120" w:line="340" w:lineRule="exact"/>
        <w:ind w:firstLine="567"/>
        <w:jc w:val="both"/>
        <w:rPr>
          <w:color w:val="000000" w:themeColor="text1"/>
          <w:sz w:val="28"/>
          <w:szCs w:val="28"/>
          <w:lang w:val="es-MX"/>
        </w:rPr>
      </w:pPr>
      <w:r w:rsidRPr="00571B93">
        <w:rPr>
          <w:color w:val="000000" w:themeColor="text1"/>
          <w:sz w:val="28"/>
          <w:szCs w:val="28"/>
          <w:lang w:val="es-MX"/>
        </w:rPr>
        <w:lastRenderedPageBreak/>
        <w:t xml:space="preserve">+ Về chức vụ, chức danh và số lượng đại biểu HĐND: HĐND cấp xã mới gồm Chủ tịch, 01 Phó Chủ tịch; Trưởng ban và 01 Phó Trưởng ban Ban Pháp chế, Ban Kinh tế - Xã hội; các đại biểu HĐND của ĐVHC cấp xã và việc bố trí chức danh chuyên trách của HĐND cấp xã thực hiện theo quy định của Luật Tổ chức chính quyền địa phương và hướng dẫn của cơ quan có thẩm quyền. </w:t>
      </w:r>
    </w:p>
    <w:p w14:paraId="42AAE84C" w14:textId="77777777" w:rsidR="002D5860" w:rsidRPr="00571B93" w:rsidRDefault="002D5860" w:rsidP="002D5860">
      <w:pPr>
        <w:spacing w:after="120" w:line="340" w:lineRule="exact"/>
        <w:ind w:firstLine="567"/>
        <w:jc w:val="both"/>
        <w:rPr>
          <w:color w:val="000000" w:themeColor="text1"/>
          <w:sz w:val="28"/>
          <w:szCs w:val="28"/>
          <w:lang w:val="es-MX"/>
        </w:rPr>
      </w:pPr>
      <w:r w:rsidRPr="00571B93">
        <w:rPr>
          <w:color w:val="000000" w:themeColor="text1"/>
          <w:sz w:val="28"/>
          <w:szCs w:val="28"/>
          <w:lang w:val="es-MX"/>
        </w:rPr>
        <w:t>- Đối với UBND cấp xã</w:t>
      </w:r>
    </w:p>
    <w:p w14:paraId="319E75CA" w14:textId="77777777" w:rsidR="002D5860" w:rsidRPr="00571B93" w:rsidRDefault="002D5860" w:rsidP="002D5860">
      <w:pPr>
        <w:spacing w:after="120" w:line="340" w:lineRule="exact"/>
        <w:ind w:firstLine="567"/>
        <w:jc w:val="both"/>
        <w:rPr>
          <w:color w:val="000000" w:themeColor="text1"/>
          <w:spacing w:val="-2"/>
          <w:sz w:val="28"/>
          <w:szCs w:val="28"/>
        </w:rPr>
      </w:pPr>
      <w:r w:rsidRPr="00571B93">
        <w:rPr>
          <w:color w:val="000000" w:themeColor="text1"/>
          <w:sz w:val="28"/>
          <w:szCs w:val="28"/>
          <w:lang w:val="es-MX"/>
        </w:rPr>
        <w:t xml:space="preserve">+ Về tổ chức: UBND cấp xã mới gồm </w:t>
      </w:r>
      <w:r w:rsidRPr="00571B93">
        <w:rPr>
          <w:color w:val="000000" w:themeColor="text1"/>
          <w:spacing w:val="-2"/>
          <w:sz w:val="28"/>
          <w:szCs w:val="28"/>
        </w:rPr>
        <w:t>Chủ tịch (chức danh chuyên trách), 02 Phó Chủ tịch và Ủy viên theo quy định của Luật Tổ chức chính quyền địa phương.</w:t>
      </w:r>
    </w:p>
    <w:p w14:paraId="2719997B" w14:textId="77777777" w:rsidR="002D5860" w:rsidRPr="00571B93" w:rsidRDefault="002D5860" w:rsidP="002D5860">
      <w:pPr>
        <w:spacing w:after="120" w:line="340" w:lineRule="exact"/>
        <w:ind w:firstLine="567"/>
        <w:jc w:val="both"/>
        <w:rPr>
          <w:color w:val="000000" w:themeColor="text1"/>
          <w:sz w:val="28"/>
          <w:szCs w:val="28"/>
        </w:rPr>
      </w:pPr>
      <w:r w:rsidRPr="00571B93">
        <w:rPr>
          <w:color w:val="000000" w:themeColor="text1"/>
          <w:sz w:val="28"/>
          <w:szCs w:val="28"/>
        </w:rPr>
        <w:t>+ Việc tổ chức các cơ quan chuyên môn, tổ chức hành chính khác thuộc UBND cấp xã thực hiện theo quy định của Chính phủ.</w:t>
      </w:r>
    </w:p>
    <w:p w14:paraId="1C21C805" w14:textId="77777777" w:rsidR="002D5860" w:rsidRPr="00571B93" w:rsidRDefault="002D5860" w:rsidP="002D5860">
      <w:pPr>
        <w:spacing w:after="120" w:line="340" w:lineRule="exact"/>
        <w:ind w:firstLine="567"/>
        <w:jc w:val="both"/>
        <w:rPr>
          <w:bCs/>
          <w:color w:val="000000" w:themeColor="text1"/>
          <w:sz w:val="28"/>
          <w:szCs w:val="28"/>
        </w:rPr>
      </w:pPr>
      <w:r w:rsidRPr="00571B93">
        <w:rPr>
          <w:bCs/>
          <w:color w:val="000000" w:themeColor="text1"/>
          <w:sz w:val="28"/>
          <w:szCs w:val="28"/>
        </w:rPr>
        <w:t xml:space="preserve">- Phương án bố trí, sắp xếp các đơn vị sự nghiệp công lập: </w:t>
      </w:r>
    </w:p>
    <w:p w14:paraId="57033478" w14:textId="77777777" w:rsidR="002D5860" w:rsidRPr="00571B93" w:rsidRDefault="002D5860" w:rsidP="002D5860">
      <w:pPr>
        <w:spacing w:after="120" w:line="340" w:lineRule="exact"/>
        <w:ind w:firstLine="567"/>
        <w:jc w:val="both"/>
        <w:rPr>
          <w:bCs/>
          <w:color w:val="000000" w:themeColor="text1"/>
          <w:spacing w:val="-4"/>
          <w:sz w:val="28"/>
          <w:szCs w:val="28"/>
        </w:rPr>
      </w:pPr>
      <w:r w:rsidRPr="00571B93">
        <w:rPr>
          <w:bCs/>
          <w:color w:val="000000" w:themeColor="text1"/>
          <w:sz w:val="28"/>
          <w:szCs w:val="28"/>
        </w:rPr>
        <w:t xml:space="preserve">+ Việc tổ chức các đơn vị sự nghiệp công lập trực thuộc </w:t>
      </w:r>
      <w:r w:rsidRPr="00571B93">
        <w:rPr>
          <w:bCs/>
          <w:iCs/>
          <w:color w:val="000000" w:themeColor="text1"/>
          <w:sz w:val="28"/>
          <w:szCs w:val="28"/>
        </w:rPr>
        <w:t>UBND</w:t>
      </w:r>
      <w:r w:rsidRPr="00571B93">
        <w:rPr>
          <w:bCs/>
          <w:color w:val="000000" w:themeColor="text1"/>
          <w:sz w:val="28"/>
          <w:szCs w:val="28"/>
        </w:rPr>
        <w:t xml:space="preserve"> cấp huyện hiện nay để chuyển giao, thành lập mới đơn vị sự nghiệp công lập trực thuộc </w:t>
      </w:r>
      <w:r w:rsidRPr="00571B93">
        <w:rPr>
          <w:bCs/>
          <w:iCs/>
          <w:color w:val="000000" w:themeColor="text1"/>
          <w:sz w:val="28"/>
          <w:szCs w:val="28"/>
        </w:rPr>
        <w:t>UBND</w:t>
      </w:r>
      <w:r w:rsidRPr="00571B93">
        <w:rPr>
          <w:bCs/>
          <w:color w:val="000000" w:themeColor="text1"/>
          <w:sz w:val="28"/>
          <w:szCs w:val="28"/>
        </w:rPr>
        <w:t xml:space="preserve"> cấp xã sau sắp xếp thực hiện theo quy định của Đảng,</w:t>
      </w:r>
      <w:r w:rsidRPr="00571B93">
        <w:rPr>
          <w:bCs/>
          <w:color w:val="000000" w:themeColor="text1"/>
          <w:spacing w:val="-6"/>
          <w:sz w:val="28"/>
          <w:szCs w:val="28"/>
        </w:rPr>
        <w:t xml:space="preserve"> quy định của Chính phủ và hướng dẫn của các Bộ quản lý ngành, lĩnh vực, theo đó dự kiến phương án tổ chức các đơn vị sự nghiệp công lập như sau:</w:t>
      </w:r>
    </w:p>
    <w:p w14:paraId="3100B277" w14:textId="77777777" w:rsidR="002D5860" w:rsidRPr="00571B93" w:rsidRDefault="002D5860" w:rsidP="002D5860">
      <w:pPr>
        <w:spacing w:after="120" w:line="340" w:lineRule="exact"/>
        <w:ind w:firstLine="567"/>
        <w:jc w:val="both"/>
        <w:rPr>
          <w:bCs/>
          <w:color w:val="000000" w:themeColor="text1"/>
          <w:sz w:val="28"/>
          <w:szCs w:val="28"/>
        </w:rPr>
      </w:pPr>
      <w:r w:rsidRPr="00571B93">
        <w:rPr>
          <w:bCs/>
          <w:i/>
          <w:color w:val="000000" w:themeColor="text1"/>
          <w:sz w:val="28"/>
          <w:szCs w:val="28"/>
        </w:rPr>
        <w:t>Đối với lĩnh vực giáo dục</w:t>
      </w:r>
      <w:r w:rsidRPr="00571B93">
        <w:rPr>
          <w:bCs/>
          <w:color w:val="000000" w:themeColor="text1"/>
          <w:sz w:val="28"/>
          <w:szCs w:val="28"/>
        </w:rPr>
        <w:t xml:space="preserve">: Giữ nguyên các trường trung học cơ sở, tiểu học, mầm non công lập và chuyển giao cho chính quyền địa phương cấp xã quản lý. Đối với trung tâm giáo dục nghề nghiệp, trung tâm giáo dục thường xuyên thuộc </w:t>
      </w:r>
      <w:r w:rsidRPr="00571B93">
        <w:rPr>
          <w:bCs/>
          <w:iCs/>
          <w:color w:val="000000" w:themeColor="text1"/>
          <w:sz w:val="28"/>
          <w:szCs w:val="28"/>
        </w:rPr>
        <w:t>UBND</w:t>
      </w:r>
      <w:r w:rsidRPr="00571B93">
        <w:rPr>
          <w:bCs/>
          <w:color w:val="000000" w:themeColor="text1"/>
          <w:sz w:val="28"/>
          <w:szCs w:val="28"/>
        </w:rPr>
        <w:t xml:space="preserve"> cấp huyện hiện nay dự kiến sẽ chuyển về Sở Giáo dục và Đào tạo quản lý và tổ chức lại để thực hiện cung ứng dịch vụ theo khu vực liên xã, phường.</w:t>
      </w:r>
    </w:p>
    <w:p w14:paraId="02CB5507" w14:textId="77777777" w:rsidR="002D5860" w:rsidRPr="00571B93" w:rsidRDefault="002D5860" w:rsidP="002D5860">
      <w:pPr>
        <w:spacing w:after="120" w:line="340" w:lineRule="exact"/>
        <w:ind w:firstLine="567"/>
        <w:jc w:val="both"/>
        <w:rPr>
          <w:bCs/>
          <w:color w:val="000000" w:themeColor="text1"/>
          <w:spacing w:val="-6"/>
          <w:sz w:val="28"/>
          <w:szCs w:val="28"/>
        </w:rPr>
      </w:pPr>
      <w:r w:rsidRPr="00571B93">
        <w:rPr>
          <w:bCs/>
          <w:i/>
          <w:color w:val="000000" w:themeColor="text1"/>
          <w:sz w:val="28"/>
          <w:szCs w:val="28"/>
        </w:rPr>
        <w:t>Đối với lĩnh vực y tế</w:t>
      </w:r>
      <w:r w:rsidRPr="00571B93">
        <w:rPr>
          <w:bCs/>
          <w:color w:val="000000" w:themeColor="text1"/>
          <w:sz w:val="28"/>
          <w:szCs w:val="28"/>
        </w:rPr>
        <w:t xml:space="preserve">: Duy trì các Trạm Y tế xã, phường hiện có để đáp ứng yêu cầu chăm sóc sức khỏe nhân dân trên địa bàn. Căn cứ vào diện tích, quy mô dân số của ĐVHC cấp xã mới có thể tổ chức lại thành 01 đơn vị sự nghiệp công lập trực thuộc </w:t>
      </w:r>
      <w:r w:rsidRPr="00571B93">
        <w:rPr>
          <w:bCs/>
          <w:iCs/>
          <w:color w:val="000000" w:themeColor="text1"/>
          <w:sz w:val="28"/>
          <w:szCs w:val="28"/>
        </w:rPr>
        <w:t>UBND</w:t>
      </w:r>
      <w:r w:rsidRPr="00571B93">
        <w:rPr>
          <w:bCs/>
          <w:color w:val="000000" w:themeColor="text1"/>
          <w:sz w:val="28"/>
          <w:szCs w:val="28"/>
        </w:rPr>
        <w:t xml:space="preserve"> cấp xã để thực hiện nhiệm vụ về phòng bệnh và chăm sóc sức khỏe ban đầu cho người dân trên địa bàn. Đối với các Trung tâm Y tế, bệnh viện đa khoa thuộc </w:t>
      </w:r>
      <w:r w:rsidRPr="00571B93">
        <w:rPr>
          <w:bCs/>
          <w:iCs/>
          <w:color w:val="000000" w:themeColor="text1"/>
          <w:sz w:val="28"/>
          <w:szCs w:val="28"/>
        </w:rPr>
        <w:t>UBND</w:t>
      </w:r>
      <w:r w:rsidRPr="00571B93">
        <w:rPr>
          <w:bCs/>
          <w:color w:val="000000" w:themeColor="text1"/>
          <w:sz w:val="28"/>
          <w:szCs w:val="28"/>
        </w:rPr>
        <w:t xml:space="preserve"> cấp huyện hiện nay dự kiến sẽ chuyển </w:t>
      </w:r>
      <w:r w:rsidRPr="00571B93">
        <w:rPr>
          <w:bCs/>
          <w:color w:val="000000" w:themeColor="text1"/>
          <w:spacing w:val="-8"/>
          <w:sz w:val="28"/>
          <w:szCs w:val="28"/>
        </w:rPr>
        <w:t>về Sở Y tế quản lý để sắp xếp, tổ chức cung ứng dịch vụ theo khu vực liên xã, phường.</w:t>
      </w:r>
      <w:r w:rsidRPr="00571B93">
        <w:rPr>
          <w:bCs/>
          <w:color w:val="000000" w:themeColor="text1"/>
          <w:spacing w:val="-6"/>
          <w:sz w:val="28"/>
          <w:szCs w:val="28"/>
        </w:rPr>
        <w:t xml:space="preserve"> </w:t>
      </w:r>
    </w:p>
    <w:p w14:paraId="468B00E9" w14:textId="060DA649" w:rsidR="002D5860" w:rsidRPr="00571B93" w:rsidRDefault="002D5860" w:rsidP="002D5860">
      <w:pPr>
        <w:spacing w:after="120" w:line="340" w:lineRule="exact"/>
        <w:ind w:firstLine="567"/>
        <w:jc w:val="both"/>
        <w:rPr>
          <w:rFonts w:eastAsia="Calibri"/>
          <w:color w:val="000000" w:themeColor="text1"/>
          <w:sz w:val="28"/>
          <w:szCs w:val="28"/>
          <w:lang w:val="nl-NL"/>
        </w:rPr>
      </w:pPr>
      <w:r w:rsidRPr="00571B93">
        <w:rPr>
          <w:rFonts w:eastAsia="Calibri"/>
          <w:color w:val="000000" w:themeColor="text1"/>
          <w:sz w:val="28"/>
          <w:szCs w:val="28"/>
          <w:lang w:val="nl-NL"/>
        </w:rPr>
        <w:t>+ Việc tổ chức các đơn vị sự nghiệp công lập cung ứng các dịch vụ sự nghiệp công khác trên địa bàn ĐVHC cấp xã sau sắp xếp thực hiện theo hướng dẫn của cơ quan có thẩm quyền.</w:t>
      </w:r>
    </w:p>
    <w:p w14:paraId="22D919F7" w14:textId="77777777" w:rsidR="002D5860" w:rsidRPr="00571B93" w:rsidRDefault="002D5860" w:rsidP="002D5860">
      <w:pPr>
        <w:spacing w:before="120" w:line="276" w:lineRule="auto"/>
        <w:ind w:firstLine="720"/>
        <w:jc w:val="both"/>
        <w:rPr>
          <w:b/>
          <w:sz w:val="28"/>
          <w:szCs w:val="28"/>
        </w:rPr>
      </w:pPr>
      <w:r w:rsidRPr="00571B93">
        <w:rPr>
          <w:b/>
          <w:sz w:val="28"/>
          <w:szCs w:val="28"/>
        </w:rPr>
        <w:t>2. Phương án và lộ trình sắp xếp, bố trí cán bộ, công chức, viên chức, người lao động sau sắp xếp</w:t>
      </w:r>
    </w:p>
    <w:p w14:paraId="7DC5ED05" w14:textId="77777777" w:rsidR="002D5860" w:rsidRPr="00571B93" w:rsidRDefault="002D5860" w:rsidP="002D5860">
      <w:pPr>
        <w:spacing w:before="120" w:line="276" w:lineRule="auto"/>
        <w:ind w:firstLine="720"/>
        <w:jc w:val="both"/>
        <w:rPr>
          <w:bCs/>
          <w:sz w:val="28"/>
          <w:szCs w:val="28"/>
          <w:lang w:val="es-MX"/>
        </w:rPr>
      </w:pPr>
      <w:r w:rsidRPr="00571B93">
        <w:rPr>
          <w:bCs/>
          <w:sz w:val="28"/>
          <w:szCs w:val="28"/>
          <w:lang w:val="es-MX"/>
        </w:rPr>
        <w:t xml:space="preserve">Phương án và lộ trình sắp xếp, bố trí cán bộ, công chức, viên chức, người lao động sau sắp xếp thực hiện theo quy định tại Điều 10 Nghị quyết số 76/2025/UBTVQH15 của Ủy ban Thường vụ Quốc hội và các quy định, hướng dẫn của các cơ quan, cấp có thẩm quyền. </w:t>
      </w:r>
    </w:p>
    <w:p w14:paraId="2D22E648" w14:textId="4460E021" w:rsidR="002D5860" w:rsidRPr="00571B93" w:rsidRDefault="002D5860" w:rsidP="002D5860">
      <w:pPr>
        <w:spacing w:before="120" w:line="276" w:lineRule="auto"/>
        <w:ind w:firstLine="720"/>
        <w:jc w:val="both"/>
        <w:rPr>
          <w:bCs/>
          <w:sz w:val="28"/>
          <w:szCs w:val="28"/>
        </w:rPr>
      </w:pPr>
      <w:r w:rsidRPr="00571B93">
        <w:rPr>
          <w:bCs/>
          <w:sz w:val="28"/>
          <w:szCs w:val="28"/>
          <w:lang w:val="es-MX"/>
        </w:rPr>
        <w:lastRenderedPageBreak/>
        <w:t>a</w:t>
      </w:r>
      <w:r w:rsidRPr="00571B93">
        <w:rPr>
          <w:bCs/>
          <w:sz w:val="28"/>
          <w:szCs w:val="28"/>
          <w:lang w:val="vi-VN"/>
        </w:rPr>
        <w:t>)</w:t>
      </w:r>
      <w:r w:rsidRPr="00571B93">
        <w:rPr>
          <w:bCs/>
          <w:sz w:val="28"/>
          <w:szCs w:val="28"/>
          <w:lang w:val="es-MX"/>
        </w:rPr>
        <w:t xml:space="preserve"> Trước mắt, bố trí số lượng</w:t>
      </w:r>
      <w:r w:rsidRPr="00571B93">
        <w:rPr>
          <w:bCs/>
          <w:sz w:val="28"/>
          <w:szCs w:val="28"/>
        </w:rPr>
        <w:t xml:space="preserve"> cán bộ, công chức, viên chức của ĐVHC cấp xã sau sắp xếp không vượt quá tổng số cán bộ, công chức có mặt tại các ĐVHC cấp xã trước sắp xếp, không kể số lượng cán bộ, công chức, viên chức cấp tỉnh, cấp huyện được bố trí làm việc tại ĐVHC cấp xã.</w:t>
      </w:r>
    </w:p>
    <w:p w14:paraId="2EE92F99" w14:textId="6CFF1D7B" w:rsidR="002D5860" w:rsidRPr="00571B93" w:rsidRDefault="002D5860" w:rsidP="002D5860">
      <w:pPr>
        <w:spacing w:before="120" w:line="276" w:lineRule="auto"/>
        <w:ind w:firstLine="720"/>
        <w:jc w:val="both"/>
        <w:rPr>
          <w:bCs/>
          <w:sz w:val="28"/>
          <w:szCs w:val="28"/>
        </w:rPr>
      </w:pPr>
      <w:r w:rsidRPr="00571B93">
        <w:rPr>
          <w:bCs/>
          <w:sz w:val="28"/>
          <w:szCs w:val="28"/>
        </w:rPr>
        <w:t>b</w:t>
      </w:r>
      <w:r w:rsidRPr="00571B93">
        <w:rPr>
          <w:bCs/>
          <w:sz w:val="28"/>
          <w:szCs w:val="28"/>
          <w:lang w:val="vi-VN"/>
        </w:rPr>
        <w:t>)</w:t>
      </w:r>
      <w:r w:rsidRPr="00571B93">
        <w:rPr>
          <w:bCs/>
          <w:sz w:val="28"/>
          <w:szCs w:val="28"/>
        </w:rPr>
        <w:t xml:space="preserve"> Tại thời điểm sắp xếp, số lượng Phó Chủ tịch HĐND, Phó Chủ tịch UBND, cấp phó của người đứng đầu các cơ quan, đơn vị trực thuộc có thể nhiều hơn số lượng so với quy định. Chậm nhất là 05 năm kể từ ngày nghị quyết của Ủy ban Thường vụ Quốc hội về sắp xếp ĐVHC cấp xã có hiệu lực thi hành, số lượng và việc bố trí lãnh đạo, quản lý, số lượng cán bộ, công chức, viên chức của các cơ quan, tổ chức ở ĐVHC sau sắp xếp thực hiện theo quy định.</w:t>
      </w:r>
    </w:p>
    <w:p w14:paraId="42D3D972" w14:textId="1B5FFD53" w:rsidR="002D5860" w:rsidRPr="00571B93" w:rsidRDefault="002D5860" w:rsidP="002D5860">
      <w:pPr>
        <w:spacing w:before="120" w:line="276" w:lineRule="auto"/>
        <w:ind w:firstLine="720"/>
        <w:jc w:val="both"/>
        <w:rPr>
          <w:bCs/>
          <w:sz w:val="28"/>
          <w:szCs w:val="28"/>
        </w:rPr>
      </w:pPr>
      <w:r w:rsidRPr="00571B93">
        <w:rPr>
          <w:bCs/>
          <w:sz w:val="28"/>
          <w:szCs w:val="28"/>
        </w:rPr>
        <w:t>c</w:t>
      </w:r>
      <w:r w:rsidRPr="00571B93">
        <w:rPr>
          <w:bCs/>
          <w:sz w:val="28"/>
          <w:szCs w:val="28"/>
          <w:lang w:val="vi-VN"/>
        </w:rPr>
        <w:t>)</w:t>
      </w:r>
      <w:r w:rsidRPr="00571B93">
        <w:rPr>
          <w:bCs/>
          <w:sz w:val="28"/>
          <w:szCs w:val="28"/>
        </w:rPr>
        <w:t xml:space="preserve"> Theo thống kê sơ bộ: Tổng số cán bộ, công chức, viên chức cấp huyện chuyển về cấp xã (khối chính quyền) là 20.887 người. Tổng số cán bộ, công chức, viên chức cấp xã là 4.254 người. Trước mắt bố trí đảm bảo như sau:</w:t>
      </w:r>
    </w:p>
    <w:p w14:paraId="5449D496" w14:textId="4F6E1957" w:rsidR="002D5860" w:rsidRPr="00571B93" w:rsidRDefault="002D5860" w:rsidP="002D5860">
      <w:pPr>
        <w:spacing w:before="120" w:line="276" w:lineRule="auto"/>
        <w:ind w:firstLine="720"/>
        <w:jc w:val="both"/>
        <w:rPr>
          <w:bCs/>
          <w:sz w:val="28"/>
          <w:szCs w:val="28"/>
        </w:rPr>
      </w:pPr>
      <w:r w:rsidRPr="00571B93">
        <w:rPr>
          <w:bCs/>
          <w:sz w:val="28"/>
          <w:szCs w:val="28"/>
          <w:lang w:val="vi-VN"/>
        </w:rPr>
        <w:t>-</w:t>
      </w:r>
      <w:r w:rsidRPr="00571B93">
        <w:rPr>
          <w:bCs/>
          <w:sz w:val="28"/>
          <w:szCs w:val="28"/>
        </w:rPr>
        <w:t xml:space="preserve"> Sắp xếp, bố trí 882 cán bộ, công chức cấp huyện (khối chính quyền) và 4.254 cán bộ, công chức cấp xã tại 69 xã, phường đảm bảo phù hợp, đúng theo quy định, hướng dẫn của cấp có thẩm quyền.</w:t>
      </w:r>
    </w:p>
    <w:p w14:paraId="2579F5FF" w14:textId="77777777" w:rsidR="002D5860" w:rsidRPr="00571B93" w:rsidRDefault="002D5860" w:rsidP="002D5860">
      <w:pPr>
        <w:spacing w:before="120" w:line="276" w:lineRule="auto"/>
        <w:ind w:firstLine="720"/>
        <w:jc w:val="both"/>
        <w:rPr>
          <w:bCs/>
          <w:sz w:val="28"/>
          <w:szCs w:val="28"/>
        </w:rPr>
      </w:pPr>
      <w:r w:rsidRPr="00571B93">
        <w:rPr>
          <w:bCs/>
          <w:sz w:val="28"/>
          <w:szCs w:val="28"/>
          <w:lang w:val="vi-VN"/>
        </w:rPr>
        <w:t>-</w:t>
      </w:r>
      <w:r w:rsidRPr="00571B93">
        <w:rPr>
          <w:bCs/>
          <w:sz w:val="28"/>
          <w:szCs w:val="28"/>
        </w:rPr>
        <w:t xml:space="preserve"> Chuyển 20.005 viên chức tại các đơn vị sự nghiệp công lập trực thuộc UBND cấp huyện (trừ viên chức Trung tâm Y tế và Bệnh viện đa khoa trực thuộc UBND cấp huyện sẽ chuyển về Sở Y tế quản lý theo định hướng) để sắp xếp, bố trí tại các đơn vị sự nghiệp công lập trực thuộc UBND cấp xã sau sắp xếp </w:t>
      </w:r>
    </w:p>
    <w:p w14:paraId="54B0EF4C" w14:textId="1654330B" w:rsidR="002D5860" w:rsidRPr="00571B93" w:rsidRDefault="002D5860" w:rsidP="002D5860">
      <w:pPr>
        <w:spacing w:before="120" w:line="276" w:lineRule="auto"/>
        <w:ind w:firstLine="720"/>
        <w:jc w:val="both"/>
        <w:rPr>
          <w:bCs/>
          <w:sz w:val="28"/>
          <w:szCs w:val="28"/>
        </w:rPr>
      </w:pPr>
      <w:r w:rsidRPr="00571B93">
        <w:rPr>
          <w:bCs/>
          <w:i/>
          <w:iCs/>
          <w:sz w:val="28"/>
          <w:szCs w:val="28"/>
        </w:rPr>
        <w:t>(Chi tiết tại Phụ lục 5 gửi kèm).</w:t>
      </w:r>
    </w:p>
    <w:p w14:paraId="7516D035" w14:textId="77777777" w:rsidR="002D5860" w:rsidRPr="00571B93" w:rsidRDefault="006541F8" w:rsidP="002D5860">
      <w:pPr>
        <w:spacing w:after="120" w:line="340" w:lineRule="exact"/>
        <w:ind w:firstLine="567"/>
        <w:jc w:val="both"/>
        <w:rPr>
          <w:rFonts w:eastAsia="Calibri"/>
          <w:color w:val="FF0000"/>
          <w:sz w:val="28"/>
          <w:szCs w:val="28"/>
          <w:lang w:val="nl-NL"/>
        </w:rPr>
      </w:pPr>
      <w:r w:rsidRPr="00571B93">
        <w:rPr>
          <w:b/>
          <w:lang w:val="es-MX"/>
        </w:rPr>
        <w:t>I</w:t>
      </w:r>
      <w:r w:rsidR="005967A6" w:rsidRPr="00571B93">
        <w:rPr>
          <w:b/>
          <w:lang w:val="es-MX"/>
        </w:rPr>
        <w:t>V. PHƯƠNG ÁN VÀ LỘ TRÌNH SẮP XẾP, XỬ LÝ TRỤ SỞ, TÀI SẢN CÔNG SAU SẮP XẾP ĐVHC CẤP XÃ</w:t>
      </w:r>
    </w:p>
    <w:p w14:paraId="51684524" w14:textId="1760BBF1" w:rsidR="0019619E" w:rsidRPr="00571B93" w:rsidRDefault="0019619E" w:rsidP="002D5860">
      <w:pPr>
        <w:spacing w:after="120" w:line="340" w:lineRule="exact"/>
        <w:ind w:firstLine="567"/>
        <w:jc w:val="both"/>
        <w:rPr>
          <w:rFonts w:eastAsia="Calibri"/>
          <w:color w:val="FF0000"/>
          <w:sz w:val="28"/>
          <w:szCs w:val="28"/>
          <w:lang w:val="nl-NL"/>
        </w:rPr>
      </w:pPr>
      <w:r w:rsidRPr="00571B93">
        <w:rPr>
          <w:bCs/>
          <w:color w:val="000000"/>
          <w:sz w:val="28"/>
          <w:szCs w:val="28"/>
          <w:lang w:val="es-MX"/>
        </w:rPr>
        <w:t xml:space="preserve">Phương án và lộ trình sắp xếp, xử lý trụ sở, tài sản công sau sắp xếp ĐVHC cấp xã thực hiện theo quy định tại Điều 12 Nghị quyết số 76/2025/UBTVQH15 của Ủy ban Thường vụ Quốc hội, Nghị định số 151/2017/NĐ-CP ngày 26/12/2017 của Chính phủ quy định chi tiết một số điều của Luật Quản lý sử dụng tài sản công và các Nghị định sửa đổi bổ sung: số 114/2024/NĐ-CP ngày 15/9/2024 và số 50/2025/NĐ-CP ngày 28/2/2025 của Chính phủ; hướng dẫn của Bộ Tài chính tại các Văn bản: số 2454/BTC-QLCS ngày 28/02/2025 về việc hướng dẫn xử lý tài sản khi thực hiện sắp xếp tổ chức bộ máy; số 4981/BTC-QLCS ngày 15/4/2025 về việc hướng dẫn bổ sung việc sắp xếp, bố trí, xử lý tài sản công khi thực hiện sắp xếp, tổ chức lại </w:t>
      </w:r>
      <w:r w:rsidR="009741AF" w:rsidRPr="00571B93">
        <w:rPr>
          <w:bCs/>
          <w:color w:val="000000"/>
          <w:sz w:val="28"/>
          <w:szCs w:val="28"/>
          <w:lang w:val="es-MX"/>
        </w:rPr>
        <w:t>ĐVHC</w:t>
      </w:r>
      <w:r w:rsidRPr="00571B93">
        <w:rPr>
          <w:bCs/>
          <w:color w:val="000000"/>
          <w:sz w:val="28"/>
          <w:szCs w:val="28"/>
          <w:lang w:val="es-MX"/>
        </w:rPr>
        <w:t xml:space="preserve"> và các quy định, hướng dẫn của các cơ quan, cấp có thẩm quyền.</w:t>
      </w:r>
    </w:p>
    <w:p w14:paraId="283144AE" w14:textId="77777777" w:rsidR="0019619E" w:rsidRPr="00571B93" w:rsidRDefault="0019619E" w:rsidP="00BD5A1A">
      <w:pPr>
        <w:spacing w:before="120" w:line="340" w:lineRule="exact"/>
        <w:ind w:firstLine="720"/>
        <w:jc w:val="both"/>
        <w:rPr>
          <w:bCs/>
          <w:color w:val="000000"/>
          <w:sz w:val="28"/>
          <w:szCs w:val="28"/>
          <w:lang w:val="es-MX"/>
        </w:rPr>
      </w:pPr>
      <w:r w:rsidRPr="00571B93">
        <w:rPr>
          <w:b/>
          <w:bCs/>
          <w:color w:val="000000"/>
          <w:sz w:val="28"/>
          <w:szCs w:val="28"/>
          <w:lang w:val="es-MX"/>
        </w:rPr>
        <w:t>1.</w:t>
      </w:r>
      <w:r w:rsidRPr="00571B93">
        <w:rPr>
          <w:bCs/>
          <w:color w:val="000000"/>
          <w:sz w:val="28"/>
          <w:szCs w:val="28"/>
          <w:lang w:val="es-MX"/>
        </w:rPr>
        <w:t xml:space="preserve"> Thực hiện bàn giao nguyên trạng, tiếp nhận tài sản, tài chính, ngân sách nhà nước cho ĐVHC mới (sau khi sáp nhập); lập phương án bàn giao, tiếp nhận tài sản, tài chính, ngân sách nhà nước và bố trí sử dụng theo quy định; thực hiện </w:t>
      </w:r>
      <w:r w:rsidRPr="00571B93">
        <w:rPr>
          <w:bCs/>
          <w:color w:val="000000"/>
          <w:sz w:val="28"/>
          <w:szCs w:val="28"/>
          <w:lang w:val="es-MX"/>
        </w:rPr>
        <w:lastRenderedPageBreak/>
        <w:t xml:space="preserve">kiểm kê tài sản, tài chính, ngân sách nhà nước theo chế độ quy định, lập đầy </w:t>
      </w:r>
      <w:r w:rsidR="008D71A5" w:rsidRPr="00571B93">
        <w:rPr>
          <w:bCs/>
          <w:color w:val="000000"/>
          <w:sz w:val="28"/>
          <w:szCs w:val="28"/>
          <w:lang w:val="es-MX"/>
        </w:rPr>
        <w:t xml:space="preserve">đủ </w:t>
      </w:r>
      <w:r w:rsidRPr="00571B93">
        <w:rPr>
          <w:bCs/>
          <w:color w:val="000000"/>
          <w:sz w:val="28"/>
          <w:szCs w:val="28"/>
          <w:lang w:val="es-MX"/>
        </w:rPr>
        <w:t>hồ sơ về tài sản, tài chính, ngân sách nhà nước trước khi sắp xếp; thực hiện đối chiếu và lập biên bản bàn giao, tiếp nhận theo quy định; tuyệt đối không để xảy ra tình trạng thất thoát tài sản, tài chính, ngân sách nhà nước.</w:t>
      </w:r>
    </w:p>
    <w:p w14:paraId="05248F72" w14:textId="77777777" w:rsidR="0019619E" w:rsidRPr="00571B93" w:rsidRDefault="0019619E" w:rsidP="00BD5A1A">
      <w:pPr>
        <w:spacing w:before="120" w:line="340" w:lineRule="exact"/>
        <w:ind w:firstLine="720"/>
        <w:jc w:val="both"/>
        <w:rPr>
          <w:bCs/>
          <w:color w:val="000000"/>
          <w:sz w:val="28"/>
          <w:szCs w:val="28"/>
          <w:lang w:val="es-MX"/>
        </w:rPr>
      </w:pPr>
      <w:r w:rsidRPr="00571B93">
        <w:rPr>
          <w:b/>
          <w:bCs/>
          <w:color w:val="000000"/>
          <w:sz w:val="28"/>
          <w:szCs w:val="28"/>
          <w:lang w:val="es-MX"/>
        </w:rPr>
        <w:t>2.</w:t>
      </w:r>
      <w:r w:rsidRPr="00571B93">
        <w:rPr>
          <w:bCs/>
          <w:color w:val="000000"/>
          <w:sz w:val="28"/>
          <w:szCs w:val="28"/>
          <w:lang w:val="es-MX"/>
        </w:rPr>
        <w:t xml:space="preserve"> Tổ chức thực hiện việc sắp xếp lại, xử lý trụ sở (nhà, đất), tài sản công tại các cơ quan, tổ chức, đơn vị thuộc ĐVHC cấp xã được sắp xếp theo quy định tại Luật Quản lý, sử dụng tài sản công.</w:t>
      </w:r>
    </w:p>
    <w:p w14:paraId="669FBFC9" w14:textId="77777777" w:rsidR="0019619E" w:rsidRPr="00571B93" w:rsidRDefault="0019619E" w:rsidP="00BD5A1A">
      <w:pPr>
        <w:spacing w:before="120" w:line="340" w:lineRule="exact"/>
        <w:ind w:firstLine="720"/>
        <w:jc w:val="both"/>
        <w:rPr>
          <w:bCs/>
          <w:color w:val="000000"/>
          <w:sz w:val="28"/>
          <w:szCs w:val="28"/>
          <w:lang w:val="es-MX"/>
        </w:rPr>
      </w:pPr>
      <w:r w:rsidRPr="00571B93">
        <w:rPr>
          <w:b/>
          <w:bCs/>
          <w:color w:val="000000"/>
          <w:sz w:val="28"/>
          <w:szCs w:val="28"/>
          <w:lang w:val="es-MX"/>
        </w:rPr>
        <w:t>3.</w:t>
      </w:r>
      <w:r w:rsidRPr="00571B93">
        <w:rPr>
          <w:bCs/>
          <w:color w:val="000000"/>
          <w:sz w:val="28"/>
          <w:szCs w:val="28"/>
          <w:lang w:val="es-MX"/>
        </w:rPr>
        <w:t xml:space="preserve"> Rà soát, lập danh sách và đánh giá hiện trạng, tình hình sử dụng các trụ sở các ĐVHC đã thực hiện sắp xếp; trong đó đánh giá cụ thể, báo cáo vướng mắc, khó khăn trong quá trình triển khai thực hiện, có đề xuất cấp thẩm quyền xem xét, quyết định, cụ thể:</w:t>
      </w:r>
    </w:p>
    <w:p w14:paraId="198D64C7" w14:textId="2FA0FB63" w:rsidR="0019619E" w:rsidRPr="00571B93" w:rsidRDefault="00F35335" w:rsidP="00BD5A1A">
      <w:pPr>
        <w:spacing w:before="120" w:line="340" w:lineRule="exact"/>
        <w:ind w:firstLine="720"/>
        <w:jc w:val="both"/>
        <w:rPr>
          <w:bCs/>
          <w:color w:val="000000"/>
          <w:sz w:val="28"/>
          <w:szCs w:val="28"/>
          <w:lang w:val="es-MX"/>
        </w:rPr>
      </w:pPr>
      <w:r w:rsidRPr="00571B93">
        <w:rPr>
          <w:bCs/>
          <w:color w:val="000000"/>
          <w:sz w:val="28"/>
          <w:szCs w:val="28"/>
          <w:lang w:val="es-MX"/>
        </w:rPr>
        <w:t>a</w:t>
      </w:r>
      <w:r w:rsidRPr="00571B93">
        <w:rPr>
          <w:bCs/>
          <w:color w:val="000000"/>
          <w:sz w:val="28"/>
          <w:szCs w:val="28"/>
          <w:lang w:val="vi-VN"/>
        </w:rPr>
        <w:t>)</w:t>
      </w:r>
      <w:r w:rsidR="0019619E" w:rsidRPr="00571B93">
        <w:rPr>
          <w:bCs/>
          <w:color w:val="000000"/>
          <w:sz w:val="28"/>
          <w:szCs w:val="28"/>
          <w:lang w:val="es-MX"/>
        </w:rPr>
        <w:t xml:space="preserve"> Đối với các cơ sở nhà, đất đã được phê duyệt phương án sắp xếp và phê duyệt chi tiết hình thức xử lý:</w:t>
      </w:r>
    </w:p>
    <w:p w14:paraId="605FE934" w14:textId="1469B0B1" w:rsidR="0019619E" w:rsidRPr="00571B93" w:rsidRDefault="00F35335" w:rsidP="00BD5A1A">
      <w:pPr>
        <w:spacing w:before="120" w:line="340" w:lineRule="exact"/>
        <w:ind w:firstLine="720"/>
        <w:jc w:val="both"/>
        <w:rPr>
          <w:bCs/>
          <w:color w:val="000000"/>
          <w:sz w:val="28"/>
          <w:szCs w:val="28"/>
          <w:lang w:val="es-MX"/>
        </w:rPr>
      </w:pPr>
      <w:r w:rsidRPr="00571B93">
        <w:rPr>
          <w:bCs/>
          <w:color w:val="000000"/>
          <w:sz w:val="28"/>
          <w:szCs w:val="28"/>
          <w:lang w:val="vi-VN"/>
        </w:rPr>
        <w:t>-</w:t>
      </w:r>
      <w:r w:rsidR="0019619E" w:rsidRPr="00571B93">
        <w:rPr>
          <w:bCs/>
          <w:color w:val="000000"/>
          <w:sz w:val="28"/>
          <w:szCs w:val="28"/>
          <w:lang w:val="es-MX"/>
        </w:rPr>
        <w:t xml:space="preserve"> Các cơ sở nhà, đất được phê duyệt phương án điều chuyển: soát xét lập hồ sơ trình cấp có thẩm quyền phê duyệt Điều chuyển Theo quy định.</w:t>
      </w:r>
    </w:p>
    <w:p w14:paraId="5A825199" w14:textId="29AE9EC0" w:rsidR="0019619E" w:rsidRPr="00571B93" w:rsidRDefault="00F35335" w:rsidP="00BD5A1A">
      <w:pPr>
        <w:spacing w:before="120" w:line="340" w:lineRule="exact"/>
        <w:ind w:firstLine="720"/>
        <w:jc w:val="both"/>
        <w:rPr>
          <w:bCs/>
          <w:color w:val="000000"/>
          <w:sz w:val="28"/>
          <w:szCs w:val="28"/>
          <w:lang w:val="es-MX"/>
        </w:rPr>
      </w:pPr>
      <w:r w:rsidRPr="00571B93">
        <w:rPr>
          <w:bCs/>
          <w:color w:val="000000"/>
          <w:sz w:val="28"/>
          <w:szCs w:val="28"/>
          <w:lang w:val="vi-VN"/>
        </w:rPr>
        <w:t>-</w:t>
      </w:r>
      <w:r w:rsidR="0019619E" w:rsidRPr="00571B93">
        <w:rPr>
          <w:bCs/>
          <w:color w:val="000000"/>
          <w:sz w:val="28"/>
          <w:szCs w:val="28"/>
          <w:lang w:val="es-MX"/>
        </w:rPr>
        <w:t xml:space="preserve"> Các cơ sở nhà, đất đã được phê duyệt hình thức xử lý “Chuyển giao về địa phương quản lý, xử lý”: Căn cứ vào tình hình cụ thể của từng cơ sở nhà, đất xác định rõ đối tượng tiếp nhận sau khi chuyển giao về địa phương và căn cứ quy định của pháp luật về tài sản công, nhà ở, pháp luật về đất đai, pháp luật có liên quan và hồ sơ của từng trường hợp cụ thể để xử lý hoặc báo cáo cấp có thẩm quyền xử lý theo quy định của pháp luật; hạn chế tối đa việc để tài sản công không sử dụng, hư hỏng, xuống cấp.</w:t>
      </w:r>
    </w:p>
    <w:p w14:paraId="54812F06" w14:textId="2ABF4482" w:rsidR="0019619E" w:rsidRPr="00571B93" w:rsidRDefault="00F35335" w:rsidP="00BD5A1A">
      <w:pPr>
        <w:spacing w:before="120" w:line="340" w:lineRule="exact"/>
        <w:ind w:firstLine="720"/>
        <w:jc w:val="both"/>
        <w:rPr>
          <w:bCs/>
          <w:color w:val="000000"/>
          <w:spacing w:val="-2"/>
          <w:sz w:val="28"/>
          <w:szCs w:val="28"/>
          <w:lang w:val="es-MX"/>
        </w:rPr>
      </w:pPr>
      <w:r w:rsidRPr="00571B93">
        <w:rPr>
          <w:bCs/>
          <w:color w:val="000000"/>
          <w:spacing w:val="-2"/>
          <w:sz w:val="28"/>
          <w:szCs w:val="28"/>
          <w:lang w:val="vi-VN"/>
        </w:rPr>
        <w:t>-</w:t>
      </w:r>
      <w:r w:rsidR="0019619E" w:rsidRPr="00571B93">
        <w:rPr>
          <w:bCs/>
          <w:color w:val="000000"/>
          <w:spacing w:val="-2"/>
          <w:sz w:val="28"/>
          <w:szCs w:val="28"/>
          <w:lang w:val="es-MX"/>
        </w:rPr>
        <w:t xml:space="preserve"> Trong thời gian chưa tổ chức xử lý nhà, đất, tài sản công theo phương án được duyệt thì cơ quan, tổ chức, đơn vị đang quản lý, sử dụng tài sản đó phải bảo vệ, bảo quản tài sản, tránh để lấn chiếm, thất thoát; trường hợp thực hiện sáp nhập, tổ chức lại thì pháp nhân mới (sau khi được sáp nhập) có trách nhiệm bảo quản, bảo vệ tài sản và chịu trách nhiệm thực hiện việc sắp xếp lại, xử lý nhà, đất, tài sản.</w:t>
      </w:r>
    </w:p>
    <w:p w14:paraId="7AF5EE37" w14:textId="166ADC9C" w:rsidR="0019619E" w:rsidRPr="00571B93" w:rsidRDefault="00F35335" w:rsidP="00BD5A1A">
      <w:pPr>
        <w:spacing w:before="120" w:line="340" w:lineRule="exact"/>
        <w:ind w:firstLine="720"/>
        <w:jc w:val="both"/>
        <w:rPr>
          <w:bCs/>
          <w:color w:val="000000"/>
          <w:sz w:val="28"/>
          <w:szCs w:val="28"/>
          <w:lang w:val="es-MX"/>
        </w:rPr>
      </w:pPr>
      <w:r w:rsidRPr="00571B93">
        <w:rPr>
          <w:bCs/>
          <w:color w:val="000000"/>
          <w:sz w:val="28"/>
          <w:szCs w:val="28"/>
          <w:lang w:val="es-MX"/>
        </w:rPr>
        <w:t>b</w:t>
      </w:r>
      <w:r w:rsidRPr="00571B93">
        <w:rPr>
          <w:bCs/>
          <w:color w:val="000000"/>
          <w:sz w:val="28"/>
          <w:szCs w:val="28"/>
          <w:lang w:val="vi-VN"/>
        </w:rPr>
        <w:t>)</w:t>
      </w:r>
      <w:r w:rsidR="0019619E" w:rsidRPr="00571B93">
        <w:rPr>
          <w:bCs/>
          <w:color w:val="000000"/>
          <w:sz w:val="28"/>
          <w:szCs w:val="28"/>
          <w:lang w:val="es-MX"/>
        </w:rPr>
        <w:t xml:space="preserve"> Trường hợp xét thấy hình thức theo phương án đã duyệt không phù hợp quy hoạch xây dựng, quy hoạch, kế hoạch sử dụng đất hoặc lý do khác thì có báo cáo giải trình và đề xuất thay đổi phương án gửi Sở Tài chính để tổng hợp báo cáo Uỷ ban nhân dân tỉnh xem xét, quyết định điều chỉnh.</w:t>
      </w:r>
    </w:p>
    <w:p w14:paraId="47C0A98B" w14:textId="6AFC65BF" w:rsidR="0019619E" w:rsidRPr="00571B93" w:rsidRDefault="0019619E" w:rsidP="00BD5A1A">
      <w:pPr>
        <w:spacing w:before="120" w:line="340" w:lineRule="exact"/>
        <w:ind w:firstLine="720"/>
        <w:jc w:val="both"/>
        <w:rPr>
          <w:bCs/>
          <w:color w:val="000000"/>
          <w:sz w:val="28"/>
          <w:szCs w:val="28"/>
          <w:lang w:val="es-MX"/>
        </w:rPr>
      </w:pPr>
      <w:r w:rsidRPr="00571B93">
        <w:rPr>
          <w:b/>
          <w:bCs/>
          <w:color w:val="000000"/>
          <w:sz w:val="28"/>
          <w:szCs w:val="28"/>
          <w:lang w:val="es-MX"/>
        </w:rPr>
        <w:t>4.</w:t>
      </w:r>
      <w:r w:rsidRPr="00571B93">
        <w:rPr>
          <w:bCs/>
          <w:color w:val="000000"/>
          <w:sz w:val="28"/>
          <w:szCs w:val="28"/>
          <w:lang w:val="es-MX"/>
        </w:rPr>
        <w:t xml:space="preserve"> Hiện trạng quản lý, sử dụng trụ sở làm việc trước sắp xếp (không bao gồm các công trình sự nghiệp đang do các đơn vị sự nghiệp đang quản lý):</w:t>
      </w:r>
    </w:p>
    <w:p w14:paraId="4535132F" w14:textId="2C5CB483" w:rsidR="0019619E" w:rsidRPr="00571B93" w:rsidRDefault="00F35335" w:rsidP="00BD5A1A">
      <w:pPr>
        <w:spacing w:before="120" w:line="340" w:lineRule="exact"/>
        <w:ind w:firstLine="720"/>
        <w:jc w:val="both"/>
        <w:rPr>
          <w:bCs/>
          <w:color w:val="000000"/>
          <w:spacing w:val="-2"/>
          <w:sz w:val="28"/>
          <w:szCs w:val="28"/>
          <w:lang w:val="es-MX"/>
        </w:rPr>
      </w:pPr>
      <w:r w:rsidRPr="00571B93">
        <w:rPr>
          <w:bCs/>
          <w:color w:val="000000"/>
          <w:spacing w:val="-2"/>
          <w:sz w:val="28"/>
          <w:szCs w:val="28"/>
          <w:lang w:val="es-MX"/>
        </w:rPr>
        <w:t>a</w:t>
      </w:r>
      <w:r w:rsidRPr="00571B93">
        <w:rPr>
          <w:bCs/>
          <w:color w:val="000000"/>
          <w:spacing w:val="-2"/>
          <w:sz w:val="28"/>
          <w:szCs w:val="28"/>
          <w:lang w:val="vi-VN"/>
        </w:rPr>
        <w:t xml:space="preserve">) </w:t>
      </w:r>
      <w:r w:rsidR="0019619E" w:rsidRPr="00571B93">
        <w:rPr>
          <w:bCs/>
          <w:color w:val="000000"/>
          <w:spacing w:val="-2"/>
          <w:sz w:val="28"/>
          <w:szCs w:val="28"/>
          <w:lang w:val="es-MX"/>
        </w:rPr>
        <w:t xml:space="preserve">Tổng số </w:t>
      </w:r>
      <w:r w:rsidR="00CA47AD" w:rsidRPr="00571B93">
        <w:rPr>
          <w:bCs/>
          <w:color w:val="000000"/>
          <w:spacing w:val="-2"/>
          <w:sz w:val="28"/>
          <w:szCs w:val="28"/>
          <w:lang w:val="es-MX"/>
        </w:rPr>
        <w:t>trụ sở thuộc</w:t>
      </w:r>
      <w:r w:rsidR="0019619E" w:rsidRPr="00571B93">
        <w:rPr>
          <w:bCs/>
          <w:color w:val="000000"/>
          <w:spacing w:val="-2"/>
          <w:sz w:val="28"/>
          <w:szCs w:val="28"/>
          <w:lang w:val="es-MX"/>
        </w:rPr>
        <w:t xml:space="preserve"> cấp xã trên địa bàn toàn tỉnh, gồm: 285 cơ sở; trong đó: có 61 </w:t>
      </w:r>
      <w:r w:rsidR="00CA47AD" w:rsidRPr="00571B93">
        <w:rPr>
          <w:bCs/>
          <w:color w:val="000000"/>
          <w:spacing w:val="-2"/>
          <w:sz w:val="28"/>
          <w:szCs w:val="28"/>
          <w:lang w:val="es-MX"/>
        </w:rPr>
        <w:t>trụ sở</w:t>
      </w:r>
      <w:r w:rsidR="0019619E" w:rsidRPr="00571B93">
        <w:rPr>
          <w:bCs/>
          <w:color w:val="000000"/>
          <w:spacing w:val="-2"/>
          <w:sz w:val="28"/>
          <w:szCs w:val="28"/>
          <w:lang w:val="es-MX"/>
        </w:rPr>
        <w:t xml:space="preserve"> dôi dư cũ phát sinh từ trước (bao gồm các trụ sở cũ dôi dư và các cơ sở nhà, đất giao cho UBND cấp xã quản lý, xử lý); 224 </w:t>
      </w:r>
      <w:r w:rsidR="00CA47AD" w:rsidRPr="00571B93">
        <w:rPr>
          <w:bCs/>
          <w:color w:val="000000"/>
          <w:spacing w:val="-2"/>
          <w:sz w:val="28"/>
          <w:szCs w:val="28"/>
          <w:lang w:val="es-MX"/>
        </w:rPr>
        <w:t>trụ sở</w:t>
      </w:r>
      <w:r w:rsidR="0019619E" w:rsidRPr="00571B93">
        <w:rPr>
          <w:bCs/>
          <w:color w:val="000000"/>
          <w:spacing w:val="-2"/>
          <w:sz w:val="28"/>
          <w:szCs w:val="28"/>
          <w:lang w:val="es-MX"/>
        </w:rPr>
        <w:t xml:space="preserve"> đang sử dụng (bao gồm: trụ sở làm việc, hội trường của UBND xã); một số xã mới (sau sắp xếp giai đoạn trước đang sử dụng 02 trụ sở để đáp ứng được nhu cầu làm việc).</w:t>
      </w:r>
    </w:p>
    <w:p w14:paraId="202DDC2D" w14:textId="7EDAE933" w:rsidR="0019619E" w:rsidRPr="00571B93" w:rsidRDefault="00F35335" w:rsidP="00BD5A1A">
      <w:pPr>
        <w:spacing w:before="120" w:line="340" w:lineRule="exact"/>
        <w:ind w:firstLine="720"/>
        <w:jc w:val="both"/>
        <w:rPr>
          <w:bCs/>
          <w:color w:val="000000"/>
          <w:sz w:val="28"/>
          <w:szCs w:val="28"/>
          <w:lang w:val="es-MX"/>
        </w:rPr>
      </w:pPr>
      <w:r w:rsidRPr="00571B93">
        <w:rPr>
          <w:bCs/>
          <w:color w:val="000000"/>
          <w:sz w:val="28"/>
          <w:szCs w:val="28"/>
          <w:lang w:val="es-MX"/>
        </w:rPr>
        <w:lastRenderedPageBreak/>
        <w:t>b</w:t>
      </w:r>
      <w:r w:rsidRPr="00571B93">
        <w:rPr>
          <w:bCs/>
          <w:color w:val="000000"/>
          <w:sz w:val="28"/>
          <w:szCs w:val="28"/>
          <w:lang w:val="vi-VN"/>
        </w:rPr>
        <w:t>)</w:t>
      </w:r>
      <w:r w:rsidR="0019619E" w:rsidRPr="00571B93">
        <w:rPr>
          <w:bCs/>
          <w:color w:val="000000"/>
          <w:sz w:val="28"/>
          <w:szCs w:val="28"/>
          <w:lang w:val="es-MX"/>
        </w:rPr>
        <w:t xml:space="preserve"> Tổng số trụ sở làm việc của các cơ quan đơn vị cấp huyện trên địa bàn toàn tỉnh, gồm: 86 cơ sở; trong đó có 27 </w:t>
      </w:r>
      <w:r w:rsidR="00CA47AD" w:rsidRPr="00571B93">
        <w:rPr>
          <w:bCs/>
          <w:color w:val="000000"/>
          <w:sz w:val="28"/>
          <w:szCs w:val="28"/>
          <w:lang w:val="es-MX"/>
        </w:rPr>
        <w:t>trụ sở</w:t>
      </w:r>
      <w:r w:rsidR="0019619E" w:rsidRPr="00571B93">
        <w:rPr>
          <w:bCs/>
          <w:color w:val="000000"/>
          <w:sz w:val="28"/>
          <w:szCs w:val="28"/>
          <w:lang w:val="es-MX"/>
        </w:rPr>
        <w:t xml:space="preserve"> dôi dư cũ phát sinh từ trước (chủ yếu là các cơ sở được nhận chuyển giao từ các cơ quan cấp trên đang trong quá trình xử lý), 59 cơ sở đang sử dụng (Trụ sở UBND huyện, Huyện </w:t>
      </w:r>
      <w:r w:rsidR="00A50C1F" w:rsidRPr="00571B93">
        <w:rPr>
          <w:bCs/>
          <w:color w:val="000000"/>
          <w:sz w:val="28"/>
          <w:szCs w:val="28"/>
          <w:lang w:val="es-MX"/>
        </w:rPr>
        <w:t>ủy</w:t>
      </w:r>
      <w:r w:rsidR="0019619E" w:rsidRPr="00571B93">
        <w:rPr>
          <w:bCs/>
          <w:color w:val="000000"/>
          <w:sz w:val="28"/>
          <w:szCs w:val="28"/>
          <w:lang w:val="es-MX"/>
        </w:rPr>
        <w:t xml:space="preserve">, </w:t>
      </w:r>
      <w:r w:rsidR="00A50C1F" w:rsidRPr="00571B93">
        <w:rPr>
          <w:bCs/>
          <w:color w:val="000000"/>
          <w:sz w:val="28"/>
          <w:szCs w:val="28"/>
          <w:lang w:val="es-MX"/>
        </w:rPr>
        <w:t xml:space="preserve">Ủy </w:t>
      </w:r>
      <w:r w:rsidR="0019619E" w:rsidRPr="00571B93">
        <w:rPr>
          <w:bCs/>
          <w:color w:val="000000"/>
          <w:sz w:val="28"/>
          <w:szCs w:val="28"/>
          <w:lang w:val="es-MX"/>
        </w:rPr>
        <w:t xml:space="preserve">ban </w:t>
      </w:r>
      <w:r w:rsidR="00A50C1F" w:rsidRPr="00571B93">
        <w:rPr>
          <w:bCs/>
          <w:color w:val="000000"/>
          <w:sz w:val="28"/>
          <w:szCs w:val="28"/>
          <w:lang w:val="es-MX"/>
        </w:rPr>
        <w:t xml:space="preserve">Mặt </w:t>
      </w:r>
      <w:r w:rsidR="0019619E" w:rsidRPr="00571B93">
        <w:rPr>
          <w:bCs/>
          <w:color w:val="000000"/>
          <w:sz w:val="28"/>
          <w:szCs w:val="28"/>
          <w:lang w:val="es-MX"/>
        </w:rPr>
        <w:t>trận Tổ quốc và các cơ quan Đoàn thể, chuyên môn…).</w:t>
      </w:r>
    </w:p>
    <w:p w14:paraId="1A64659E" w14:textId="77777777" w:rsidR="0019619E" w:rsidRPr="00571B93" w:rsidRDefault="00CF59E6" w:rsidP="00BD5A1A">
      <w:pPr>
        <w:spacing w:before="120" w:line="340" w:lineRule="exact"/>
        <w:ind w:firstLine="720"/>
        <w:jc w:val="both"/>
        <w:rPr>
          <w:bCs/>
          <w:color w:val="000000"/>
          <w:sz w:val="28"/>
          <w:szCs w:val="28"/>
          <w:lang w:val="es-MX"/>
        </w:rPr>
      </w:pPr>
      <w:r w:rsidRPr="00571B93">
        <w:rPr>
          <w:b/>
          <w:bCs/>
          <w:color w:val="000000"/>
          <w:sz w:val="28"/>
          <w:szCs w:val="28"/>
          <w:lang w:val="es-MX"/>
        </w:rPr>
        <w:t>5</w:t>
      </w:r>
      <w:r w:rsidR="0019619E" w:rsidRPr="00571B93">
        <w:rPr>
          <w:b/>
          <w:bCs/>
          <w:color w:val="000000"/>
          <w:sz w:val="28"/>
          <w:szCs w:val="28"/>
          <w:lang w:val="es-MX"/>
        </w:rPr>
        <w:t>.</w:t>
      </w:r>
      <w:r w:rsidR="0019619E" w:rsidRPr="00571B93">
        <w:rPr>
          <w:bCs/>
          <w:color w:val="000000"/>
          <w:sz w:val="28"/>
          <w:szCs w:val="28"/>
          <w:lang w:val="es-MX"/>
        </w:rPr>
        <w:t xml:space="preserve"> Phương án dự kiến bố trí, sử dụng trụ sở làm việc cho các ĐVHC xã sau sắp xếp:</w:t>
      </w:r>
    </w:p>
    <w:p w14:paraId="189B2BE1" w14:textId="5D26F8DC" w:rsidR="00213134" w:rsidRPr="00571B93" w:rsidRDefault="00F35335" w:rsidP="00BD5A1A">
      <w:pPr>
        <w:spacing w:before="120" w:line="340" w:lineRule="exact"/>
        <w:ind w:firstLine="720"/>
        <w:jc w:val="both"/>
        <w:rPr>
          <w:bCs/>
          <w:color w:val="000000"/>
          <w:sz w:val="28"/>
          <w:szCs w:val="28"/>
          <w:lang w:val="es-MX"/>
        </w:rPr>
      </w:pPr>
      <w:r w:rsidRPr="00571B93">
        <w:rPr>
          <w:bCs/>
          <w:color w:val="000000"/>
          <w:sz w:val="28"/>
          <w:szCs w:val="28"/>
          <w:lang w:val="es-MX"/>
        </w:rPr>
        <w:t>a</w:t>
      </w:r>
      <w:r w:rsidRPr="00571B93">
        <w:rPr>
          <w:bCs/>
          <w:color w:val="000000"/>
          <w:sz w:val="28"/>
          <w:szCs w:val="28"/>
          <w:lang w:val="vi-VN"/>
        </w:rPr>
        <w:t>)</w:t>
      </w:r>
      <w:r w:rsidR="00213134" w:rsidRPr="00571B93">
        <w:rPr>
          <w:bCs/>
          <w:color w:val="000000"/>
          <w:sz w:val="28"/>
          <w:szCs w:val="28"/>
          <w:lang w:val="es-MX"/>
        </w:rPr>
        <w:t xml:space="preserve"> Sau sắp xếp số </w:t>
      </w:r>
      <w:r w:rsidR="009741AF" w:rsidRPr="00571B93">
        <w:rPr>
          <w:bCs/>
          <w:color w:val="000000"/>
          <w:sz w:val="28"/>
          <w:szCs w:val="28"/>
          <w:lang w:val="es-MX"/>
        </w:rPr>
        <w:t>ĐVHC</w:t>
      </w:r>
      <w:r w:rsidR="00213134" w:rsidRPr="00571B93">
        <w:rPr>
          <w:bCs/>
          <w:color w:val="000000"/>
          <w:sz w:val="28"/>
          <w:szCs w:val="28"/>
          <w:lang w:val="es-MX"/>
        </w:rPr>
        <w:t xml:space="preserve"> cấp xã trên địa bàn giảm từ 209 xã, phường, thị trấn còn 69 xã, phường. Tuy nhiên, có </w:t>
      </w:r>
      <w:r w:rsidR="00C9147E" w:rsidRPr="00571B93">
        <w:rPr>
          <w:bCs/>
          <w:color w:val="000000"/>
          <w:sz w:val="28"/>
          <w:szCs w:val="28"/>
          <w:lang w:val="es-MX"/>
        </w:rPr>
        <w:t>một số đơn vị cấp xã, do trụ sở</w:t>
      </w:r>
      <w:r w:rsidR="00213134" w:rsidRPr="00571B93">
        <w:rPr>
          <w:bCs/>
          <w:color w:val="000000"/>
          <w:sz w:val="28"/>
          <w:szCs w:val="28"/>
          <w:lang w:val="es-MX"/>
        </w:rPr>
        <w:t xml:space="preserve"> hiện tại chưa đáp ứng đủ nhu cầu sử dụng sau sắp xếp nếu bố trí về tập trung làm việc tại 1 trụ sở chính nên phương án bố trí </w:t>
      </w:r>
      <w:r w:rsidR="00CA1DBF" w:rsidRPr="00571B93">
        <w:rPr>
          <w:bCs/>
          <w:color w:val="000000"/>
          <w:sz w:val="28"/>
          <w:szCs w:val="28"/>
          <w:lang w:val="es-MX"/>
        </w:rPr>
        <w:t>cho</w:t>
      </w:r>
      <w:r w:rsidR="00213134" w:rsidRPr="00571B93">
        <w:rPr>
          <w:bCs/>
          <w:color w:val="000000"/>
          <w:sz w:val="28"/>
          <w:szCs w:val="28"/>
          <w:lang w:val="es-MX"/>
        </w:rPr>
        <w:t xml:space="preserve"> các đơn vị này </w:t>
      </w:r>
      <w:r w:rsidR="00CA1DBF" w:rsidRPr="00571B93">
        <w:rPr>
          <w:bCs/>
          <w:color w:val="000000"/>
          <w:sz w:val="28"/>
          <w:szCs w:val="28"/>
          <w:lang w:val="es-MX"/>
        </w:rPr>
        <w:t>tạm</w:t>
      </w:r>
      <w:r w:rsidR="00213134" w:rsidRPr="00571B93">
        <w:rPr>
          <w:bCs/>
          <w:color w:val="000000"/>
          <w:sz w:val="28"/>
          <w:szCs w:val="28"/>
          <w:lang w:val="es-MX"/>
        </w:rPr>
        <w:t xml:space="preserve"> tiếp tục sử dụng thêm các trụ sở</w:t>
      </w:r>
      <w:r w:rsidR="00CA1DBF" w:rsidRPr="00571B93">
        <w:rPr>
          <w:bCs/>
          <w:color w:val="000000"/>
          <w:sz w:val="28"/>
          <w:szCs w:val="28"/>
          <w:lang w:val="es-MX"/>
        </w:rPr>
        <w:t xml:space="preserve"> hiện có</w:t>
      </w:r>
      <w:r w:rsidR="00213134" w:rsidRPr="00571B93">
        <w:rPr>
          <w:bCs/>
          <w:color w:val="000000"/>
          <w:sz w:val="28"/>
          <w:szCs w:val="28"/>
          <w:lang w:val="es-MX"/>
        </w:rPr>
        <w:t xml:space="preserve"> để đảm bảo điều kiện làm việc cho cán bộ công chức</w:t>
      </w:r>
      <w:r w:rsidR="00A50C1F" w:rsidRPr="00571B93">
        <w:rPr>
          <w:bCs/>
          <w:color w:val="000000"/>
          <w:sz w:val="28"/>
          <w:szCs w:val="28"/>
          <w:lang w:val="es-MX"/>
        </w:rPr>
        <w:t>.</w:t>
      </w:r>
      <w:r w:rsidR="00213134" w:rsidRPr="00571B93">
        <w:rPr>
          <w:bCs/>
          <w:color w:val="000000"/>
          <w:sz w:val="28"/>
          <w:szCs w:val="28"/>
          <w:lang w:val="es-MX"/>
        </w:rPr>
        <w:t xml:space="preserve"> </w:t>
      </w:r>
    </w:p>
    <w:p w14:paraId="13EF032C" w14:textId="7E15D1FD" w:rsidR="00213134" w:rsidRPr="00571B93" w:rsidRDefault="00F35335" w:rsidP="00BD5A1A">
      <w:pPr>
        <w:spacing w:before="120" w:line="340" w:lineRule="exact"/>
        <w:ind w:firstLine="720"/>
        <w:jc w:val="both"/>
        <w:rPr>
          <w:bCs/>
          <w:color w:val="000000"/>
          <w:sz w:val="28"/>
          <w:szCs w:val="28"/>
          <w:lang w:val="es-MX"/>
        </w:rPr>
      </w:pPr>
      <w:r w:rsidRPr="00571B93">
        <w:rPr>
          <w:bCs/>
          <w:color w:val="000000"/>
          <w:sz w:val="28"/>
          <w:szCs w:val="28"/>
          <w:lang w:val="es-MX"/>
        </w:rPr>
        <w:t>b</w:t>
      </w:r>
      <w:r w:rsidRPr="00571B93">
        <w:rPr>
          <w:bCs/>
          <w:color w:val="000000"/>
          <w:sz w:val="28"/>
          <w:szCs w:val="28"/>
          <w:lang w:val="vi-VN"/>
        </w:rPr>
        <w:t>)</w:t>
      </w:r>
      <w:r w:rsidR="00213134" w:rsidRPr="00571B93">
        <w:rPr>
          <w:bCs/>
          <w:color w:val="000000"/>
          <w:sz w:val="28"/>
          <w:szCs w:val="28"/>
          <w:lang w:val="es-MX"/>
        </w:rPr>
        <w:t xml:space="preserve"> Đối với trụ sở cấp huyện, trên cơ sở phương án đặt trụ sở mới của các xã sau sắp xếp, các địa phương đã dự kiến giữ lại tiếp tục sử dụng một số trụ sở cấp huyện, số còn lại được dự kiến là dôi dư. </w:t>
      </w:r>
    </w:p>
    <w:p w14:paraId="53816343" w14:textId="54A58357" w:rsidR="002D5860" w:rsidRPr="00571B93" w:rsidRDefault="00F35335" w:rsidP="00BD5A1A">
      <w:pPr>
        <w:spacing w:before="120" w:line="340" w:lineRule="exact"/>
        <w:ind w:firstLine="720"/>
        <w:jc w:val="both"/>
        <w:rPr>
          <w:sz w:val="28"/>
          <w:szCs w:val="28"/>
          <w:lang w:val="vi-VN"/>
        </w:rPr>
      </w:pPr>
      <w:r w:rsidRPr="00571B93">
        <w:rPr>
          <w:bCs/>
          <w:color w:val="000000"/>
          <w:sz w:val="28"/>
          <w:szCs w:val="28"/>
          <w:lang w:val="es-MX"/>
        </w:rPr>
        <w:t>c</w:t>
      </w:r>
      <w:r w:rsidRPr="00571B93">
        <w:rPr>
          <w:bCs/>
          <w:color w:val="000000"/>
          <w:sz w:val="28"/>
          <w:szCs w:val="28"/>
          <w:lang w:val="vi-VN"/>
        </w:rPr>
        <w:t>)</w:t>
      </w:r>
      <w:r w:rsidR="00213134" w:rsidRPr="00571B93">
        <w:rPr>
          <w:bCs/>
          <w:color w:val="000000"/>
          <w:sz w:val="28"/>
          <w:szCs w:val="28"/>
          <w:lang w:val="es-MX"/>
        </w:rPr>
        <w:t xml:space="preserve"> Số liệu cụ thể như sau: </w:t>
      </w:r>
      <w:r w:rsidR="00A50C1F" w:rsidRPr="00571B93">
        <w:rPr>
          <w:bCs/>
          <w:color w:val="000000"/>
          <w:sz w:val="28"/>
          <w:szCs w:val="28"/>
          <w:lang w:val="es-MX"/>
        </w:rPr>
        <w:t xml:space="preserve">tổng </w:t>
      </w:r>
      <w:r w:rsidR="00213134" w:rsidRPr="00571B93">
        <w:rPr>
          <w:bCs/>
          <w:color w:val="000000"/>
          <w:sz w:val="28"/>
          <w:szCs w:val="28"/>
          <w:lang w:val="es-MX"/>
        </w:rPr>
        <w:t xml:space="preserve">số trụ sở dự kiến giữ lại tiếp tục sử dụng là 115 cơ sở, trong đó số trụ sở cấp xã dự kiến giữ lại tiếp tục sử dụng là 86 cơ sở, số trụ sở cấp huyện dự kiến giữ lại (sau khi bỏ chính quyền cấp huyện) để làm trụ sở cho đơn vị xã mới sau sắp xếp là 29 cơ sở. Đây là phương án dự kiến, sau khi đơn vị xã mới được thành lập và có hướng dẫn chi tiết cụ thể về mô hình, tổ chức của đơn vị cấp xã mới, căn cứ vào nhu cầu quản lý, sử dụng của các đơn vị, phương án sử dụng trụ sở có thể thay đổi để phù hợp với các quy định và tình hình thực tiễn tại địa </w:t>
      </w:r>
      <w:r w:rsidR="002D5860" w:rsidRPr="00571B93">
        <w:rPr>
          <w:bCs/>
          <w:color w:val="000000"/>
          <w:sz w:val="28"/>
          <w:szCs w:val="28"/>
          <w:lang w:val="es-MX"/>
        </w:rPr>
        <w:t>phương</w:t>
      </w:r>
      <w:r w:rsidR="002D5860" w:rsidRPr="00571B93">
        <w:rPr>
          <w:bCs/>
          <w:color w:val="000000"/>
          <w:sz w:val="28"/>
          <w:szCs w:val="28"/>
          <w:lang w:val="vi-VN"/>
        </w:rPr>
        <w:t>.</w:t>
      </w:r>
    </w:p>
    <w:p w14:paraId="53597DCF" w14:textId="6CAC8E4C" w:rsidR="0019619E" w:rsidRPr="00571B93" w:rsidRDefault="00B03DAF" w:rsidP="00BD5A1A">
      <w:pPr>
        <w:spacing w:before="120" w:line="340" w:lineRule="exact"/>
        <w:ind w:firstLine="720"/>
        <w:jc w:val="both"/>
        <w:rPr>
          <w:bCs/>
          <w:i/>
          <w:iCs/>
          <w:color w:val="000000"/>
          <w:spacing w:val="-2"/>
          <w:sz w:val="28"/>
          <w:szCs w:val="28"/>
          <w:lang w:val="es-MX"/>
        </w:rPr>
      </w:pPr>
      <w:r w:rsidRPr="00571B93">
        <w:rPr>
          <w:bCs/>
          <w:i/>
          <w:iCs/>
          <w:color w:val="000000"/>
          <w:spacing w:val="-2"/>
          <w:sz w:val="28"/>
          <w:szCs w:val="28"/>
          <w:lang w:val="es-MX"/>
        </w:rPr>
        <w:t>(</w:t>
      </w:r>
      <w:r w:rsidR="00557937" w:rsidRPr="00571B93">
        <w:rPr>
          <w:bCs/>
          <w:i/>
          <w:iCs/>
          <w:color w:val="000000"/>
          <w:spacing w:val="-2"/>
          <w:sz w:val="28"/>
          <w:szCs w:val="28"/>
          <w:lang w:val="es-MX"/>
        </w:rPr>
        <w:t>C</w:t>
      </w:r>
      <w:r w:rsidRPr="00571B93">
        <w:rPr>
          <w:bCs/>
          <w:i/>
          <w:iCs/>
          <w:color w:val="000000"/>
          <w:spacing w:val="-2"/>
          <w:sz w:val="28"/>
          <w:szCs w:val="28"/>
          <w:lang w:val="es-MX"/>
        </w:rPr>
        <w:t xml:space="preserve">hi tiết tại </w:t>
      </w:r>
      <w:r w:rsidR="002D5860" w:rsidRPr="00571B93">
        <w:rPr>
          <w:bCs/>
          <w:i/>
          <w:iCs/>
          <w:color w:val="000000"/>
          <w:spacing w:val="-2"/>
          <w:sz w:val="28"/>
          <w:szCs w:val="28"/>
          <w:lang w:val="es-MX"/>
        </w:rPr>
        <w:t>P</w:t>
      </w:r>
      <w:r w:rsidRPr="00571B93">
        <w:rPr>
          <w:bCs/>
          <w:i/>
          <w:iCs/>
          <w:color w:val="000000"/>
          <w:spacing w:val="-2"/>
          <w:sz w:val="28"/>
          <w:szCs w:val="28"/>
          <w:lang w:val="es-MX"/>
        </w:rPr>
        <w:t xml:space="preserve">hụ lục 6, </w:t>
      </w:r>
      <w:r w:rsidR="002D5860" w:rsidRPr="00571B93">
        <w:rPr>
          <w:bCs/>
          <w:i/>
          <w:iCs/>
          <w:color w:val="000000"/>
          <w:spacing w:val="-2"/>
          <w:sz w:val="28"/>
          <w:szCs w:val="28"/>
          <w:lang w:val="es-MX"/>
        </w:rPr>
        <w:t>P</w:t>
      </w:r>
      <w:r w:rsidRPr="00571B93">
        <w:rPr>
          <w:bCs/>
          <w:i/>
          <w:iCs/>
          <w:color w:val="000000"/>
          <w:spacing w:val="-2"/>
          <w:sz w:val="28"/>
          <w:szCs w:val="28"/>
          <w:lang w:val="es-MX"/>
        </w:rPr>
        <w:t>hụ lục 7 gửi kèm)</w:t>
      </w:r>
    </w:p>
    <w:p w14:paraId="2B3C4B56" w14:textId="331D488D" w:rsidR="005967A6" w:rsidRPr="00571B93" w:rsidRDefault="005967A6" w:rsidP="00BD5A1A">
      <w:pPr>
        <w:spacing w:before="120" w:line="340" w:lineRule="exact"/>
        <w:ind w:firstLine="720"/>
        <w:jc w:val="both"/>
        <w:rPr>
          <w:b/>
          <w:lang w:val="es-MX"/>
        </w:rPr>
      </w:pPr>
      <w:r w:rsidRPr="00571B93">
        <w:rPr>
          <w:b/>
          <w:lang w:val="es-MX"/>
        </w:rPr>
        <w:t>V. PHƯƠNG ÁN VÀ LỘ TRÌNH THỰC HIỆN CÁC CHẾ ĐỘ, CHÍNH SÁCH ĐẶC THÙ ĐỐI VỚI ĐVHC CẤP XÃ HÌNH THÀNH SAU SẮP XẾP</w:t>
      </w:r>
    </w:p>
    <w:p w14:paraId="4322F39D" w14:textId="77777777" w:rsidR="00167E83" w:rsidRPr="00571B93" w:rsidRDefault="00825469" w:rsidP="00BD5A1A">
      <w:pPr>
        <w:spacing w:before="120" w:line="340" w:lineRule="exact"/>
        <w:ind w:firstLine="720"/>
        <w:jc w:val="both"/>
        <w:rPr>
          <w:bCs/>
          <w:sz w:val="28"/>
          <w:szCs w:val="28"/>
          <w:lang w:val="es-MX"/>
        </w:rPr>
      </w:pPr>
      <w:r w:rsidRPr="00571B93">
        <w:rPr>
          <w:bCs/>
          <w:sz w:val="28"/>
          <w:szCs w:val="28"/>
          <w:lang w:val="es-MX"/>
        </w:rPr>
        <w:t xml:space="preserve">Phương án và lộ trình thực hiện các chế độ, chính sách đặc thù đối với ĐVHC cấp xã hình thành sau sắp xếp thực hiện theo quy định tại Điều 13 </w:t>
      </w:r>
      <w:r w:rsidR="00CF202F" w:rsidRPr="00571B93">
        <w:rPr>
          <w:bCs/>
          <w:sz w:val="28"/>
          <w:szCs w:val="28"/>
          <w:lang w:val="es-MX"/>
        </w:rPr>
        <w:t>Nghị quyết số 76/2025/UBTVQH15 của Ủy ban Thường vụ Quốc hội.</w:t>
      </w:r>
    </w:p>
    <w:p w14:paraId="2EE8B1EA" w14:textId="77777777" w:rsidR="005967A6" w:rsidRPr="00571B93" w:rsidRDefault="00CF202F" w:rsidP="005D2DBF">
      <w:pPr>
        <w:spacing w:before="120" w:line="276" w:lineRule="auto"/>
        <w:ind w:firstLine="720"/>
        <w:jc w:val="both"/>
        <w:rPr>
          <w:bCs/>
          <w:sz w:val="28"/>
          <w:szCs w:val="28"/>
          <w:lang w:val="es-MX"/>
        </w:rPr>
      </w:pPr>
      <w:r w:rsidRPr="00571B93">
        <w:rPr>
          <w:b/>
          <w:sz w:val="28"/>
          <w:szCs w:val="28"/>
          <w:lang w:val="es-MX"/>
        </w:rPr>
        <w:t>1.</w:t>
      </w:r>
      <w:r w:rsidRPr="00571B93">
        <w:rPr>
          <w:bCs/>
          <w:sz w:val="28"/>
          <w:szCs w:val="28"/>
          <w:lang w:val="es-MX"/>
        </w:rPr>
        <w:t xml:space="preserve"> </w:t>
      </w:r>
      <w:r w:rsidR="005967A6" w:rsidRPr="00571B93">
        <w:rPr>
          <w:bCs/>
          <w:sz w:val="28"/>
          <w:szCs w:val="28"/>
          <w:lang w:val="es-MX"/>
        </w:rPr>
        <w:t xml:space="preserve">Cán bộ, công chức, viên chức, người lao động, người hưởng lương trong lực lượng vũ trang trên địa bàn </w:t>
      </w:r>
      <w:r w:rsidR="00606779" w:rsidRPr="00571B93">
        <w:rPr>
          <w:bCs/>
          <w:sz w:val="28"/>
          <w:szCs w:val="28"/>
          <w:lang w:val="es-MX"/>
        </w:rPr>
        <w:t>ĐVHC</w:t>
      </w:r>
      <w:r w:rsidR="005967A6" w:rsidRPr="00571B93">
        <w:rPr>
          <w:bCs/>
          <w:sz w:val="28"/>
          <w:szCs w:val="28"/>
          <w:lang w:val="es-MX"/>
        </w:rPr>
        <w:t xml:space="preserve"> sau sắp xếp tiếp tục hưởng chế độ, chính sách đặc thù áp dụng theo vùng, theo khu vực hoặc theo </w:t>
      </w:r>
      <w:r w:rsidR="00606779" w:rsidRPr="00571B93">
        <w:rPr>
          <w:bCs/>
          <w:sz w:val="28"/>
          <w:szCs w:val="28"/>
          <w:lang w:val="es-MX"/>
        </w:rPr>
        <w:t>ĐVHC</w:t>
      </w:r>
      <w:r w:rsidR="005967A6" w:rsidRPr="00571B93">
        <w:rPr>
          <w:bCs/>
          <w:sz w:val="28"/>
          <w:szCs w:val="28"/>
          <w:lang w:val="es-MX"/>
        </w:rPr>
        <w:t xml:space="preserve"> như trước khi thực hiện sắp xếp cho đến khi có quyết định khác của cấp có thẩm quyền.</w:t>
      </w:r>
    </w:p>
    <w:p w14:paraId="2FFE3CB8" w14:textId="77777777" w:rsidR="005967A6" w:rsidRPr="00571B93" w:rsidRDefault="00CF202F" w:rsidP="005D2DBF">
      <w:pPr>
        <w:spacing w:before="120" w:line="276" w:lineRule="auto"/>
        <w:ind w:firstLine="720"/>
        <w:jc w:val="both"/>
        <w:rPr>
          <w:bCs/>
          <w:sz w:val="28"/>
          <w:szCs w:val="28"/>
          <w:lang w:val="es-MX"/>
        </w:rPr>
      </w:pPr>
      <w:r w:rsidRPr="00571B93">
        <w:rPr>
          <w:b/>
          <w:sz w:val="28"/>
          <w:szCs w:val="28"/>
          <w:lang w:val="es-MX"/>
        </w:rPr>
        <w:t>2.</w:t>
      </w:r>
      <w:r w:rsidRPr="00571B93">
        <w:rPr>
          <w:bCs/>
          <w:sz w:val="28"/>
          <w:szCs w:val="28"/>
          <w:lang w:val="es-MX"/>
        </w:rPr>
        <w:t xml:space="preserve"> </w:t>
      </w:r>
      <w:r w:rsidR="005967A6" w:rsidRPr="00571B93">
        <w:rPr>
          <w:bCs/>
          <w:sz w:val="28"/>
          <w:szCs w:val="28"/>
          <w:lang w:val="es-MX"/>
        </w:rPr>
        <w:t xml:space="preserve">Giữ nguyên phạm vi, đối tượng và nội dung của các chế độ, chính sách theo quy định của trung ương và địa phương áp dụng đối với </w:t>
      </w:r>
      <w:r w:rsidR="00606779" w:rsidRPr="00571B93">
        <w:rPr>
          <w:bCs/>
          <w:sz w:val="28"/>
          <w:szCs w:val="28"/>
          <w:lang w:val="es-MX"/>
        </w:rPr>
        <w:t>ĐVHC</w:t>
      </w:r>
      <w:r w:rsidR="005967A6" w:rsidRPr="00571B93">
        <w:rPr>
          <w:bCs/>
          <w:sz w:val="28"/>
          <w:szCs w:val="28"/>
          <w:lang w:val="es-MX"/>
        </w:rPr>
        <w:t xml:space="preserve"> như trước khi sắp xếp cho đến khi có quyết định khác của cấp có thẩm quyền.</w:t>
      </w:r>
    </w:p>
    <w:p w14:paraId="476C2919" w14:textId="77777777" w:rsidR="00CF202F" w:rsidRPr="00571B93" w:rsidRDefault="00D6603D" w:rsidP="005D2DBF">
      <w:pPr>
        <w:spacing w:before="120" w:line="276" w:lineRule="auto"/>
        <w:ind w:firstLine="720"/>
        <w:jc w:val="both"/>
        <w:rPr>
          <w:bCs/>
          <w:sz w:val="28"/>
          <w:szCs w:val="28"/>
          <w:lang w:val="es-MX"/>
        </w:rPr>
      </w:pPr>
      <w:r w:rsidRPr="00571B93">
        <w:rPr>
          <w:b/>
          <w:sz w:val="28"/>
          <w:szCs w:val="28"/>
        </w:rPr>
        <w:t>3.</w:t>
      </w:r>
      <w:r w:rsidRPr="00571B93">
        <w:rPr>
          <w:bCs/>
          <w:sz w:val="28"/>
          <w:szCs w:val="28"/>
        </w:rPr>
        <w:t xml:space="preserve"> Trường hợp có thay đổi tên gọi của ĐVHC sau sắp xếp thì sử dụng tên gọi mới của ĐVHC để tiếp tục tổ chức thực hiện các chế độ, chính sách đặc thù.</w:t>
      </w:r>
    </w:p>
    <w:p w14:paraId="1B717E26" w14:textId="545E23A0" w:rsidR="00217490" w:rsidRPr="00571B93" w:rsidRDefault="00217490" w:rsidP="005D2DBF">
      <w:pPr>
        <w:spacing w:before="120" w:line="276" w:lineRule="auto"/>
        <w:ind w:firstLine="720"/>
        <w:jc w:val="both"/>
        <w:rPr>
          <w:b/>
          <w:lang w:val="es-MX"/>
        </w:rPr>
      </w:pPr>
      <w:r w:rsidRPr="00571B93">
        <w:rPr>
          <w:b/>
          <w:lang w:val="es-MX"/>
        </w:rPr>
        <w:lastRenderedPageBreak/>
        <w:t>VI. TRÁCH NHIỆM CỦA CƠ QUAN, TỔ CHỨC, ĐƠN VỊ TRONG VIỆC SẮP XẾP ĐVHC CẤP XÃ</w:t>
      </w:r>
    </w:p>
    <w:p w14:paraId="6C013804" w14:textId="632C956E" w:rsidR="00B270AD" w:rsidRPr="00571B93" w:rsidRDefault="00B270AD" w:rsidP="005D2DBF">
      <w:pPr>
        <w:spacing w:before="120" w:line="276" w:lineRule="auto"/>
        <w:ind w:firstLine="720"/>
        <w:jc w:val="both"/>
        <w:rPr>
          <w:bCs/>
          <w:spacing w:val="-2"/>
          <w:sz w:val="28"/>
          <w:szCs w:val="28"/>
          <w:lang w:val="es-MX"/>
        </w:rPr>
      </w:pPr>
      <w:r w:rsidRPr="00571B93">
        <w:rPr>
          <w:b/>
          <w:spacing w:val="-2"/>
          <w:sz w:val="28"/>
          <w:szCs w:val="28"/>
          <w:lang w:val="es-MX"/>
        </w:rPr>
        <w:t xml:space="preserve">1. </w:t>
      </w:r>
      <w:r w:rsidRPr="00571B93">
        <w:rPr>
          <w:spacing w:val="-2"/>
          <w:sz w:val="28"/>
          <w:szCs w:val="28"/>
          <w:lang w:val="es-MX"/>
        </w:rPr>
        <w:t>Bộ Nội vụ</w:t>
      </w:r>
      <w:r w:rsidR="008B64F7" w:rsidRPr="00571B93">
        <w:rPr>
          <w:spacing w:val="-2"/>
          <w:sz w:val="28"/>
          <w:szCs w:val="28"/>
          <w:lang w:val="vi-VN"/>
        </w:rPr>
        <w:t xml:space="preserve"> </w:t>
      </w:r>
      <w:r w:rsidRPr="00571B93">
        <w:rPr>
          <w:bCs/>
          <w:spacing w:val="-2"/>
          <w:sz w:val="28"/>
          <w:szCs w:val="28"/>
          <w:lang w:val="es-MX"/>
        </w:rPr>
        <w:t xml:space="preserve">chủ trì, phối hợp với UBND tỉnh Hà Tĩnh và các Bộ, cơ quan </w:t>
      </w:r>
      <w:r w:rsidR="00A50C1F" w:rsidRPr="00571B93">
        <w:rPr>
          <w:bCs/>
          <w:spacing w:val="-2"/>
          <w:sz w:val="28"/>
          <w:szCs w:val="28"/>
          <w:lang w:val="es-MX"/>
        </w:rPr>
        <w:t xml:space="preserve">Trung </w:t>
      </w:r>
      <w:r w:rsidRPr="00571B93">
        <w:rPr>
          <w:bCs/>
          <w:spacing w:val="-2"/>
          <w:sz w:val="28"/>
          <w:szCs w:val="28"/>
          <w:lang w:val="es-MX"/>
        </w:rPr>
        <w:t xml:space="preserve">ương có liên quan hoàn thiện hồ sơ Đề án sắp xếp ĐVHC cấp xã năm 2025 của tỉnh Hà Tĩnh, trình Chính phủ để trình </w:t>
      </w:r>
      <w:r w:rsidR="00A50C1F" w:rsidRPr="00571B93">
        <w:rPr>
          <w:bCs/>
          <w:spacing w:val="-2"/>
          <w:sz w:val="28"/>
          <w:szCs w:val="28"/>
          <w:lang w:val="es-MX"/>
        </w:rPr>
        <w:t xml:space="preserve">Ủy </w:t>
      </w:r>
      <w:r w:rsidRPr="00571B93">
        <w:rPr>
          <w:bCs/>
          <w:spacing w:val="-2"/>
          <w:sz w:val="28"/>
          <w:szCs w:val="28"/>
          <w:lang w:val="es-MX"/>
        </w:rPr>
        <w:t>ban Thường vụ Quốc hội xem xét, quyết định, bảo đảm tiến độ và chất lượng theo quy định; tổng hợp các khó khăn, vướng mắc và đề xuất, kiến nghị của tỉnh Hà Tĩnh liên quan đến công tác sắp xếp ĐVHC cấp xã báo cáo Chính phủ để chỉ đạo các bộ, cơ quan ngang bộ có liên quan giải quyết theo thẩm quyền; trường hợp có nội dung phức tạp, còn ý kiến khác nhau, liên quan đến lĩnh vực quản lý của nhiều bộ, ngành hoặc vượt quá thẩm quyền của các bộ, cơ quan ngang bộ thì báo cáo Chính phủ xem xét, quyết định.</w:t>
      </w:r>
    </w:p>
    <w:p w14:paraId="05CEE4D9" w14:textId="0B062553" w:rsidR="00B270AD" w:rsidRPr="00571B93" w:rsidRDefault="00B270AD" w:rsidP="005D2DBF">
      <w:pPr>
        <w:spacing w:before="120" w:line="276" w:lineRule="auto"/>
        <w:ind w:firstLine="720"/>
        <w:jc w:val="both"/>
        <w:rPr>
          <w:bCs/>
          <w:spacing w:val="-2"/>
          <w:sz w:val="28"/>
          <w:szCs w:val="28"/>
          <w:lang w:val="es-MX"/>
        </w:rPr>
      </w:pPr>
      <w:r w:rsidRPr="00571B93">
        <w:rPr>
          <w:b/>
          <w:spacing w:val="-2"/>
          <w:sz w:val="28"/>
          <w:szCs w:val="28"/>
          <w:lang w:val="es-MX"/>
        </w:rPr>
        <w:t xml:space="preserve">2. </w:t>
      </w:r>
      <w:r w:rsidRPr="00571B93">
        <w:rPr>
          <w:spacing w:val="-2"/>
          <w:sz w:val="28"/>
          <w:szCs w:val="28"/>
          <w:lang w:val="es-MX"/>
        </w:rPr>
        <w:t>Bộ Xây dựng</w:t>
      </w:r>
      <w:r w:rsidR="000463D2" w:rsidRPr="00571B93">
        <w:rPr>
          <w:b/>
          <w:spacing w:val="-2"/>
          <w:sz w:val="28"/>
          <w:szCs w:val="28"/>
          <w:lang w:val="es-MX"/>
        </w:rPr>
        <w:t xml:space="preserve"> </w:t>
      </w:r>
      <w:r w:rsidRPr="00571B93">
        <w:rPr>
          <w:bCs/>
          <w:spacing w:val="-2"/>
          <w:sz w:val="28"/>
          <w:szCs w:val="28"/>
          <w:lang w:val="es-MX"/>
        </w:rPr>
        <w:t>hướng dẫn địa phương rà soát, tổ chức thực hiện các quy hoạch tỉnh, quy hoạch nông thôn, quy hoạch đô thị</w:t>
      </w:r>
      <w:r w:rsidR="00215836" w:rsidRPr="00571B93">
        <w:rPr>
          <w:bCs/>
          <w:spacing w:val="-2"/>
          <w:sz w:val="28"/>
          <w:szCs w:val="28"/>
          <w:lang w:val="es-MX"/>
        </w:rPr>
        <w:t xml:space="preserve">, </w:t>
      </w:r>
      <w:r w:rsidRPr="00571B93">
        <w:rPr>
          <w:bCs/>
          <w:spacing w:val="-2"/>
          <w:sz w:val="28"/>
          <w:szCs w:val="28"/>
          <w:lang w:val="es-MX"/>
        </w:rPr>
        <w:t>các quy hoạch khác có liên quan trên địa bàn ĐVHC thực hiện sắp xếp</w:t>
      </w:r>
      <w:r w:rsidR="00215836" w:rsidRPr="00571B93">
        <w:rPr>
          <w:bCs/>
          <w:spacing w:val="-2"/>
          <w:sz w:val="28"/>
          <w:szCs w:val="28"/>
          <w:lang w:val="es-MX"/>
        </w:rPr>
        <w:t xml:space="preserve"> và các </w:t>
      </w:r>
      <w:r w:rsidR="002D5860" w:rsidRPr="00571B93">
        <w:rPr>
          <w:bCs/>
          <w:spacing w:val="-2"/>
          <w:sz w:val="28"/>
          <w:szCs w:val="28"/>
          <w:lang w:val="es-MX"/>
        </w:rPr>
        <w:t>nội</w:t>
      </w:r>
      <w:r w:rsidR="00215836" w:rsidRPr="00571B93">
        <w:rPr>
          <w:bCs/>
          <w:spacing w:val="-2"/>
          <w:sz w:val="28"/>
          <w:szCs w:val="28"/>
          <w:lang w:val="es-MX"/>
        </w:rPr>
        <w:t xml:space="preserve"> dung thuộc thẩm quyền.</w:t>
      </w:r>
    </w:p>
    <w:p w14:paraId="6D2E01D1" w14:textId="0D31F1D9" w:rsidR="00B270AD" w:rsidRPr="00571B93" w:rsidRDefault="00B270AD" w:rsidP="005D2DBF">
      <w:pPr>
        <w:spacing w:before="120" w:line="276" w:lineRule="auto"/>
        <w:ind w:firstLine="720"/>
        <w:jc w:val="both"/>
        <w:rPr>
          <w:bCs/>
          <w:sz w:val="28"/>
          <w:szCs w:val="28"/>
          <w:lang w:val="es-MX"/>
        </w:rPr>
      </w:pPr>
      <w:r w:rsidRPr="00571B93">
        <w:rPr>
          <w:b/>
          <w:sz w:val="28"/>
          <w:szCs w:val="28"/>
          <w:lang w:val="es-MX"/>
        </w:rPr>
        <w:t xml:space="preserve">3. </w:t>
      </w:r>
      <w:r w:rsidR="008B64F7" w:rsidRPr="00571B93">
        <w:rPr>
          <w:sz w:val="28"/>
          <w:szCs w:val="28"/>
          <w:lang w:val="es-MX"/>
        </w:rPr>
        <w:t>C</w:t>
      </w:r>
      <w:r w:rsidRPr="00571B93">
        <w:rPr>
          <w:sz w:val="28"/>
          <w:szCs w:val="28"/>
          <w:lang w:val="es-MX"/>
        </w:rPr>
        <w:t xml:space="preserve">ác bộ, cơ quan </w:t>
      </w:r>
      <w:r w:rsidR="00CF532B" w:rsidRPr="00571B93">
        <w:rPr>
          <w:sz w:val="28"/>
          <w:szCs w:val="28"/>
          <w:lang w:val="es-MX"/>
        </w:rPr>
        <w:t>T</w:t>
      </w:r>
      <w:r w:rsidRPr="00571B93">
        <w:rPr>
          <w:sz w:val="28"/>
          <w:szCs w:val="28"/>
          <w:lang w:val="es-MX"/>
        </w:rPr>
        <w:t>rung ương</w:t>
      </w:r>
      <w:r w:rsidRPr="00571B93">
        <w:rPr>
          <w:bCs/>
          <w:sz w:val="28"/>
          <w:szCs w:val="28"/>
          <w:lang w:val="es-MX"/>
        </w:rPr>
        <w:t xml:space="preserve"> kịp thời phối hợp với địa phương tiến hành sắp xếp tổ chức bộ máy, cán bộ, công chức, viên chức, người lao động và giải quyết chế độ, chính sách đối với những trường hợp dôi dư và tiến hành sắp xếp, xử lý trụ sở, tài sản công của cơ quan, tổ chức, đơn vị trực thuộc bộ, cơ quan trung ương đóng trên địa bàn</w:t>
      </w:r>
      <w:r w:rsidR="006D0AFF" w:rsidRPr="00571B93">
        <w:rPr>
          <w:bCs/>
          <w:sz w:val="28"/>
          <w:szCs w:val="28"/>
          <w:lang w:val="es-MX"/>
        </w:rPr>
        <w:t xml:space="preserve">; </w:t>
      </w:r>
      <w:r w:rsidRPr="00571B93">
        <w:rPr>
          <w:bCs/>
          <w:sz w:val="28"/>
          <w:szCs w:val="28"/>
          <w:lang w:val="es-MX"/>
        </w:rPr>
        <w:t>kịp thời hướng dẫn, tháo gỡ khó khăn, vướng mắc của địa phương liên quan đến việc thực hiện các chế độ, chính sách đặc thù trên địa bàn thực hiện sắp xếp.</w:t>
      </w:r>
    </w:p>
    <w:p w14:paraId="21523644" w14:textId="60A26754" w:rsidR="00B270AD" w:rsidRPr="00571B93" w:rsidRDefault="000921DB" w:rsidP="005D2DBF">
      <w:pPr>
        <w:spacing w:before="120" w:line="276" w:lineRule="auto"/>
        <w:ind w:firstLine="720"/>
        <w:jc w:val="both"/>
        <w:rPr>
          <w:sz w:val="28"/>
          <w:szCs w:val="28"/>
          <w:lang w:val="es-MX"/>
        </w:rPr>
      </w:pPr>
      <w:r w:rsidRPr="00571B93">
        <w:rPr>
          <w:b/>
          <w:sz w:val="28"/>
          <w:szCs w:val="28"/>
          <w:lang w:val="es-MX"/>
        </w:rPr>
        <w:t>4</w:t>
      </w:r>
      <w:r w:rsidR="00B270AD" w:rsidRPr="00571B93">
        <w:rPr>
          <w:b/>
          <w:sz w:val="28"/>
          <w:szCs w:val="28"/>
          <w:lang w:val="es-MX"/>
        </w:rPr>
        <w:t xml:space="preserve">. </w:t>
      </w:r>
      <w:r w:rsidR="00047A8C" w:rsidRPr="00571B93">
        <w:rPr>
          <w:sz w:val="28"/>
          <w:szCs w:val="28"/>
          <w:lang w:val="es-MX"/>
        </w:rPr>
        <w:t>Ủy ban nhân dân</w:t>
      </w:r>
      <w:r w:rsidR="00B270AD" w:rsidRPr="00571B93">
        <w:rPr>
          <w:sz w:val="28"/>
          <w:szCs w:val="28"/>
          <w:lang w:val="es-MX"/>
        </w:rPr>
        <w:t xml:space="preserve"> tỉnh Hà Tĩnh</w:t>
      </w:r>
    </w:p>
    <w:p w14:paraId="69F8A22C" w14:textId="3B46CF12" w:rsidR="00B270AD" w:rsidRPr="00571B93" w:rsidRDefault="00F35335" w:rsidP="005D2DBF">
      <w:pPr>
        <w:spacing w:before="120" w:line="276" w:lineRule="auto"/>
        <w:ind w:firstLine="720"/>
        <w:jc w:val="both"/>
        <w:rPr>
          <w:bCs/>
          <w:sz w:val="28"/>
          <w:szCs w:val="28"/>
          <w:lang w:val="es-MX"/>
        </w:rPr>
      </w:pPr>
      <w:r w:rsidRPr="00571B93">
        <w:rPr>
          <w:bCs/>
          <w:sz w:val="28"/>
          <w:szCs w:val="28"/>
          <w:lang w:val="vi-VN"/>
        </w:rPr>
        <w:t>-</w:t>
      </w:r>
      <w:r w:rsidR="00B270AD" w:rsidRPr="00571B93">
        <w:rPr>
          <w:bCs/>
          <w:sz w:val="28"/>
          <w:szCs w:val="28"/>
          <w:lang w:val="es-MX"/>
        </w:rPr>
        <w:t xml:space="preserve"> Ban hành và chỉ đạo thực hiện </w:t>
      </w:r>
      <w:r w:rsidR="006D0AFF" w:rsidRPr="00571B93">
        <w:rPr>
          <w:bCs/>
          <w:sz w:val="28"/>
          <w:szCs w:val="28"/>
          <w:lang w:val="es-MX"/>
        </w:rPr>
        <w:t>K</w:t>
      </w:r>
      <w:r w:rsidR="00B270AD" w:rsidRPr="00571B93">
        <w:rPr>
          <w:bCs/>
          <w:sz w:val="28"/>
          <w:szCs w:val="28"/>
          <w:lang w:val="es-MX"/>
        </w:rPr>
        <w:t xml:space="preserve">ế hoạch thực hiện sắp xếp ĐVHC cấp xã </w:t>
      </w:r>
      <w:r w:rsidR="006D0AFF" w:rsidRPr="00571B93">
        <w:rPr>
          <w:bCs/>
          <w:sz w:val="28"/>
          <w:szCs w:val="28"/>
          <w:lang w:val="es-MX"/>
        </w:rPr>
        <w:t>năm 2025</w:t>
      </w:r>
      <w:r w:rsidR="00B270AD" w:rsidRPr="00571B93">
        <w:rPr>
          <w:bCs/>
          <w:sz w:val="28"/>
          <w:szCs w:val="28"/>
          <w:lang w:val="es-MX"/>
        </w:rPr>
        <w:t xml:space="preserve">, </w:t>
      </w:r>
      <w:r w:rsidR="006D0AFF" w:rsidRPr="00571B93">
        <w:rPr>
          <w:bCs/>
          <w:sz w:val="28"/>
          <w:szCs w:val="28"/>
          <w:lang w:val="es-MX"/>
        </w:rPr>
        <w:t>x</w:t>
      </w:r>
      <w:r w:rsidR="00B270AD" w:rsidRPr="00571B93">
        <w:rPr>
          <w:bCs/>
          <w:sz w:val="28"/>
          <w:szCs w:val="28"/>
          <w:lang w:val="es-MX"/>
        </w:rPr>
        <w:t xml:space="preserve">ác định cụ thể </w:t>
      </w:r>
      <w:r w:rsidR="006D0AFF" w:rsidRPr="00571B93">
        <w:rPr>
          <w:bCs/>
          <w:sz w:val="28"/>
          <w:szCs w:val="28"/>
          <w:lang w:val="es-MX"/>
        </w:rPr>
        <w:t>nội dung công việc,</w:t>
      </w:r>
      <w:r w:rsidR="00B270AD" w:rsidRPr="00571B93">
        <w:rPr>
          <w:bCs/>
          <w:sz w:val="28"/>
          <w:szCs w:val="28"/>
          <w:lang w:val="es-MX"/>
        </w:rPr>
        <w:t xml:space="preserve"> lộ trình, tiến độ, trách nhiệm tổ chức thực hiện của các sở, ngành, cơ quan và địa phương.</w:t>
      </w:r>
    </w:p>
    <w:p w14:paraId="0272592A" w14:textId="5A1E3D5B" w:rsidR="00B270AD" w:rsidRPr="00571B93" w:rsidRDefault="00F35335" w:rsidP="005D2DBF">
      <w:pPr>
        <w:spacing w:before="120" w:line="276" w:lineRule="auto"/>
        <w:ind w:firstLine="720"/>
        <w:jc w:val="both"/>
        <w:rPr>
          <w:bCs/>
          <w:sz w:val="28"/>
          <w:szCs w:val="28"/>
          <w:lang w:val="es-MX"/>
        </w:rPr>
      </w:pPr>
      <w:r w:rsidRPr="00571B93">
        <w:rPr>
          <w:bCs/>
          <w:sz w:val="28"/>
          <w:szCs w:val="28"/>
          <w:lang w:val="vi-VN"/>
        </w:rPr>
        <w:t>-</w:t>
      </w:r>
      <w:r w:rsidR="00B270AD" w:rsidRPr="00571B93">
        <w:rPr>
          <w:bCs/>
          <w:sz w:val="28"/>
          <w:szCs w:val="28"/>
          <w:lang w:val="es-MX"/>
        </w:rPr>
        <w:t xml:space="preserve"> Chỉ đạo các sở, ngành, cơ quan, địa phương liên quan tổ chức tuyên truyền, vận động, cung cấp thông tin đầy đủ, kịp thời cho cán bộ, công chức, viên chức, người lao động và Nhân dân về việc sắp xếp ĐVHC cấp xã</w:t>
      </w:r>
      <w:r w:rsidR="006D0AFF" w:rsidRPr="00571B93">
        <w:rPr>
          <w:bCs/>
          <w:sz w:val="28"/>
          <w:szCs w:val="28"/>
          <w:lang w:val="es-MX"/>
        </w:rPr>
        <w:t>.</w:t>
      </w:r>
    </w:p>
    <w:p w14:paraId="01EF7D16" w14:textId="4701509E" w:rsidR="00B270AD" w:rsidRPr="00571B93" w:rsidRDefault="00F35335" w:rsidP="005D2DBF">
      <w:pPr>
        <w:spacing w:before="120" w:line="276" w:lineRule="auto"/>
        <w:ind w:firstLine="720"/>
        <w:jc w:val="both"/>
        <w:rPr>
          <w:bCs/>
          <w:sz w:val="28"/>
          <w:szCs w:val="28"/>
          <w:lang w:val="es-MX"/>
        </w:rPr>
      </w:pPr>
      <w:r w:rsidRPr="00571B93">
        <w:rPr>
          <w:bCs/>
          <w:sz w:val="28"/>
          <w:szCs w:val="28"/>
          <w:lang w:val="vi-VN"/>
        </w:rPr>
        <w:t>-</w:t>
      </w:r>
      <w:r w:rsidR="00B270AD" w:rsidRPr="00571B93">
        <w:rPr>
          <w:bCs/>
          <w:sz w:val="28"/>
          <w:szCs w:val="28"/>
          <w:lang w:val="es-MX"/>
        </w:rPr>
        <w:t xml:space="preserve"> Tổ chức sắp xếp, kiện toàn tổ chức bộ máy, đội ngũ cán bộ, công chức, viên chức và người lao động của các cơ quan, tổ chức ở địa phương thuộc khối chính quyền; ổn định đời sống của Nhân dân địa phương, bảo đảm quốc phòng, an ninh và yêu cầu phát triển kinh tế - xã hội trên địa bàn các ĐVHC cấp xã sau khi thực hiện sắp xếp;</w:t>
      </w:r>
    </w:p>
    <w:p w14:paraId="5B9E69D1" w14:textId="43CF514F" w:rsidR="00B270AD" w:rsidRPr="00571B93" w:rsidRDefault="00F35335" w:rsidP="005D2DBF">
      <w:pPr>
        <w:spacing w:before="120" w:line="276" w:lineRule="auto"/>
        <w:ind w:firstLine="720"/>
        <w:jc w:val="both"/>
        <w:rPr>
          <w:bCs/>
          <w:sz w:val="28"/>
          <w:szCs w:val="28"/>
          <w:lang w:val="es-MX"/>
        </w:rPr>
      </w:pPr>
      <w:r w:rsidRPr="00571B93">
        <w:rPr>
          <w:bCs/>
          <w:sz w:val="28"/>
          <w:szCs w:val="28"/>
          <w:lang w:val="vi-VN"/>
        </w:rPr>
        <w:t>-</w:t>
      </w:r>
      <w:r w:rsidR="00B270AD" w:rsidRPr="00571B93">
        <w:rPr>
          <w:bCs/>
          <w:sz w:val="28"/>
          <w:szCs w:val="28"/>
          <w:lang w:val="es-MX"/>
        </w:rPr>
        <w:t xml:space="preserve"> Xây dựng kế hoạch và bố trí nguồn lực đầu tư phát triển hạ tầng kỹ thuật, hạ tầng kinh tế - xã hội của ĐVHC sau sắp xếp.</w:t>
      </w:r>
    </w:p>
    <w:p w14:paraId="4F01B7B0" w14:textId="772F74FA" w:rsidR="00BD5A1A" w:rsidRPr="00571B93" w:rsidRDefault="00F35335" w:rsidP="005D2DBF">
      <w:pPr>
        <w:spacing w:before="120" w:line="276" w:lineRule="auto"/>
        <w:ind w:firstLine="720"/>
        <w:jc w:val="both"/>
        <w:rPr>
          <w:bCs/>
          <w:sz w:val="28"/>
          <w:szCs w:val="28"/>
          <w:lang w:val="es-MX"/>
        </w:rPr>
      </w:pPr>
      <w:r w:rsidRPr="00571B93">
        <w:rPr>
          <w:bCs/>
          <w:sz w:val="28"/>
          <w:szCs w:val="28"/>
          <w:lang w:val="vi-VN"/>
        </w:rPr>
        <w:t>-</w:t>
      </w:r>
      <w:r w:rsidR="00B270AD" w:rsidRPr="00571B93">
        <w:rPr>
          <w:bCs/>
          <w:sz w:val="28"/>
          <w:szCs w:val="28"/>
          <w:lang w:val="es-MX"/>
        </w:rPr>
        <w:t xml:space="preserve"> Chỉ đạo, tổ chức </w:t>
      </w:r>
      <w:r w:rsidR="00EC4685" w:rsidRPr="00571B93">
        <w:rPr>
          <w:bCs/>
          <w:sz w:val="28"/>
          <w:szCs w:val="28"/>
          <w:lang w:val="es-MX"/>
        </w:rPr>
        <w:t>tổng</w:t>
      </w:r>
      <w:r w:rsidR="00B270AD" w:rsidRPr="00571B93">
        <w:rPr>
          <w:bCs/>
          <w:sz w:val="28"/>
          <w:szCs w:val="28"/>
          <w:lang w:val="es-MX"/>
        </w:rPr>
        <w:t xml:space="preserve"> kết thực hiện sắp xếp ĐVHC cấp xã </w:t>
      </w:r>
      <w:r w:rsidR="00027B44" w:rsidRPr="00571B93">
        <w:rPr>
          <w:bCs/>
          <w:sz w:val="28"/>
          <w:szCs w:val="28"/>
          <w:lang w:val="es-MX"/>
        </w:rPr>
        <w:t>năm 2025.</w:t>
      </w:r>
    </w:p>
    <w:p w14:paraId="73EFAD32" w14:textId="21AEEE89" w:rsidR="00217490" w:rsidRPr="00571B93" w:rsidRDefault="006541F8" w:rsidP="005D2DBF">
      <w:pPr>
        <w:spacing w:before="120" w:line="276" w:lineRule="auto"/>
        <w:ind w:firstLine="720"/>
        <w:jc w:val="both"/>
        <w:rPr>
          <w:b/>
          <w:lang w:val="es-MX"/>
        </w:rPr>
      </w:pPr>
      <w:r w:rsidRPr="00571B93">
        <w:rPr>
          <w:b/>
          <w:lang w:val="es-MX"/>
        </w:rPr>
        <w:lastRenderedPageBreak/>
        <w:t>V</w:t>
      </w:r>
      <w:r w:rsidR="0004311C" w:rsidRPr="00571B93">
        <w:rPr>
          <w:b/>
          <w:lang w:val="es-MX"/>
        </w:rPr>
        <w:t>I</w:t>
      </w:r>
      <w:r w:rsidRPr="00571B93">
        <w:rPr>
          <w:b/>
          <w:lang w:val="es-MX"/>
        </w:rPr>
        <w:t>I</w:t>
      </w:r>
      <w:r w:rsidR="00217490" w:rsidRPr="00571B93">
        <w:rPr>
          <w:b/>
          <w:lang w:val="es-MX"/>
        </w:rPr>
        <w:t>. KẾT LUẬN VÀ KIẾN NGHỊ</w:t>
      </w:r>
    </w:p>
    <w:p w14:paraId="6043F3BA" w14:textId="77777777" w:rsidR="00BD5A1A" w:rsidRPr="00571B93" w:rsidRDefault="00BD5A1A" w:rsidP="00BD5A1A">
      <w:pPr>
        <w:spacing w:before="120" w:line="276" w:lineRule="auto"/>
        <w:ind w:firstLine="720"/>
        <w:jc w:val="both"/>
        <w:rPr>
          <w:b/>
          <w:color w:val="000000"/>
          <w:sz w:val="28"/>
          <w:szCs w:val="28"/>
          <w:lang w:val="es-MX"/>
        </w:rPr>
      </w:pPr>
      <w:r w:rsidRPr="00571B93">
        <w:rPr>
          <w:b/>
          <w:color w:val="000000"/>
          <w:sz w:val="28"/>
          <w:szCs w:val="28"/>
          <w:lang w:val="es-MX"/>
        </w:rPr>
        <w:t>1. Kết luận</w:t>
      </w:r>
    </w:p>
    <w:p w14:paraId="29EA1CA9" w14:textId="2730B73F" w:rsidR="00BD5A1A" w:rsidRPr="00571B93" w:rsidRDefault="00BD5A1A" w:rsidP="00BD5A1A">
      <w:pPr>
        <w:spacing w:before="120" w:line="276" w:lineRule="auto"/>
        <w:ind w:firstLine="720"/>
        <w:jc w:val="both"/>
        <w:rPr>
          <w:color w:val="000000"/>
          <w:sz w:val="28"/>
          <w:szCs w:val="28"/>
          <w:lang w:val="es-MX"/>
        </w:rPr>
      </w:pPr>
      <w:r w:rsidRPr="00571B93">
        <w:rPr>
          <w:color w:val="000000"/>
          <w:sz w:val="28"/>
          <w:szCs w:val="28"/>
          <w:lang w:val="es-MX"/>
        </w:rPr>
        <w:t>Việc sắp xếp ĐVHC cấp xã của tỉnh</w:t>
      </w:r>
      <w:r w:rsidRPr="00571B93">
        <w:rPr>
          <w:color w:val="000000"/>
          <w:sz w:val="28"/>
          <w:szCs w:val="28"/>
          <w:lang w:val="vi-VN"/>
        </w:rPr>
        <w:t xml:space="preserve"> Hà Tĩnh </w:t>
      </w:r>
      <w:r w:rsidRPr="00571B93">
        <w:rPr>
          <w:color w:val="000000"/>
          <w:sz w:val="28"/>
          <w:szCs w:val="28"/>
          <w:lang w:val="es-MX"/>
        </w:rPr>
        <w:t xml:space="preserve">nhằm thực hiện các chủ trương của Trung ương về sắp xếp ĐVHC và xây dựng mô hình tổ chức chính quyền địa phương 02 cấp, phù hợp với các yếu tố về điều kiện tự nhiên, hạ tầng giao thông, sự phân bố và tổ chức các không gian kinh tế nhằm bảo đảm phát huy tối đa tiềm năng, lợi thế phát triển kinh tế của mỗi địa phương, hỗ trợ lẫn nhau để thúc đẩy sự phát triển kinh tế - xã hội chung của đơn vị hành chính sau sắp xếp; cân nhắc kỹ các yếu tố về trình độ, năng lực quản lý của cấp ủy, chính quyền địa phương, mức độ chuyển đổi số, ứng dụng công nghệ thông tin của chính quyền địa phương và người dân; bảo đảm yêu cầu về quốc phòng, an ninh; giữ gìn và phát huy truyền thống lịch sử, văn hóa, dân tộc của mỗi địa phương; bảo đảm khối đoàn kết gắn bó của cộng đồng dân cư. </w:t>
      </w:r>
    </w:p>
    <w:p w14:paraId="155A3D10" w14:textId="2B9661EA" w:rsidR="00BD5A1A" w:rsidRPr="00571B93" w:rsidRDefault="00BD5A1A" w:rsidP="00BD5A1A">
      <w:pPr>
        <w:spacing w:before="120" w:line="276" w:lineRule="auto"/>
        <w:ind w:firstLine="720"/>
        <w:jc w:val="both"/>
        <w:rPr>
          <w:color w:val="000000"/>
          <w:sz w:val="28"/>
          <w:szCs w:val="28"/>
          <w:lang w:val="es-MX"/>
        </w:rPr>
      </w:pPr>
      <w:r w:rsidRPr="00571B93">
        <w:rPr>
          <w:color w:val="000000"/>
          <w:sz w:val="28"/>
          <w:szCs w:val="28"/>
          <w:lang w:val="es-MX"/>
        </w:rPr>
        <w:t>Việc sắp xếp các ĐVHC cấp xã của tỉnh</w:t>
      </w:r>
      <w:r w:rsidRPr="00571B93">
        <w:rPr>
          <w:color w:val="000000"/>
          <w:sz w:val="28"/>
          <w:szCs w:val="28"/>
          <w:lang w:val="vi-VN"/>
        </w:rPr>
        <w:t xml:space="preserve"> Hà Tĩnh </w:t>
      </w:r>
      <w:r w:rsidRPr="00571B93">
        <w:rPr>
          <w:color w:val="000000"/>
          <w:sz w:val="28"/>
          <w:szCs w:val="28"/>
          <w:lang w:val="es-MX"/>
        </w:rPr>
        <w:t>năm 2025 đảm bảo thực hiện đúng quy định của pháp luật, phù hợp với thực tiễn tại địa phương và được Nhân dân đồng thuận cao.</w:t>
      </w:r>
    </w:p>
    <w:p w14:paraId="41E55518" w14:textId="77777777" w:rsidR="00BD5A1A" w:rsidRPr="00571B93" w:rsidRDefault="00BD5A1A" w:rsidP="00BD5A1A">
      <w:pPr>
        <w:spacing w:before="120" w:line="276" w:lineRule="auto"/>
        <w:ind w:firstLine="720"/>
        <w:jc w:val="both"/>
        <w:rPr>
          <w:b/>
          <w:color w:val="000000"/>
          <w:sz w:val="28"/>
          <w:szCs w:val="28"/>
          <w:lang w:val="es-MX"/>
        </w:rPr>
      </w:pPr>
      <w:r w:rsidRPr="00571B93">
        <w:rPr>
          <w:b/>
          <w:color w:val="000000"/>
          <w:sz w:val="28"/>
          <w:szCs w:val="28"/>
          <w:lang w:val="es-MX"/>
        </w:rPr>
        <w:t>2. Kiến nghị, đề xuất</w:t>
      </w:r>
    </w:p>
    <w:p w14:paraId="0A5AD7BD" w14:textId="5B060D88" w:rsidR="008B64F7" w:rsidRPr="00571B93" w:rsidRDefault="00BD5A1A" w:rsidP="00BD5A1A">
      <w:pPr>
        <w:spacing w:before="120" w:line="276" w:lineRule="auto"/>
        <w:ind w:firstLine="720"/>
        <w:jc w:val="both"/>
        <w:rPr>
          <w:color w:val="000000"/>
          <w:sz w:val="28"/>
          <w:szCs w:val="28"/>
          <w:lang w:val="es-MX"/>
        </w:rPr>
      </w:pPr>
      <w:r w:rsidRPr="00571B93">
        <w:rPr>
          <w:color w:val="000000"/>
          <w:sz w:val="28"/>
          <w:szCs w:val="28"/>
          <w:lang w:val="es-MX"/>
        </w:rPr>
        <w:t>Chính phủ trình Ủy ban Thường vụ Quốc hội xem xét, quyết định./.</w:t>
      </w:r>
    </w:p>
    <w:p w14:paraId="1241F9F1" w14:textId="77777777" w:rsidR="00BD5A1A" w:rsidRPr="00571B93" w:rsidRDefault="00BD5A1A" w:rsidP="00BD5A1A">
      <w:pPr>
        <w:spacing w:before="120" w:line="276" w:lineRule="auto"/>
        <w:ind w:firstLine="720"/>
        <w:jc w:val="both"/>
        <w:rPr>
          <w:sz w:val="28"/>
          <w:szCs w:val="28"/>
          <w:lang w:val="es-MX"/>
        </w:rPr>
      </w:pPr>
    </w:p>
    <w:tbl>
      <w:tblPr>
        <w:tblW w:w="9201" w:type="dxa"/>
        <w:tblLook w:val="01E0" w:firstRow="1" w:lastRow="1" w:firstColumn="1" w:lastColumn="1" w:noHBand="0" w:noVBand="0"/>
      </w:tblPr>
      <w:tblGrid>
        <w:gridCol w:w="4644"/>
        <w:gridCol w:w="4557"/>
      </w:tblGrid>
      <w:tr w:rsidR="008B64F7" w:rsidRPr="00BB5BA2" w14:paraId="7172639C" w14:textId="77777777" w:rsidTr="000C2B71">
        <w:tc>
          <w:tcPr>
            <w:tcW w:w="4644" w:type="dxa"/>
          </w:tcPr>
          <w:p w14:paraId="3669FB20" w14:textId="77777777" w:rsidR="008B64F7" w:rsidRPr="00571B93" w:rsidRDefault="008B64F7" w:rsidP="000C2B71">
            <w:pPr>
              <w:widowControl w:val="0"/>
              <w:rPr>
                <w:b/>
                <w:bCs/>
                <w:i/>
                <w:iCs/>
                <w:spacing w:val="-2"/>
                <w:position w:val="-2"/>
                <w:lang w:val="vi-VN"/>
              </w:rPr>
            </w:pPr>
            <w:r w:rsidRPr="00571B93">
              <w:rPr>
                <w:b/>
                <w:bCs/>
                <w:i/>
                <w:iCs/>
                <w:spacing w:val="-2"/>
                <w:position w:val="-2"/>
                <w:lang w:val="vi-VN"/>
              </w:rPr>
              <w:t>Nơi nhận:</w:t>
            </w:r>
          </w:p>
          <w:p w14:paraId="1AD3C93A" w14:textId="77777777" w:rsidR="008B64F7" w:rsidRPr="00571B93" w:rsidRDefault="008B64F7" w:rsidP="000C2B71">
            <w:pPr>
              <w:widowControl w:val="0"/>
              <w:rPr>
                <w:bCs/>
                <w:iCs/>
                <w:spacing w:val="-2"/>
                <w:position w:val="-2"/>
                <w:sz w:val="22"/>
                <w:szCs w:val="22"/>
              </w:rPr>
            </w:pPr>
            <w:r w:rsidRPr="00571B93">
              <w:rPr>
                <w:bCs/>
                <w:iCs/>
                <w:spacing w:val="-2"/>
                <w:position w:val="-2"/>
                <w:sz w:val="22"/>
                <w:szCs w:val="22"/>
              </w:rPr>
              <w:t>- Ủy ban Thường vụ Quốc hội (15);</w:t>
            </w:r>
          </w:p>
          <w:p w14:paraId="49DB7E4D" w14:textId="77777777" w:rsidR="008B64F7" w:rsidRPr="00571B93" w:rsidRDefault="008B64F7" w:rsidP="000C2B71">
            <w:pPr>
              <w:widowControl w:val="0"/>
              <w:rPr>
                <w:bCs/>
                <w:iCs/>
                <w:spacing w:val="-2"/>
                <w:position w:val="-2"/>
                <w:sz w:val="22"/>
                <w:szCs w:val="22"/>
                <w:lang w:val="da-DK"/>
              </w:rPr>
            </w:pPr>
            <w:r w:rsidRPr="00571B93">
              <w:rPr>
                <w:bCs/>
                <w:iCs/>
                <w:spacing w:val="-2"/>
                <w:position w:val="-2"/>
                <w:sz w:val="22"/>
                <w:szCs w:val="22"/>
                <w:lang w:val="da-DK"/>
              </w:rPr>
              <w:t>- Thủ tướng, các Phó TTgCP;</w:t>
            </w:r>
          </w:p>
          <w:p w14:paraId="04892DB6" w14:textId="77777777" w:rsidR="008B64F7" w:rsidRPr="00571B93" w:rsidRDefault="008B64F7" w:rsidP="000C2B71">
            <w:pPr>
              <w:widowControl w:val="0"/>
              <w:rPr>
                <w:bCs/>
                <w:iCs/>
                <w:spacing w:val="-2"/>
                <w:position w:val="-2"/>
                <w:sz w:val="22"/>
                <w:szCs w:val="22"/>
                <w:lang w:val="vi-VN"/>
              </w:rPr>
            </w:pPr>
            <w:r w:rsidRPr="00571B93">
              <w:rPr>
                <w:bCs/>
                <w:iCs/>
                <w:spacing w:val="-2"/>
                <w:position w:val="-2"/>
                <w:sz w:val="22"/>
                <w:szCs w:val="22"/>
                <w:lang w:val="vi-VN"/>
              </w:rPr>
              <w:t xml:space="preserve">- </w:t>
            </w:r>
            <w:r w:rsidRPr="00571B93">
              <w:rPr>
                <w:bCs/>
                <w:iCs/>
                <w:spacing w:val="-2"/>
                <w:position w:val="-2"/>
                <w:sz w:val="22"/>
                <w:szCs w:val="22"/>
              </w:rPr>
              <w:t>Ủy ban</w:t>
            </w:r>
            <w:r w:rsidRPr="00571B93">
              <w:rPr>
                <w:bCs/>
                <w:iCs/>
                <w:spacing w:val="-2"/>
                <w:position w:val="-2"/>
                <w:sz w:val="22"/>
                <w:szCs w:val="22"/>
                <w:lang w:val="vi-VN"/>
              </w:rPr>
              <w:t xml:space="preserve"> Pháp luật</w:t>
            </w:r>
            <w:r w:rsidRPr="00571B93">
              <w:rPr>
                <w:bCs/>
                <w:iCs/>
                <w:spacing w:val="-2"/>
                <w:position w:val="-2"/>
                <w:sz w:val="22"/>
                <w:szCs w:val="22"/>
              </w:rPr>
              <w:t xml:space="preserve"> và Tư Pháp của Quốc hội (20)</w:t>
            </w:r>
            <w:r w:rsidRPr="00571B93">
              <w:rPr>
                <w:bCs/>
                <w:iCs/>
                <w:spacing w:val="-2"/>
                <w:position w:val="-2"/>
                <w:sz w:val="22"/>
                <w:szCs w:val="22"/>
                <w:lang w:val="vi-VN"/>
              </w:rPr>
              <w:t>;</w:t>
            </w:r>
          </w:p>
          <w:p w14:paraId="1DAB5B83" w14:textId="77777777" w:rsidR="008B64F7" w:rsidRPr="00571B93" w:rsidRDefault="008B64F7" w:rsidP="000C2B71">
            <w:pPr>
              <w:widowControl w:val="0"/>
              <w:rPr>
                <w:bCs/>
                <w:iCs/>
                <w:spacing w:val="-2"/>
                <w:position w:val="-2"/>
                <w:sz w:val="22"/>
                <w:szCs w:val="22"/>
              </w:rPr>
            </w:pPr>
            <w:r w:rsidRPr="00571B93">
              <w:rPr>
                <w:bCs/>
                <w:iCs/>
                <w:spacing w:val="-2"/>
                <w:position w:val="-2"/>
                <w:sz w:val="22"/>
                <w:szCs w:val="22"/>
              </w:rPr>
              <w:t>- Văn phòng Quốc hội (05);</w:t>
            </w:r>
          </w:p>
          <w:p w14:paraId="51E27380" w14:textId="77777777" w:rsidR="008B64F7" w:rsidRPr="00571B93" w:rsidRDefault="008B64F7" w:rsidP="000C2B71">
            <w:pPr>
              <w:widowControl w:val="0"/>
              <w:rPr>
                <w:bCs/>
                <w:iCs/>
                <w:spacing w:val="-2"/>
                <w:position w:val="-2"/>
                <w:sz w:val="22"/>
                <w:szCs w:val="22"/>
              </w:rPr>
            </w:pPr>
            <w:r w:rsidRPr="00571B93">
              <w:rPr>
                <w:bCs/>
                <w:iCs/>
                <w:spacing w:val="-2"/>
                <w:position w:val="-2"/>
                <w:sz w:val="22"/>
                <w:szCs w:val="22"/>
              </w:rPr>
              <w:t>- Bộ Nội vụ;</w:t>
            </w:r>
          </w:p>
          <w:p w14:paraId="7775D734" w14:textId="0D34E4D1" w:rsidR="008B64F7" w:rsidRPr="00571B93" w:rsidRDefault="008B64F7" w:rsidP="000C2B71">
            <w:pPr>
              <w:widowControl w:val="0"/>
              <w:rPr>
                <w:bCs/>
                <w:iCs/>
                <w:spacing w:val="-2"/>
                <w:position w:val="-2"/>
                <w:sz w:val="22"/>
                <w:szCs w:val="22"/>
                <w:lang w:val="da-DK"/>
              </w:rPr>
            </w:pPr>
            <w:r w:rsidRPr="00571B93">
              <w:rPr>
                <w:bCs/>
                <w:iCs/>
                <w:spacing w:val="-2"/>
                <w:position w:val="-2"/>
                <w:sz w:val="22"/>
                <w:szCs w:val="22"/>
                <w:lang w:val="da-DK"/>
              </w:rPr>
              <w:t>- UBND tỉnh</w:t>
            </w:r>
            <w:r w:rsidRPr="00571B93">
              <w:rPr>
                <w:bCs/>
                <w:iCs/>
                <w:spacing w:val="-2"/>
                <w:position w:val="-2"/>
                <w:sz w:val="22"/>
                <w:szCs w:val="22"/>
                <w:lang w:val="vi-VN"/>
              </w:rPr>
              <w:t xml:space="preserve"> Hà Tĩnh</w:t>
            </w:r>
            <w:r w:rsidRPr="00571B93">
              <w:rPr>
                <w:bCs/>
                <w:iCs/>
                <w:spacing w:val="-2"/>
                <w:position w:val="-2"/>
                <w:sz w:val="22"/>
                <w:szCs w:val="22"/>
                <w:lang w:val="da-DK"/>
              </w:rPr>
              <w:t>;</w:t>
            </w:r>
          </w:p>
          <w:p w14:paraId="7ECDE0B2" w14:textId="52ABA0B8" w:rsidR="008B64F7" w:rsidRPr="00571B93" w:rsidRDefault="008B64F7" w:rsidP="000C2B71">
            <w:pPr>
              <w:widowControl w:val="0"/>
              <w:rPr>
                <w:bCs/>
                <w:iCs/>
                <w:spacing w:val="-4"/>
                <w:position w:val="-2"/>
                <w:sz w:val="22"/>
                <w:szCs w:val="22"/>
                <w:lang w:val="vi-VN"/>
              </w:rPr>
            </w:pPr>
            <w:r w:rsidRPr="00571B93">
              <w:rPr>
                <w:bCs/>
                <w:iCs/>
                <w:spacing w:val="-4"/>
                <w:position w:val="-2"/>
                <w:sz w:val="22"/>
                <w:szCs w:val="22"/>
                <w:lang w:val="da-DK"/>
              </w:rPr>
              <w:t>- VPCP: BTCN, các PCN;</w:t>
            </w:r>
            <w:r w:rsidR="00323A22" w:rsidRPr="00571B93">
              <w:rPr>
                <w:bCs/>
                <w:iCs/>
                <w:spacing w:val="-4"/>
                <w:position w:val="-2"/>
                <w:sz w:val="22"/>
                <w:szCs w:val="22"/>
                <w:lang w:val="vi-VN"/>
              </w:rPr>
              <w:t xml:space="preserve"> các Vụ: TH, NC, QHĐP;</w:t>
            </w:r>
          </w:p>
          <w:p w14:paraId="3B3201C7" w14:textId="77777777" w:rsidR="008B64F7" w:rsidRPr="00571B93" w:rsidRDefault="008B64F7" w:rsidP="000C2B71">
            <w:pPr>
              <w:widowControl w:val="0"/>
              <w:rPr>
                <w:b/>
                <w:spacing w:val="-2"/>
                <w:position w:val="-2"/>
                <w:lang w:val="vi-VN"/>
              </w:rPr>
            </w:pPr>
            <w:r w:rsidRPr="00571B93">
              <w:rPr>
                <w:spacing w:val="-2"/>
                <w:position w:val="-2"/>
                <w:sz w:val="22"/>
                <w:szCs w:val="22"/>
                <w:lang w:val="vi-VN"/>
              </w:rPr>
              <w:t xml:space="preserve">- Lưu: VT, </w:t>
            </w:r>
            <w:r w:rsidRPr="00571B93">
              <w:rPr>
                <w:spacing w:val="-2"/>
                <w:position w:val="-2"/>
                <w:sz w:val="22"/>
                <w:szCs w:val="22"/>
                <w:lang w:val="da-DK"/>
              </w:rPr>
              <w:t>TCCV.</w:t>
            </w:r>
          </w:p>
        </w:tc>
        <w:tc>
          <w:tcPr>
            <w:tcW w:w="4557" w:type="dxa"/>
          </w:tcPr>
          <w:p w14:paraId="087B058A" w14:textId="77777777" w:rsidR="008B64F7" w:rsidRPr="00571B93" w:rsidRDefault="008B64F7" w:rsidP="000C2B71">
            <w:pPr>
              <w:widowControl w:val="0"/>
              <w:ind w:left="-37"/>
              <w:jc w:val="center"/>
              <w:rPr>
                <w:b/>
                <w:spacing w:val="-2"/>
                <w:position w:val="-2"/>
              </w:rPr>
            </w:pPr>
            <w:r w:rsidRPr="00571B93">
              <w:rPr>
                <w:b/>
                <w:spacing w:val="-2"/>
                <w:position w:val="-2"/>
                <w:lang w:val="vi-VN"/>
              </w:rPr>
              <w:t xml:space="preserve">  </w:t>
            </w:r>
            <w:r w:rsidRPr="00571B93">
              <w:rPr>
                <w:b/>
                <w:spacing w:val="-2"/>
                <w:position w:val="-2"/>
              </w:rPr>
              <w:t>TM. CHÍNH PHỦ</w:t>
            </w:r>
          </w:p>
          <w:p w14:paraId="7290353A" w14:textId="77777777" w:rsidR="008B64F7" w:rsidRPr="00571B93" w:rsidRDefault="008B64F7" w:rsidP="000C2B71">
            <w:pPr>
              <w:widowControl w:val="0"/>
              <w:ind w:left="-37"/>
              <w:jc w:val="center"/>
              <w:rPr>
                <w:b/>
                <w:spacing w:val="-2"/>
                <w:position w:val="-2"/>
                <w:lang w:val="vi-VN"/>
              </w:rPr>
            </w:pPr>
            <w:r w:rsidRPr="00571B93">
              <w:rPr>
                <w:b/>
                <w:spacing w:val="-2"/>
                <w:position w:val="-2"/>
              </w:rPr>
              <w:t>TUQ. THỦ TƯỚNG</w:t>
            </w:r>
          </w:p>
          <w:p w14:paraId="2156F7D2" w14:textId="77777777" w:rsidR="008B64F7" w:rsidRPr="00571B93" w:rsidRDefault="008B64F7" w:rsidP="000C2B71">
            <w:pPr>
              <w:widowControl w:val="0"/>
              <w:ind w:left="-37"/>
              <w:jc w:val="center"/>
              <w:rPr>
                <w:b/>
                <w:spacing w:val="-2"/>
                <w:position w:val="-2"/>
              </w:rPr>
            </w:pPr>
            <w:r w:rsidRPr="00571B93">
              <w:rPr>
                <w:b/>
                <w:spacing w:val="-2"/>
                <w:position w:val="-2"/>
              </w:rPr>
              <w:t>BỘ TRƯỞNG BỘ NỘI VỤ</w:t>
            </w:r>
          </w:p>
          <w:p w14:paraId="206DEF9C" w14:textId="77777777" w:rsidR="008B64F7" w:rsidRPr="00571B93" w:rsidRDefault="008B64F7" w:rsidP="000C2B71">
            <w:pPr>
              <w:widowControl w:val="0"/>
              <w:ind w:left="-37"/>
              <w:jc w:val="center"/>
              <w:rPr>
                <w:b/>
                <w:spacing w:val="-2"/>
                <w:position w:val="-2"/>
                <w:lang w:val="vi-VN"/>
              </w:rPr>
            </w:pPr>
          </w:p>
          <w:p w14:paraId="348DEF9E" w14:textId="77777777" w:rsidR="008B64F7" w:rsidRPr="00571B93" w:rsidRDefault="008B64F7" w:rsidP="000C2B71">
            <w:pPr>
              <w:widowControl w:val="0"/>
              <w:ind w:left="-40"/>
              <w:jc w:val="center"/>
              <w:rPr>
                <w:b/>
                <w:spacing w:val="-2"/>
                <w:position w:val="-2"/>
                <w:lang w:val="vi-VN"/>
              </w:rPr>
            </w:pPr>
          </w:p>
          <w:p w14:paraId="442E3FDD" w14:textId="77777777" w:rsidR="008B64F7" w:rsidRPr="00571B93" w:rsidRDefault="008B64F7" w:rsidP="000C2B71">
            <w:pPr>
              <w:widowControl w:val="0"/>
              <w:ind w:left="-40"/>
              <w:jc w:val="center"/>
              <w:rPr>
                <w:b/>
                <w:spacing w:val="-2"/>
                <w:position w:val="-2"/>
                <w:lang w:val="vi-VN"/>
              </w:rPr>
            </w:pPr>
          </w:p>
          <w:p w14:paraId="3D54D55B" w14:textId="77777777" w:rsidR="008B64F7" w:rsidRPr="00571B93" w:rsidRDefault="008B64F7" w:rsidP="000C2B71">
            <w:pPr>
              <w:widowControl w:val="0"/>
              <w:ind w:left="-40"/>
              <w:jc w:val="center"/>
              <w:rPr>
                <w:b/>
                <w:spacing w:val="-2"/>
                <w:position w:val="-2"/>
                <w:sz w:val="46"/>
                <w:lang w:val="vi-VN"/>
              </w:rPr>
            </w:pPr>
          </w:p>
          <w:p w14:paraId="7A89D640" w14:textId="77777777" w:rsidR="008B64F7" w:rsidRPr="00571B93" w:rsidRDefault="008B64F7" w:rsidP="000C2B71">
            <w:pPr>
              <w:widowControl w:val="0"/>
              <w:ind w:left="-40"/>
              <w:jc w:val="center"/>
              <w:rPr>
                <w:b/>
                <w:spacing w:val="-2"/>
                <w:position w:val="-2"/>
                <w:sz w:val="46"/>
                <w:lang w:val="vi-VN"/>
              </w:rPr>
            </w:pPr>
          </w:p>
          <w:p w14:paraId="14ED5F6C" w14:textId="77777777" w:rsidR="008B64F7" w:rsidRPr="00BB5BA2" w:rsidRDefault="008B64F7" w:rsidP="000C2B71">
            <w:pPr>
              <w:widowControl w:val="0"/>
              <w:jc w:val="center"/>
              <w:rPr>
                <w:b/>
                <w:spacing w:val="-2"/>
                <w:position w:val="-2"/>
                <w:lang w:val="vi-VN"/>
              </w:rPr>
            </w:pPr>
            <w:r w:rsidRPr="00571B93">
              <w:rPr>
                <w:b/>
                <w:spacing w:val="-2"/>
                <w:position w:val="-2"/>
              </w:rPr>
              <w:t>Phạm Thị Thanh Trà</w:t>
            </w:r>
          </w:p>
        </w:tc>
      </w:tr>
    </w:tbl>
    <w:p w14:paraId="604E4996" w14:textId="77777777" w:rsidR="008B64F7" w:rsidRPr="00B7331C" w:rsidRDefault="008B64F7" w:rsidP="00377898">
      <w:pPr>
        <w:spacing w:before="120" w:line="276" w:lineRule="auto"/>
        <w:ind w:firstLine="720"/>
        <w:jc w:val="both"/>
        <w:rPr>
          <w:sz w:val="28"/>
          <w:szCs w:val="28"/>
          <w:lang w:val="es-MX"/>
        </w:rPr>
      </w:pPr>
    </w:p>
    <w:p w14:paraId="31BB6DF2" w14:textId="77777777" w:rsidR="00217490" w:rsidRPr="00B7331C" w:rsidRDefault="00217490" w:rsidP="00B7331C">
      <w:pPr>
        <w:spacing w:before="120"/>
        <w:rPr>
          <w:sz w:val="28"/>
          <w:szCs w:val="28"/>
          <w:lang w:val="es-MX"/>
        </w:rPr>
      </w:pPr>
    </w:p>
    <w:p w14:paraId="7E75B1F4" w14:textId="3CAE165C" w:rsidR="0085783D" w:rsidRPr="002A16CB" w:rsidRDefault="002A16CB" w:rsidP="00017254">
      <w:pPr>
        <w:jc w:val="center"/>
        <w:rPr>
          <w:b/>
          <w:iCs/>
        </w:rPr>
      </w:pPr>
      <w:r w:rsidRPr="002A16CB">
        <w:rPr>
          <w:b/>
          <w:iCs/>
        </w:rPr>
        <w:t xml:space="preserve">                                                     </w:t>
      </w:r>
    </w:p>
    <w:sectPr w:rsidR="0085783D" w:rsidRPr="002A16CB" w:rsidSect="0092219B">
      <w:headerReference w:type="default" r:id="rId8"/>
      <w:pgSz w:w="11907" w:h="16840" w:code="9"/>
      <w:pgMar w:top="1134" w:right="1134" w:bottom="1134" w:left="1701" w:header="720" w:footer="2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F6DD5" w14:textId="77777777" w:rsidR="007F4012" w:rsidRDefault="007F4012">
      <w:r>
        <w:separator/>
      </w:r>
    </w:p>
  </w:endnote>
  <w:endnote w:type="continuationSeparator" w:id="0">
    <w:p w14:paraId="62904FAC" w14:textId="77777777" w:rsidR="007F4012" w:rsidRDefault="007F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imes New Roman (Body CS)">
    <w:altName w:val="Times New Roman"/>
    <w:charset w:val="00"/>
    <w:family w:val="roman"/>
    <w:pitch w:val="default"/>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F0991" w14:textId="77777777" w:rsidR="007F4012" w:rsidRDefault="007F4012">
      <w:r>
        <w:separator/>
      </w:r>
    </w:p>
  </w:footnote>
  <w:footnote w:type="continuationSeparator" w:id="0">
    <w:p w14:paraId="2103E2BB" w14:textId="77777777" w:rsidR="007F4012" w:rsidRDefault="007F4012">
      <w:r>
        <w:continuationSeparator/>
      </w:r>
    </w:p>
  </w:footnote>
  <w:footnote w:id="1">
    <w:p w14:paraId="0C187375" w14:textId="77777777" w:rsidR="006761BF" w:rsidRPr="00C42C1D" w:rsidRDefault="006761BF" w:rsidP="00F658D7">
      <w:pPr>
        <w:pStyle w:val="FootnoteText"/>
        <w:jc w:val="both"/>
        <w:rPr>
          <w:bCs/>
          <w:lang w:val="pt-BR"/>
        </w:rPr>
      </w:pPr>
      <w:r>
        <w:rPr>
          <w:rStyle w:val="FootnoteReference"/>
        </w:rPr>
        <w:footnoteRef/>
      </w:r>
      <w:r>
        <w:rPr>
          <w:b w:val="0"/>
          <w:bCs/>
          <w:lang w:val="en-US"/>
        </w:rPr>
        <w:t xml:space="preserve"> </w:t>
      </w:r>
      <w:r w:rsidRPr="00C42C1D">
        <w:rPr>
          <w:b w:val="0"/>
          <w:bCs/>
        </w:rPr>
        <w:t>Giai đoạn 2019-2021,</w:t>
      </w:r>
      <w:r>
        <w:rPr>
          <w:b w:val="0"/>
          <w:bCs/>
          <w:lang w:val="en-US"/>
        </w:rPr>
        <w:t xml:space="preserve"> tỉnh Hà Tĩnh</w:t>
      </w:r>
      <w:r w:rsidRPr="00C42C1D">
        <w:rPr>
          <w:b w:val="0"/>
          <w:bCs/>
        </w:rPr>
        <w:t xml:space="preserve"> thực hiện sắp xếp 80 ĐVHC cấp xã để hình thành 34 đơn vị mới, giảm 46 đơn vị; giai đoạn 2023-2025 thực hiện sắp xếp </w:t>
      </w:r>
      <w:r w:rsidRPr="00C42C1D">
        <w:rPr>
          <w:b w:val="0"/>
          <w:bCs/>
          <w:lang w:val="pt-BR"/>
        </w:rPr>
        <w:t xml:space="preserve">23 ĐVHC cấp xã để hình thành 16 đơn vị mới, giảm 07 xã. </w:t>
      </w:r>
      <w:r>
        <w:rPr>
          <w:b w:val="0"/>
          <w:bCs/>
          <w:lang w:val="pt-BR"/>
        </w:rPr>
        <w:t>Q</w:t>
      </w:r>
      <w:r w:rsidRPr="00C42C1D">
        <w:rPr>
          <w:b w:val="0"/>
          <w:bCs/>
          <w:lang w:val="pt-BR"/>
        </w:rPr>
        <w:t>ua hai giai đoạn, toàn tỉnh giảm 53 ĐVHC cấp xã, giảm từ 262</w:t>
      </w:r>
      <w:r>
        <w:rPr>
          <w:b w:val="0"/>
          <w:bCs/>
          <w:lang w:val="pt-BR"/>
        </w:rPr>
        <w:t xml:space="preserve"> đơn vị</w:t>
      </w:r>
      <w:r w:rsidRPr="00C42C1D">
        <w:rPr>
          <w:b w:val="0"/>
          <w:bCs/>
          <w:lang w:val="pt-BR"/>
        </w:rPr>
        <w:t xml:space="preserve"> xuống còn 209 đơn vị.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3607D" w14:textId="105C28E5" w:rsidR="006761BF" w:rsidRPr="0092219B" w:rsidRDefault="006761BF">
    <w:pPr>
      <w:pStyle w:val="Header"/>
      <w:jc w:val="center"/>
      <w:rPr>
        <w:sz w:val="28"/>
        <w:szCs w:val="28"/>
      </w:rPr>
    </w:pPr>
    <w:r w:rsidRPr="0092219B">
      <w:rPr>
        <w:sz w:val="28"/>
        <w:szCs w:val="28"/>
      </w:rPr>
      <w:fldChar w:fldCharType="begin"/>
    </w:r>
    <w:r w:rsidRPr="0092219B">
      <w:rPr>
        <w:sz w:val="28"/>
        <w:szCs w:val="28"/>
      </w:rPr>
      <w:instrText xml:space="preserve"> PAGE   \* MERGEFORMAT </w:instrText>
    </w:r>
    <w:r w:rsidRPr="0092219B">
      <w:rPr>
        <w:sz w:val="28"/>
        <w:szCs w:val="28"/>
      </w:rPr>
      <w:fldChar w:fldCharType="separate"/>
    </w:r>
    <w:r>
      <w:rPr>
        <w:noProof/>
        <w:sz w:val="28"/>
        <w:szCs w:val="28"/>
      </w:rPr>
      <w:t>49</w:t>
    </w:r>
    <w:r w:rsidRPr="0092219B">
      <w:rPr>
        <w:noProof/>
        <w:sz w:val="28"/>
        <w:szCs w:val="28"/>
      </w:rPr>
      <w:fldChar w:fldCharType="end"/>
    </w:r>
  </w:p>
  <w:p w14:paraId="78C96895" w14:textId="77777777" w:rsidR="006761BF" w:rsidRDefault="00676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FFFFFFFF"/>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D"/>
    <w:multiLevelType w:val="multilevel"/>
    <w:tmpl w:val="FFFFFFFF"/>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5" w15:restartNumberingAfterBreak="0">
    <w:nsid w:val="0000000F"/>
    <w:multiLevelType w:val="multilevel"/>
    <w:tmpl w:val="FFFFFFFF"/>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6" w15:restartNumberingAfterBreak="0">
    <w:nsid w:val="00000011"/>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1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B"/>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3F54462B"/>
    <w:multiLevelType w:val="hybridMultilevel"/>
    <w:tmpl w:val="3BDE03FA"/>
    <w:lvl w:ilvl="0" w:tplc="576C5D5E">
      <w:start w:val="1"/>
      <w:numFmt w:val="bullet"/>
      <w:lvlText w:val="-"/>
      <w:lvlJc w:val="left"/>
      <w:rPr>
        <w:rFonts w:ascii="Times New Roman" w:eastAsia="Calibri" w:hAnsi="Times New Roman" w:cs="Times New Roman" w:hint="default"/>
      </w:rPr>
    </w:lvl>
    <w:lvl w:ilvl="1" w:tplc="04090003">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3"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0"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1"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0"/>
  </w:num>
  <w:num w:numId="2">
    <w:abstractNumId w:val="35"/>
  </w:num>
  <w:num w:numId="3">
    <w:abstractNumId w:val="14"/>
  </w:num>
  <w:num w:numId="4">
    <w:abstractNumId w:val="12"/>
  </w:num>
  <w:num w:numId="5">
    <w:abstractNumId w:val="30"/>
  </w:num>
  <w:num w:numId="6">
    <w:abstractNumId w:val="9"/>
  </w:num>
  <w:num w:numId="7">
    <w:abstractNumId w:val="37"/>
  </w:num>
  <w:num w:numId="8">
    <w:abstractNumId w:val="23"/>
  </w:num>
  <w:num w:numId="9">
    <w:abstractNumId w:val="10"/>
  </w:num>
  <w:num w:numId="10">
    <w:abstractNumId w:val="16"/>
  </w:num>
  <w:num w:numId="11">
    <w:abstractNumId w:val="36"/>
  </w:num>
  <w:num w:numId="12">
    <w:abstractNumId w:val="32"/>
  </w:num>
  <w:num w:numId="13">
    <w:abstractNumId w:val="11"/>
  </w:num>
  <w:num w:numId="14">
    <w:abstractNumId w:val="18"/>
  </w:num>
  <w:num w:numId="15">
    <w:abstractNumId w:val="28"/>
  </w:num>
  <w:num w:numId="16">
    <w:abstractNumId w:val="33"/>
  </w:num>
  <w:num w:numId="17">
    <w:abstractNumId w:val="31"/>
  </w:num>
  <w:num w:numId="18">
    <w:abstractNumId w:val="29"/>
  </w:num>
  <w:num w:numId="19">
    <w:abstractNumId w:val="19"/>
  </w:num>
  <w:num w:numId="20">
    <w:abstractNumId w:val="25"/>
  </w:num>
  <w:num w:numId="21">
    <w:abstractNumId w:val="17"/>
  </w:num>
  <w:num w:numId="22">
    <w:abstractNumId w:val="27"/>
  </w:num>
  <w:num w:numId="23">
    <w:abstractNumId w:val="24"/>
  </w:num>
  <w:num w:numId="24">
    <w:abstractNumId w:val="21"/>
  </w:num>
  <w:num w:numId="25">
    <w:abstractNumId w:val="34"/>
  </w:num>
  <w:num w:numId="26">
    <w:abstractNumId w:val="26"/>
  </w:num>
  <w:num w:numId="27">
    <w:abstractNumId w:val="15"/>
  </w:num>
  <w:num w:numId="28">
    <w:abstractNumId w:val="13"/>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AE"/>
    <w:rsid w:val="00001F15"/>
    <w:rsid w:val="000021BE"/>
    <w:rsid w:val="00002A4C"/>
    <w:rsid w:val="0000311D"/>
    <w:rsid w:val="000035CD"/>
    <w:rsid w:val="00003702"/>
    <w:rsid w:val="000048CE"/>
    <w:rsid w:val="00004D6D"/>
    <w:rsid w:val="000050A6"/>
    <w:rsid w:val="000050C5"/>
    <w:rsid w:val="0000611F"/>
    <w:rsid w:val="0000687D"/>
    <w:rsid w:val="00006E56"/>
    <w:rsid w:val="00007183"/>
    <w:rsid w:val="000100FB"/>
    <w:rsid w:val="00010B44"/>
    <w:rsid w:val="00010E37"/>
    <w:rsid w:val="00010FD3"/>
    <w:rsid w:val="000115F4"/>
    <w:rsid w:val="00011A13"/>
    <w:rsid w:val="00011AA8"/>
    <w:rsid w:val="000129E6"/>
    <w:rsid w:val="00012AE2"/>
    <w:rsid w:val="000131C7"/>
    <w:rsid w:val="0001332F"/>
    <w:rsid w:val="00013659"/>
    <w:rsid w:val="00013BB5"/>
    <w:rsid w:val="00013D52"/>
    <w:rsid w:val="0001410B"/>
    <w:rsid w:val="00014975"/>
    <w:rsid w:val="00014AAA"/>
    <w:rsid w:val="00014C1E"/>
    <w:rsid w:val="0001546B"/>
    <w:rsid w:val="000156F0"/>
    <w:rsid w:val="00015AA7"/>
    <w:rsid w:val="00015EC5"/>
    <w:rsid w:val="000163E1"/>
    <w:rsid w:val="0001669E"/>
    <w:rsid w:val="000166EB"/>
    <w:rsid w:val="000168A4"/>
    <w:rsid w:val="00016D8C"/>
    <w:rsid w:val="00016ECC"/>
    <w:rsid w:val="00016F12"/>
    <w:rsid w:val="00017254"/>
    <w:rsid w:val="00017431"/>
    <w:rsid w:val="00017613"/>
    <w:rsid w:val="0001761E"/>
    <w:rsid w:val="000177A4"/>
    <w:rsid w:val="00017892"/>
    <w:rsid w:val="00017BB1"/>
    <w:rsid w:val="00017D8A"/>
    <w:rsid w:val="00020186"/>
    <w:rsid w:val="00020972"/>
    <w:rsid w:val="00020CBE"/>
    <w:rsid w:val="00021361"/>
    <w:rsid w:val="00021876"/>
    <w:rsid w:val="00021A66"/>
    <w:rsid w:val="00021C6E"/>
    <w:rsid w:val="00022004"/>
    <w:rsid w:val="00022531"/>
    <w:rsid w:val="00022E11"/>
    <w:rsid w:val="00022E37"/>
    <w:rsid w:val="0002374A"/>
    <w:rsid w:val="00024B79"/>
    <w:rsid w:val="00024BCB"/>
    <w:rsid w:val="00025E42"/>
    <w:rsid w:val="0002695F"/>
    <w:rsid w:val="00026CAE"/>
    <w:rsid w:val="00026D97"/>
    <w:rsid w:val="00026FF1"/>
    <w:rsid w:val="000270BE"/>
    <w:rsid w:val="000272AD"/>
    <w:rsid w:val="00027578"/>
    <w:rsid w:val="00027579"/>
    <w:rsid w:val="00027688"/>
    <w:rsid w:val="00027754"/>
    <w:rsid w:val="0002786D"/>
    <w:rsid w:val="00027B2E"/>
    <w:rsid w:val="00027B44"/>
    <w:rsid w:val="000302F6"/>
    <w:rsid w:val="00030A7F"/>
    <w:rsid w:val="00030B7C"/>
    <w:rsid w:val="00031127"/>
    <w:rsid w:val="00032141"/>
    <w:rsid w:val="0003271D"/>
    <w:rsid w:val="0003275E"/>
    <w:rsid w:val="00032CB1"/>
    <w:rsid w:val="00033413"/>
    <w:rsid w:val="000337F4"/>
    <w:rsid w:val="00033926"/>
    <w:rsid w:val="00033B9B"/>
    <w:rsid w:val="00033BBB"/>
    <w:rsid w:val="000345E1"/>
    <w:rsid w:val="00034989"/>
    <w:rsid w:val="00034DB9"/>
    <w:rsid w:val="000351FD"/>
    <w:rsid w:val="00035D55"/>
    <w:rsid w:val="000360BE"/>
    <w:rsid w:val="000377AD"/>
    <w:rsid w:val="000378AA"/>
    <w:rsid w:val="000379BC"/>
    <w:rsid w:val="00037D01"/>
    <w:rsid w:val="00037DF7"/>
    <w:rsid w:val="00040D5F"/>
    <w:rsid w:val="00040D9D"/>
    <w:rsid w:val="000414AD"/>
    <w:rsid w:val="00041BD9"/>
    <w:rsid w:val="00041E21"/>
    <w:rsid w:val="00041FBD"/>
    <w:rsid w:val="00042C45"/>
    <w:rsid w:val="00042FDE"/>
    <w:rsid w:val="0004311C"/>
    <w:rsid w:val="000431AB"/>
    <w:rsid w:val="00043453"/>
    <w:rsid w:val="00043502"/>
    <w:rsid w:val="000439D6"/>
    <w:rsid w:val="00043A2C"/>
    <w:rsid w:val="00043A60"/>
    <w:rsid w:val="00043D8F"/>
    <w:rsid w:val="00044AB9"/>
    <w:rsid w:val="00044F2E"/>
    <w:rsid w:val="000453F1"/>
    <w:rsid w:val="0004555E"/>
    <w:rsid w:val="00045BDA"/>
    <w:rsid w:val="00045D72"/>
    <w:rsid w:val="000463D2"/>
    <w:rsid w:val="00046BA7"/>
    <w:rsid w:val="00046BE8"/>
    <w:rsid w:val="00047004"/>
    <w:rsid w:val="00047A8C"/>
    <w:rsid w:val="00050138"/>
    <w:rsid w:val="000502ED"/>
    <w:rsid w:val="00050830"/>
    <w:rsid w:val="00050928"/>
    <w:rsid w:val="00050B2A"/>
    <w:rsid w:val="00050D86"/>
    <w:rsid w:val="00050DA2"/>
    <w:rsid w:val="000515CA"/>
    <w:rsid w:val="00051C72"/>
    <w:rsid w:val="00052051"/>
    <w:rsid w:val="0005205F"/>
    <w:rsid w:val="000527BC"/>
    <w:rsid w:val="000531D0"/>
    <w:rsid w:val="00053521"/>
    <w:rsid w:val="000537CE"/>
    <w:rsid w:val="00053ACC"/>
    <w:rsid w:val="00053F77"/>
    <w:rsid w:val="0005419C"/>
    <w:rsid w:val="00054212"/>
    <w:rsid w:val="00054785"/>
    <w:rsid w:val="000548BF"/>
    <w:rsid w:val="000548C0"/>
    <w:rsid w:val="00054C0F"/>
    <w:rsid w:val="00054E12"/>
    <w:rsid w:val="0005564D"/>
    <w:rsid w:val="000559FF"/>
    <w:rsid w:val="00056638"/>
    <w:rsid w:val="000567B7"/>
    <w:rsid w:val="00056AA6"/>
    <w:rsid w:val="00056BF3"/>
    <w:rsid w:val="00056D56"/>
    <w:rsid w:val="00057242"/>
    <w:rsid w:val="00057F46"/>
    <w:rsid w:val="0006050C"/>
    <w:rsid w:val="00060574"/>
    <w:rsid w:val="000605F8"/>
    <w:rsid w:val="00060695"/>
    <w:rsid w:val="00060DEC"/>
    <w:rsid w:val="00061661"/>
    <w:rsid w:val="00061E85"/>
    <w:rsid w:val="00062472"/>
    <w:rsid w:val="000627B7"/>
    <w:rsid w:val="00062E14"/>
    <w:rsid w:val="0006329F"/>
    <w:rsid w:val="0006354D"/>
    <w:rsid w:val="00063A28"/>
    <w:rsid w:val="00063F69"/>
    <w:rsid w:val="0006473C"/>
    <w:rsid w:val="000654C8"/>
    <w:rsid w:val="00065BA3"/>
    <w:rsid w:val="00065EE1"/>
    <w:rsid w:val="000663EA"/>
    <w:rsid w:val="00066E34"/>
    <w:rsid w:val="00066FF0"/>
    <w:rsid w:val="00067F31"/>
    <w:rsid w:val="00070099"/>
    <w:rsid w:val="000705E6"/>
    <w:rsid w:val="000706A2"/>
    <w:rsid w:val="00070D46"/>
    <w:rsid w:val="00070E12"/>
    <w:rsid w:val="00070F58"/>
    <w:rsid w:val="000715E6"/>
    <w:rsid w:val="00071611"/>
    <w:rsid w:val="000718C7"/>
    <w:rsid w:val="00071A08"/>
    <w:rsid w:val="00071CFE"/>
    <w:rsid w:val="00071D52"/>
    <w:rsid w:val="00071E1E"/>
    <w:rsid w:val="000722E8"/>
    <w:rsid w:val="000727C9"/>
    <w:rsid w:val="00073A4A"/>
    <w:rsid w:val="00073D8F"/>
    <w:rsid w:val="000743A8"/>
    <w:rsid w:val="0007448B"/>
    <w:rsid w:val="00074491"/>
    <w:rsid w:val="0007469F"/>
    <w:rsid w:val="000747E0"/>
    <w:rsid w:val="00074DED"/>
    <w:rsid w:val="00075C88"/>
    <w:rsid w:val="00075E0F"/>
    <w:rsid w:val="000762E6"/>
    <w:rsid w:val="00076772"/>
    <w:rsid w:val="00076A9A"/>
    <w:rsid w:val="00076B98"/>
    <w:rsid w:val="00076F34"/>
    <w:rsid w:val="000773AA"/>
    <w:rsid w:val="00077535"/>
    <w:rsid w:val="00077796"/>
    <w:rsid w:val="000778F2"/>
    <w:rsid w:val="00077A00"/>
    <w:rsid w:val="00077AFB"/>
    <w:rsid w:val="00080506"/>
    <w:rsid w:val="00080643"/>
    <w:rsid w:val="00080A16"/>
    <w:rsid w:val="00081183"/>
    <w:rsid w:val="000816B1"/>
    <w:rsid w:val="00081769"/>
    <w:rsid w:val="00081E51"/>
    <w:rsid w:val="00082099"/>
    <w:rsid w:val="000823FF"/>
    <w:rsid w:val="00082BA7"/>
    <w:rsid w:val="00082D8C"/>
    <w:rsid w:val="00083046"/>
    <w:rsid w:val="000830C5"/>
    <w:rsid w:val="000836C5"/>
    <w:rsid w:val="0008381D"/>
    <w:rsid w:val="00083C4C"/>
    <w:rsid w:val="0008470A"/>
    <w:rsid w:val="00084D97"/>
    <w:rsid w:val="00085179"/>
    <w:rsid w:val="00085927"/>
    <w:rsid w:val="00085979"/>
    <w:rsid w:val="00085B0D"/>
    <w:rsid w:val="00086259"/>
    <w:rsid w:val="00087C28"/>
    <w:rsid w:val="00090044"/>
    <w:rsid w:val="00090085"/>
    <w:rsid w:val="00090194"/>
    <w:rsid w:val="00090757"/>
    <w:rsid w:val="00091624"/>
    <w:rsid w:val="00091796"/>
    <w:rsid w:val="00091DE8"/>
    <w:rsid w:val="00091F84"/>
    <w:rsid w:val="00091FE1"/>
    <w:rsid w:val="000921A4"/>
    <w:rsid w:val="000921DB"/>
    <w:rsid w:val="000924A4"/>
    <w:rsid w:val="000924FE"/>
    <w:rsid w:val="00092A6A"/>
    <w:rsid w:val="00092B3B"/>
    <w:rsid w:val="0009487A"/>
    <w:rsid w:val="000949E4"/>
    <w:rsid w:val="00094B7F"/>
    <w:rsid w:val="0009523B"/>
    <w:rsid w:val="000952F6"/>
    <w:rsid w:val="00095781"/>
    <w:rsid w:val="000957E9"/>
    <w:rsid w:val="000957EA"/>
    <w:rsid w:val="00095AA6"/>
    <w:rsid w:val="0009666C"/>
    <w:rsid w:val="000968AE"/>
    <w:rsid w:val="000972E2"/>
    <w:rsid w:val="00097386"/>
    <w:rsid w:val="00097921"/>
    <w:rsid w:val="00097A60"/>
    <w:rsid w:val="00097EBA"/>
    <w:rsid w:val="000A00D5"/>
    <w:rsid w:val="000A0B44"/>
    <w:rsid w:val="000A0D8D"/>
    <w:rsid w:val="000A0E35"/>
    <w:rsid w:val="000A2174"/>
    <w:rsid w:val="000A2609"/>
    <w:rsid w:val="000A2794"/>
    <w:rsid w:val="000A3572"/>
    <w:rsid w:val="000A370A"/>
    <w:rsid w:val="000A3B9C"/>
    <w:rsid w:val="000A42BD"/>
    <w:rsid w:val="000A4318"/>
    <w:rsid w:val="000A4669"/>
    <w:rsid w:val="000A49EC"/>
    <w:rsid w:val="000A4E15"/>
    <w:rsid w:val="000A5865"/>
    <w:rsid w:val="000A5E74"/>
    <w:rsid w:val="000A66FD"/>
    <w:rsid w:val="000A6ADD"/>
    <w:rsid w:val="000A6CCF"/>
    <w:rsid w:val="000A6F9A"/>
    <w:rsid w:val="000B01A2"/>
    <w:rsid w:val="000B0339"/>
    <w:rsid w:val="000B0E0A"/>
    <w:rsid w:val="000B2C37"/>
    <w:rsid w:val="000B3C8A"/>
    <w:rsid w:val="000B3FD6"/>
    <w:rsid w:val="000B40F7"/>
    <w:rsid w:val="000B484F"/>
    <w:rsid w:val="000B492E"/>
    <w:rsid w:val="000B4C34"/>
    <w:rsid w:val="000B5699"/>
    <w:rsid w:val="000B56F3"/>
    <w:rsid w:val="000B5D8F"/>
    <w:rsid w:val="000B5DFF"/>
    <w:rsid w:val="000B5F69"/>
    <w:rsid w:val="000B65E1"/>
    <w:rsid w:val="000B6BFB"/>
    <w:rsid w:val="000B772A"/>
    <w:rsid w:val="000B78CD"/>
    <w:rsid w:val="000C01D1"/>
    <w:rsid w:val="000C0823"/>
    <w:rsid w:val="000C112D"/>
    <w:rsid w:val="000C21E0"/>
    <w:rsid w:val="000C23D1"/>
    <w:rsid w:val="000C2434"/>
    <w:rsid w:val="000C254B"/>
    <w:rsid w:val="000C2700"/>
    <w:rsid w:val="000C2793"/>
    <w:rsid w:val="000C2B71"/>
    <w:rsid w:val="000C2C3E"/>
    <w:rsid w:val="000C2EC2"/>
    <w:rsid w:val="000C3294"/>
    <w:rsid w:val="000C3749"/>
    <w:rsid w:val="000C3761"/>
    <w:rsid w:val="000C3C79"/>
    <w:rsid w:val="000C46D4"/>
    <w:rsid w:val="000C4A7F"/>
    <w:rsid w:val="000C4AA7"/>
    <w:rsid w:val="000C5812"/>
    <w:rsid w:val="000C5BC8"/>
    <w:rsid w:val="000C5EFD"/>
    <w:rsid w:val="000C6B6A"/>
    <w:rsid w:val="000C6E6C"/>
    <w:rsid w:val="000C6FAC"/>
    <w:rsid w:val="000C749F"/>
    <w:rsid w:val="000D07B2"/>
    <w:rsid w:val="000D07DC"/>
    <w:rsid w:val="000D0970"/>
    <w:rsid w:val="000D0C03"/>
    <w:rsid w:val="000D0C3C"/>
    <w:rsid w:val="000D1059"/>
    <w:rsid w:val="000D1220"/>
    <w:rsid w:val="000D17E3"/>
    <w:rsid w:val="000D18D9"/>
    <w:rsid w:val="000D2182"/>
    <w:rsid w:val="000D21A5"/>
    <w:rsid w:val="000D26EA"/>
    <w:rsid w:val="000D2C48"/>
    <w:rsid w:val="000D2F3A"/>
    <w:rsid w:val="000D3771"/>
    <w:rsid w:val="000D3D8B"/>
    <w:rsid w:val="000D40B1"/>
    <w:rsid w:val="000D4313"/>
    <w:rsid w:val="000D44F8"/>
    <w:rsid w:val="000D4ED8"/>
    <w:rsid w:val="000D52A4"/>
    <w:rsid w:val="000D595E"/>
    <w:rsid w:val="000D5A8D"/>
    <w:rsid w:val="000D5B9F"/>
    <w:rsid w:val="000D5DD8"/>
    <w:rsid w:val="000D6443"/>
    <w:rsid w:val="000D6690"/>
    <w:rsid w:val="000D670A"/>
    <w:rsid w:val="000D6716"/>
    <w:rsid w:val="000D708D"/>
    <w:rsid w:val="000D7275"/>
    <w:rsid w:val="000D7295"/>
    <w:rsid w:val="000D7465"/>
    <w:rsid w:val="000D749A"/>
    <w:rsid w:val="000D7E48"/>
    <w:rsid w:val="000E0D2E"/>
    <w:rsid w:val="000E0D72"/>
    <w:rsid w:val="000E125B"/>
    <w:rsid w:val="000E134C"/>
    <w:rsid w:val="000E1C71"/>
    <w:rsid w:val="000E2D2D"/>
    <w:rsid w:val="000E305D"/>
    <w:rsid w:val="000E33B3"/>
    <w:rsid w:val="000E3AC3"/>
    <w:rsid w:val="000E3F1E"/>
    <w:rsid w:val="000E401A"/>
    <w:rsid w:val="000E4409"/>
    <w:rsid w:val="000E47BA"/>
    <w:rsid w:val="000E4814"/>
    <w:rsid w:val="000E49C5"/>
    <w:rsid w:val="000E4F3E"/>
    <w:rsid w:val="000E5A48"/>
    <w:rsid w:val="000E6428"/>
    <w:rsid w:val="000E6797"/>
    <w:rsid w:val="000E69A9"/>
    <w:rsid w:val="000E6D15"/>
    <w:rsid w:val="000E702E"/>
    <w:rsid w:val="000E70A5"/>
    <w:rsid w:val="000E75F3"/>
    <w:rsid w:val="000E7DE3"/>
    <w:rsid w:val="000F028A"/>
    <w:rsid w:val="000F04FD"/>
    <w:rsid w:val="000F060E"/>
    <w:rsid w:val="000F0FFB"/>
    <w:rsid w:val="000F14A8"/>
    <w:rsid w:val="000F14F2"/>
    <w:rsid w:val="000F20EC"/>
    <w:rsid w:val="000F214A"/>
    <w:rsid w:val="000F2881"/>
    <w:rsid w:val="000F2F4F"/>
    <w:rsid w:val="000F3904"/>
    <w:rsid w:val="000F4058"/>
    <w:rsid w:val="000F49BC"/>
    <w:rsid w:val="000F58AE"/>
    <w:rsid w:val="000F597E"/>
    <w:rsid w:val="000F5AD8"/>
    <w:rsid w:val="000F5BE5"/>
    <w:rsid w:val="000F5EB5"/>
    <w:rsid w:val="000F6EBE"/>
    <w:rsid w:val="000F6F7F"/>
    <w:rsid w:val="000F7070"/>
    <w:rsid w:val="000F70A6"/>
    <w:rsid w:val="000F7555"/>
    <w:rsid w:val="000F7B94"/>
    <w:rsid w:val="00100543"/>
    <w:rsid w:val="001009A8"/>
    <w:rsid w:val="00100DC2"/>
    <w:rsid w:val="00100F20"/>
    <w:rsid w:val="001017C1"/>
    <w:rsid w:val="00101F4D"/>
    <w:rsid w:val="001020B5"/>
    <w:rsid w:val="001023FC"/>
    <w:rsid w:val="001025B7"/>
    <w:rsid w:val="00102B94"/>
    <w:rsid w:val="00102CB6"/>
    <w:rsid w:val="00102F6F"/>
    <w:rsid w:val="00103389"/>
    <w:rsid w:val="00103EFF"/>
    <w:rsid w:val="00104106"/>
    <w:rsid w:val="001043DB"/>
    <w:rsid w:val="0010467B"/>
    <w:rsid w:val="00104A67"/>
    <w:rsid w:val="00105411"/>
    <w:rsid w:val="00105488"/>
    <w:rsid w:val="0010579C"/>
    <w:rsid w:val="001063D4"/>
    <w:rsid w:val="001066DD"/>
    <w:rsid w:val="00106925"/>
    <w:rsid w:val="00106BBB"/>
    <w:rsid w:val="00106D9E"/>
    <w:rsid w:val="00106F1F"/>
    <w:rsid w:val="00110B42"/>
    <w:rsid w:val="00110DB3"/>
    <w:rsid w:val="001114A5"/>
    <w:rsid w:val="001114A7"/>
    <w:rsid w:val="0011194E"/>
    <w:rsid w:val="00111EA8"/>
    <w:rsid w:val="00112EDF"/>
    <w:rsid w:val="00113398"/>
    <w:rsid w:val="001139E4"/>
    <w:rsid w:val="00113AE7"/>
    <w:rsid w:val="0011488D"/>
    <w:rsid w:val="0011535E"/>
    <w:rsid w:val="001156A8"/>
    <w:rsid w:val="00115A52"/>
    <w:rsid w:val="001168C7"/>
    <w:rsid w:val="00116B84"/>
    <w:rsid w:val="00116DF9"/>
    <w:rsid w:val="001171A6"/>
    <w:rsid w:val="001171CC"/>
    <w:rsid w:val="0011729B"/>
    <w:rsid w:val="00117FE1"/>
    <w:rsid w:val="001201BB"/>
    <w:rsid w:val="0012020D"/>
    <w:rsid w:val="00120BA6"/>
    <w:rsid w:val="00120CF8"/>
    <w:rsid w:val="00120E04"/>
    <w:rsid w:val="0012117D"/>
    <w:rsid w:val="00121591"/>
    <w:rsid w:val="0012178E"/>
    <w:rsid w:val="00121F29"/>
    <w:rsid w:val="00122799"/>
    <w:rsid w:val="0012349E"/>
    <w:rsid w:val="001234F5"/>
    <w:rsid w:val="0012447A"/>
    <w:rsid w:val="0012499C"/>
    <w:rsid w:val="00124EA3"/>
    <w:rsid w:val="00124FB5"/>
    <w:rsid w:val="00125122"/>
    <w:rsid w:val="00125743"/>
    <w:rsid w:val="0012592B"/>
    <w:rsid w:val="00125C45"/>
    <w:rsid w:val="001262EF"/>
    <w:rsid w:val="00126369"/>
    <w:rsid w:val="001263ED"/>
    <w:rsid w:val="0012646F"/>
    <w:rsid w:val="001268A6"/>
    <w:rsid w:val="00127677"/>
    <w:rsid w:val="00127A9A"/>
    <w:rsid w:val="00127DB2"/>
    <w:rsid w:val="001302EF"/>
    <w:rsid w:val="00130957"/>
    <w:rsid w:val="00130A75"/>
    <w:rsid w:val="001310CF"/>
    <w:rsid w:val="00131114"/>
    <w:rsid w:val="00131CEE"/>
    <w:rsid w:val="0013246B"/>
    <w:rsid w:val="00132556"/>
    <w:rsid w:val="0013269B"/>
    <w:rsid w:val="0013283C"/>
    <w:rsid w:val="00132B98"/>
    <w:rsid w:val="00133FE3"/>
    <w:rsid w:val="00134036"/>
    <w:rsid w:val="001350AD"/>
    <w:rsid w:val="00135221"/>
    <w:rsid w:val="00135256"/>
    <w:rsid w:val="001356B5"/>
    <w:rsid w:val="001364EC"/>
    <w:rsid w:val="001365DC"/>
    <w:rsid w:val="00136C85"/>
    <w:rsid w:val="00136EFD"/>
    <w:rsid w:val="00137373"/>
    <w:rsid w:val="00137480"/>
    <w:rsid w:val="00137799"/>
    <w:rsid w:val="00137CBA"/>
    <w:rsid w:val="00137D42"/>
    <w:rsid w:val="001404B0"/>
    <w:rsid w:val="00140B79"/>
    <w:rsid w:val="00140C80"/>
    <w:rsid w:val="001410DA"/>
    <w:rsid w:val="00141139"/>
    <w:rsid w:val="00141543"/>
    <w:rsid w:val="001418F1"/>
    <w:rsid w:val="00141BA2"/>
    <w:rsid w:val="001427BF"/>
    <w:rsid w:val="001447E6"/>
    <w:rsid w:val="00144C32"/>
    <w:rsid w:val="0014528F"/>
    <w:rsid w:val="00145C4B"/>
    <w:rsid w:val="00145CDA"/>
    <w:rsid w:val="0014633F"/>
    <w:rsid w:val="00146FA9"/>
    <w:rsid w:val="00147ACC"/>
    <w:rsid w:val="00147AFD"/>
    <w:rsid w:val="00147B7A"/>
    <w:rsid w:val="00147D0F"/>
    <w:rsid w:val="001501C8"/>
    <w:rsid w:val="00150753"/>
    <w:rsid w:val="0015079E"/>
    <w:rsid w:val="00150846"/>
    <w:rsid w:val="00150BA5"/>
    <w:rsid w:val="00151BE8"/>
    <w:rsid w:val="00151F55"/>
    <w:rsid w:val="001523BB"/>
    <w:rsid w:val="001525D8"/>
    <w:rsid w:val="00152E3E"/>
    <w:rsid w:val="00152F77"/>
    <w:rsid w:val="00153013"/>
    <w:rsid w:val="00153824"/>
    <w:rsid w:val="00154177"/>
    <w:rsid w:val="00154240"/>
    <w:rsid w:val="00154490"/>
    <w:rsid w:val="00154659"/>
    <w:rsid w:val="00154813"/>
    <w:rsid w:val="00154BA3"/>
    <w:rsid w:val="00155016"/>
    <w:rsid w:val="00155F3E"/>
    <w:rsid w:val="001561EB"/>
    <w:rsid w:val="00156851"/>
    <w:rsid w:val="00156DBF"/>
    <w:rsid w:val="00156FC0"/>
    <w:rsid w:val="00157240"/>
    <w:rsid w:val="00157A69"/>
    <w:rsid w:val="001606A3"/>
    <w:rsid w:val="00160C67"/>
    <w:rsid w:val="00161071"/>
    <w:rsid w:val="0016218A"/>
    <w:rsid w:val="0016224A"/>
    <w:rsid w:val="001625F4"/>
    <w:rsid w:val="00162821"/>
    <w:rsid w:val="00162C02"/>
    <w:rsid w:val="00162F6E"/>
    <w:rsid w:val="001638B6"/>
    <w:rsid w:val="00163BD0"/>
    <w:rsid w:val="0016428D"/>
    <w:rsid w:val="001644B1"/>
    <w:rsid w:val="00164779"/>
    <w:rsid w:val="00164E51"/>
    <w:rsid w:val="0016540A"/>
    <w:rsid w:val="001657CD"/>
    <w:rsid w:val="00166544"/>
    <w:rsid w:val="001667DF"/>
    <w:rsid w:val="0016685C"/>
    <w:rsid w:val="00166B04"/>
    <w:rsid w:val="00166CF5"/>
    <w:rsid w:val="001672AE"/>
    <w:rsid w:val="00167E47"/>
    <w:rsid w:val="00167E83"/>
    <w:rsid w:val="00170581"/>
    <w:rsid w:val="00171593"/>
    <w:rsid w:val="00171D5D"/>
    <w:rsid w:val="00172379"/>
    <w:rsid w:val="0017296C"/>
    <w:rsid w:val="00172D70"/>
    <w:rsid w:val="00173037"/>
    <w:rsid w:val="0017321B"/>
    <w:rsid w:val="001735F9"/>
    <w:rsid w:val="001739C1"/>
    <w:rsid w:val="00173FE9"/>
    <w:rsid w:val="001744AF"/>
    <w:rsid w:val="00174593"/>
    <w:rsid w:val="001748FC"/>
    <w:rsid w:val="0017521A"/>
    <w:rsid w:val="0017528E"/>
    <w:rsid w:val="00175483"/>
    <w:rsid w:val="00175636"/>
    <w:rsid w:val="00175B6A"/>
    <w:rsid w:val="001761F5"/>
    <w:rsid w:val="001767F2"/>
    <w:rsid w:val="001768B2"/>
    <w:rsid w:val="00176DAE"/>
    <w:rsid w:val="0017724D"/>
    <w:rsid w:val="001772FF"/>
    <w:rsid w:val="00177373"/>
    <w:rsid w:val="001774E9"/>
    <w:rsid w:val="00177541"/>
    <w:rsid w:val="00177DD7"/>
    <w:rsid w:val="001807A1"/>
    <w:rsid w:val="00180973"/>
    <w:rsid w:val="00180A4A"/>
    <w:rsid w:val="001812F9"/>
    <w:rsid w:val="00181FDA"/>
    <w:rsid w:val="001827FB"/>
    <w:rsid w:val="00182800"/>
    <w:rsid w:val="0018289A"/>
    <w:rsid w:val="00182CB9"/>
    <w:rsid w:val="00183739"/>
    <w:rsid w:val="00183A3F"/>
    <w:rsid w:val="00183FF8"/>
    <w:rsid w:val="001844D1"/>
    <w:rsid w:val="00184B16"/>
    <w:rsid w:val="001850A2"/>
    <w:rsid w:val="0018564B"/>
    <w:rsid w:val="00185CE0"/>
    <w:rsid w:val="00185D1F"/>
    <w:rsid w:val="001861FF"/>
    <w:rsid w:val="00186DA9"/>
    <w:rsid w:val="001871F6"/>
    <w:rsid w:val="00187672"/>
    <w:rsid w:val="00187695"/>
    <w:rsid w:val="00187A38"/>
    <w:rsid w:val="00187DD7"/>
    <w:rsid w:val="001906E8"/>
    <w:rsid w:val="001908CB"/>
    <w:rsid w:val="001909C0"/>
    <w:rsid w:val="001911DF"/>
    <w:rsid w:val="00191C95"/>
    <w:rsid w:val="0019244F"/>
    <w:rsid w:val="00192B48"/>
    <w:rsid w:val="00192BC9"/>
    <w:rsid w:val="00193ADA"/>
    <w:rsid w:val="0019420A"/>
    <w:rsid w:val="001942D1"/>
    <w:rsid w:val="001943E3"/>
    <w:rsid w:val="00194C9F"/>
    <w:rsid w:val="001952C9"/>
    <w:rsid w:val="001955F1"/>
    <w:rsid w:val="00195953"/>
    <w:rsid w:val="00195B8E"/>
    <w:rsid w:val="0019619E"/>
    <w:rsid w:val="00196BE7"/>
    <w:rsid w:val="00196C8C"/>
    <w:rsid w:val="0019718B"/>
    <w:rsid w:val="00197EB4"/>
    <w:rsid w:val="001A0B64"/>
    <w:rsid w:val="001A0D7E"/>
    <w:rsid w:val="001A19C0"/>
    <w:rsid w:val="001A1E79"/>
    <w:rsid w:val="001A2002"/>
    <w:rsid w:val="001A2403"/>
    <w:rsid w:val="001A2EC7"/>
    <w:rsid w:val="001A3494"/>
    <w:rsid w:val="001A3AD6"/>
    <w:rsid w:val="001A4018"/>
    <w:rsid w:val="001A41BF"/>
    <w:rsid w:val="001A45EE"/>
    <w:rsid w:val="001A46B3"/>
    <w:rsid w:val="001A4D85"/>
    <w:rsid w:val="001A593E"/>
    <w:rsid w:val="001A5BCC"/>
    <w:rsid w:val="001A6489"/>
    <w:rsid w:val="001A654E"/>
    <w:rsid w:val="001A68DA"/>
    <w:rsid w:val="001A72D1"/>
    <w:rsid w:val="001A77B1"/>
    <w:rsid w:val="001A79ED"/>
    <w:rsid w:val="001A7FEF"/>
    <w:rsid w:val="001B0E72"/>
    <w:rsid w:val="001B1030"/>
    <w:rsid w:val="001B14D3"/>
    <w:rsid w:val="001B1925"/>
    <w:rsid w:val="001B1FA2"/>
    <w:rsid w:val="001B2022"/>
    <w:rsid w:val="001B21F3"/>
    <w:rsid w:val="001B238B"/>
    <w:rsid w:val="001B2434"/>
    <w:rsid w:val="001B30D9"/>
    <w:rsid w:val="001B333B"/>
    <w:rsid w:val="001B3719"/>
    <w:rsid w:val="001B39DD"/>
    <w:rsid w:val="001B3EE9"/>
    <w:rsid w:val="001B41CA"/>
    <w:rsid w:val="001B46CE"/>
    <w:rsid w:val="001B5D1A"/>
    <w:rsid w:val="001B5EFF"/>
    <w:rsid w:val="001B61B6"/>
    <w:rsid w:val="001B6272"/>
    <w:rsid w:val="001B62FE"/>
    <w:rsid w:val="001B68BD"/>
    <w:rsid w:val="001B6CFA"/>
    <w:rsid w:val="001B733B"/>
    <w:rsid w:val="001B7535"/>
    <w:rsid w:val="001B7888"/>
    <w:rsid w:val="001B7BB3"/>
    <w:rsid w:val="001C07A0"/>
    <w:rsid w:val="001C08FE"/>
    <w:rsid w:val="001C092A"/>
    <w:rsid w:val="001C1071"/>
    <w:rsid w:val="001C1AEE"/>
    <w:rsid w:val="001C23EF"/>
    <w:rsid w:val="001C28B0"/>
    <w:rsid w:val="001C28E9"/>
    <w:rsid w:val="001C3238"/>
    <w:rsid w:val="001C332D"/>
    <w:rsid w:val="001C3465"/>
    <w:rsid w:val="001C36C0"/>
    <w:rsid w:val="001C384B"/>
    <w:rsid w:val="001C3DA1"/>
    <w:rsid w:val="001C3FBD"/>
    <w:rsid w:val="001C47BE"/>
    <w:rsid w:val="001C47ED"/>
    <w:rsid w:val="001C4B48"/>
    <w:rsid w:val="001C4C39"/>
    <w:rsid w:val="001C520B"/>
    <w:rsid w:val="001C6292"/>
    <w:rsid w:val="001C6737"/>
    <w:rsid w:val="001C7B8F"/>
    <w:rsid w:val="001D036E"/>
    <w:rsid w:val="001D03F6"/>
    <w:rsid w:val="001D07B2"/>
    <w:rsid w:val="001D0891"/>
    <w:rsid w:val="001D0CB9"/>
    <w:rsid w:val="001D0D34"/>
    <w:rsid w:val="001D1F3E"/>
    <w:rsid w:val="001D22D5"/>
    <w:rsid w:val="001D23C5"/>
    <w:rsid w:val="001D2B89"/>
    <w:rsid w:val="001D396A"/>
    <w:rsid w:val="001D4273"/>
    <w:rsid w:val="001D4351"/>
    <w:rsid w:val="001D49CF"/>
    <w:rsid w:val="001D4B10"/>
    <w:rsid w:val="001D6E69"/>
    <w:rsid w:val="001D7991"/>
    <w:rsid w:val="001D7BF5"/>
    <w:rsid w:val="001E03FE"/>
    <w:rsid w:val="001E04F8"/>
    <w:rsid w:val="001E2756"/>
    <w:rsid w:val="001E3029"/>
    <w:rsid w:val="001E34FE"/>
    <w:rsid w:val="001E37FA"/>
    <w:rsid w:val="001E3CB2"/>
    <w:rsid w:val="001E3DB7"/>
    <w:rsid w:val="001E4133"/>
    <w:rsid w:val="001E4531"/>
    <w:rsid w:val="001E4978"/>
    <w:rsid w:val="001E49A1"/>
    <w:rsid w:val="001E5253"/>
    <w:rsid w:val="001E57E6"/>
    <w:rsid w:val="001E5C92"/>
    <w:rsid w:val="001E67D2"/>
    <w:rsid w:val="001E7215"/>
    <w:rsid w:val="001E7D98"/>
    <w:rsid w:val="001F03E1"/>
    <w:rsid w:val="001F044E"/>
    <w:rsid w:val="001F0918"/>
    <w:rsid w:val="001F0A9D"/>
    <w:rsid w:val="001F0B36"/>
    <w:rsid w:val="001F0E00"/>
    <w:rsid w:val="001F135D"/>
    <w:rsid w:val="001F1517"/>
    <w:rsid w:val="001F1AC7"/>
    <w:rsid w:val="001F20E5"/>
    <w:rsid w:val="001F251E"/>
    <w:rsid w:val="001F2656"/>
    <w:rsid w:val="001F2AE2"/>
    <w:rsid w:val="001F3063"/>
    <w:rsid w:val="001F3E1F"/>
    <w:rsid w:val="001F446E"/>
    <w:rsid w:val="001F45D4"/>
    <w:rsid w:val="001F46E8"/>
    <w:rsid w:val="001F5893"/>
    <w:rsid w:val="001F5940"/>
    <w:rsid w:val="001F59CD"/>
    <w:rsid w:val="001F5CC1"/>
    <w:rsid w:val="001F5E6A"/>
    <w:rsid w:val="001F6B97"/>
    <w:rsid w:val="001F6C4B"/>
    <w:rsid w:val="001F6CD3"/>
    <w:rsid w:val="001F727F"/>
    <w:rsid w:val="001F77E3"/>
    <w:rsid w:val="00200104"/>
    <w:rsid w:val="0020010D"/>
    <w:rsid w:val="0020027F"/>
    <w:rsid w:val="002008F9"/>
    <w:rsid w:val="00200B49"/>
    <w:rsid w:val="00200E01"/>
    <w:rsid w:val="00201365"/>
    <w:rsid w:val="0020185A"/>
    <w:rsid w:val="00201BB7"/>
    <w:rsid w:val="00201DBF"/>
    <w:rsid w:val="00202659"/>
    <w:rsid w:val="002027F4"/>
    <w:rsid w:val="002031A6"/>
    <w:rsid w:val="00203961"/>
    <w:rsid w:val="00203C06"/>
    <w:rsid w:val="00203D2F"/>
    <w:rsid w:val="00203E4B"/>
    <w:rsid w:val="002046F5"/>
    <w:rsid w:val="00204A59"/>
    <w:rsid w:val="00204A77"/>
    <w:rsid w:val="00204AA4"/>
    <w:rsid w:val="00204C33"/>
    <w:rsid w:val="00204C44"/>
    <w:rsid w:val="00204CD0"/>
    <w:rsid w:val="00205222"/>
    <w:rsid w:val="002057B7"/>
    <w:rsid w:val="002057D5"/>
    <w:rsid w:val="00205A99"/>
    <w:rsid w:val="002064DE"/>
    <w:rsid w:val="00206B60"/>
    <w:rsid w:val="00207B0C"/>
    <w:rsid w:val="00210145"/>
    <w:rsid w:val="00210735"/>
    <w:rsid w:val="00210987"/>
    <w:rsid w:val="00210DD0"/>
    <w:rsid w:val="00210F3D"/>
    <w:rsid w:val="0021137F"/>
    <w:rsid w:val="00211F0E"/>
    <w:rsid w:val="00212224"/>
    <w:rsid w:val="00213134"/>
    <w:rsid w:val="002132E6"/>
    <w:rsid w:val="00213A6B"/>
    <w:rsid w:val="0021410E"/>
    <w:rsid w:val="0021418F"/>
    <w:rsid w:val="00214B42"/>
    <w:rsid w:val="00214FB1"/>
    <w:rsid w:val="002150CC"/>
    <w:rsid w:val="00215424"/>
    <w:rsid w:val="002157AC"/>
    <w:rsid w:val="00215836"/>
    <w:rsid w:val="00215ED2"/>
    <w:rsid w:val="0021627E"/>
    <w:rsid w:val="00217490"/>
    <w:rsid w:val="00220115"/>
    <w:rsid w:val="00220C52"/>
    <w:rsid w:val="002215C8"/>
    <w:rsid w:val="00221AF2"/>
    <w:rsid w:val="00221B5C"/>
    <w:rsid w:val="00221C9C"/>
    <w:rsid w:val="00221FE9"/>
    <w:rsid w:val="00223535"/>
    <w:rsid w:val="002238D0"/>
    <w:rsid w:val="002239DC"/>
    <w:rsid w:val="00223CFE"/>
    <w:rsid w:val="00224163"/>
    <w:rsid w:val="0022484C"/>
    <w:rsid w:val="002249F1"/>
    <w:rsid w:val="00224B5D"/>
    <w:rsid w:val="00224EC5"/>
    <w:rsid w:val="00225157"/>
    <w:rsid w:val="00225378"/>
    <w:rsid w:val="00225D1E"/>
    <w:rsid w:val="002268F8"/>
    <w:rsid w:val="00227133"/>
    <w:rsid w:val="00227217"/>
    <w:rsid w:val="002275E1"/>
    <w:rsid w:val="0022770A"/>
    <w:rsid w:val="002277C6"/>
    <w:rsid w:val="002305F5"/>
    <w:rsid w:val="0023071F"/>
    <w:rsid w:val="00230C93"/>
    <w:rsid w:val="0023182F"/>
    <w:rsid w:val="00231901"/>
    <w:rsid w:val="00231CA1"/>
    <w:rsid w:val="002323A3"/>
    <w:rsid w:val="002327DF"/>
    <w:rsid w:val="002328F7"/>
    <w:rsid w:val="00232DBE"/>
    <w:rsid w:val="002334F4"/>
    <w:rsid w:val="0023371C"/>
    <w:rsid w:val="00233970"/>
    <w:rsid w:val="00233CEC"/>
    <w:rsid w:val="0023475E"/>
    <w:rsid w:val="002348FF"/>
    <w:rsid w:val="00234F23"/>
    <w:rsid w:val="00235031"/>
    <w:rsid w:val="00235052"/>
    <w:rsid w:val="00235A20"/>
    <w:rsid w:val="00235A57"/>
    <w:rsid w:val="00235F6B"/>
    <w:rsid w:val="002362E1"/>
    <w:rsid w:val="00236722"/>
    <w:rsid w:val="00236B93"/>
    <w:rsid w:val="00236B94"/>
    <w:rsid w:val="00236C2B"/>
    <w:rsid w:val="00236FDD"/>
    <w:rsid w:val="00237409"/>
    <w:rsid w:val="0023745A"/>
    <w:rsid w:val="002375ED"/>
    <w:rsid w:val="00237640"/>
    <w:rsid w:val="00237C8D"/>
    <w:rsid w:val="00240372"/>
    <w:rsid w:val="002404B7"/>
    <w:rsid w:val="00240579"/>
    <w:rsid w:val="00240B10"/>
    <w:rsid w:val="00240B34"/>
    <w:rsid w:val="00240F81"/>
    <w:rsid w:val="00241143"/>
    <w:rsid w:val="0024147E"/>
    <w:rsid w:val="00241535"/>
    <w:rsid w:val="0024201E"/>
    <w:rsid w:val="00242ADE"/>
    <w:rsid w:val="00242DA5"/>
    <w:rsid w:val="0024363D"/>
    <w:rsid w:val="002437A0"/>
    <w:rsid w:val="00243910"/>
    <w:rsid w:val="00244225"/>
    <w:rsid w:val="002443D1"/>
    <w:rsid w:val="00244E3C"/>
    <w:rsid w:val="00245F22"/>
    <w:rsid w:val="00246070"/>
    <w:rsid w:val="002462F9"/>
    <w:rsid w:val="00246BD4"/>
    <w:rsid w:val="002473EE"/>
    <w:rsid w:val="00247517"/>
    <w:rsid w:val="002475FD"/>
    <w:rsid w:val="00247DA1"/>
    <w:rsid w:val="00247EDD"/>
    <w:rsid w:val="00250351"/>
    <w:rsid w:val="002507A4"/>
    <w:rsid w:val="00250E2F"/>
    <w:rsid w:val="0025131D"/>
    <w:rsid w:val="002516C1"/>
    <w:rsid w:val="00251A11"/>
    <w:rsid w:val="00251AC9"/>
    <w:rsid w:val="00252345"/>
    <w:rsid w:val="00252387"/>
    <w:rsid w:val="00252A6A"/>
    <w:rsid w:val="00253A9B"/>
    <w:rsid w:val="00253C86"/>
    <w:rsid w:val="00254078"/>
    <w:rsid w:val="002546B5"/>
    <w:rsid w:val="00254972"/>
    <w:rsid w:val="002558CB"/>
    <w:rsid w:val="00255F74"/>
    <w:rsid w:val="0025646A"/>
    <w:rsid w:val="002569FD"/>
    <w:rsid w:val="00256FC3"/>
    <w:rsid w:val="00257021"/>
    <w:rsid w:val="002571E2"/>
    <w:rsid w:val="002575A0"/>
    <w:rsid w:val="00257D01"/>
    <w:rsid w:val="002607B4"/>
    <w:rsid w:val="002609CA"/>
    <w:rsid w:val="002618E3"/>
    <w:rsid w:val="002619E1"/>
    <w:rsid w:val="0026253C"/>
    <w:rsid w:val="002626EA"/>
    <w:rsid w:val="00262A7B"/>
    <w:rsid w:val="00262AD4"/>
    <w:rsid w:val="00263154"/>
    <w:rsid w:val="002631B6"/>
    <w:rsid w:val="0026372C"/>
    <w:rsid w:val="00263BAF"/>
    <w:rsid w:val="00263C30"/>
    <w:rsid w:val="0026453E"/>
    <w:rsid w:val="0026469F"/>
    <w:rsid w:val="002647A9"/>
    <w:rsid w:val="002650C7"/>
    <w:rsid w:val="002652E8"/>
    <w:rsid w:val="00265400"/>
    <w:rsid w:val="0026577E"/>
    <w:rsid w:val="00265846"/>
    <w:rsid w:val="00265AA1"/>
    <w:rsid w:val="00265BC0"/>
    <w:rsid w:val="00267088"/>
    <w:rsid w:val="00267798"/>
    <w:rsid w:val="002678B9"/>
    <w:rsid w:val="00267DA1"/>
    <w:rsid w:val="00270825"/>
    <w:rsid w:val="0027155F"/>
    <w:rsid w:val="00271A5F"/>
    <w:rsid w:val="00271E9E"/>
    <w:rsid w:val="002727C6"/>
    <w:rsid w:val="00272989"/>
    <w:rsid w:val="00272C8A"/>
    <w:rsid w:val="00272ED0"/>
    <w:rsid w:val="0027390C"/>
    <w:rsid w:val="00273D0F"/>
    <w:rsid w:val="00273D33"/>
    <w:rsid w:val="002740B9"/>
    <w:rsid w:val="0027449D"/>
    <w:rsid w:val="00274583"/>
    <w:rsid w:val="0027495C"/>
    <w:rsid w:val="002751B7"/>
    <w:rsid w:val="00276003"/>
    <w:rsid w:val="00276917"/>
    <w:rsid w:val="00276E01"/>
    <w:rsid w:val="00276E37"/>
    <w:rsid w:val="00277412"/>
    <w:rsid w:val="002778BA"/>
    <w:rsid w:val="00277AFA"/>
    <w:rsid w:val="00280357"/>
    <w:rsid w:val="002805BB"/>
    <w:rsid w:val="0028063D"/>
    <w:rsid w:val="00281490"/>
    <w:rsid w:val="00281C14"/>
    <w:rsid w:val="00281C17"/>
    <w:rsid w:val="002820D8"/>
    <w:rsid w:val="002824D4"/>
    <w:rsid w:val="0028419B"/>
    <w:rsid w:val="00284260"/>
    <w:rsid w:val="002842BD"/>
    <w:rsid w:val="00284463"/>
    <w:rsid w:val="0028464F"/>
    <w:rsid w:val="00284A8C"/>
    <w:rsid w:val="00284DE1"/>
    <w:rsid w:val="00284E92"/>
    <w:rsid w:val="00284FDA"/>
    <w:rsid w:val="002852B5"/>
    <w:rsid w:val="002862E6"/>
    <w:rsid w:val="00286517"/>
    <w:rsid w:val="00286564"/>
    <w:rsid w:val="00286934"/>
    <w:rsid w:val="00287861"/>
    <w:rsid w:val="0028789E"/>
    <w:rsid w:val="00291895"/>
    <w:rsid w:val="00291A12"/>
    <w:rsid w:val="00291B3F"/>
    <w:rsid w:val="00291D4A"/>
    <w:rsid w:val="00291E0A"/>
    <w:rsid w:val="00291E3C"/>
    <w:rsid w:val="00291EE2"/>
    <w:rsid w:val="002924DB"/>
    <w:rsid w:val="00292E4B"/>
    <w:rsid w:val="002931A0"/>
    <w:rsid w:val="002931F9"/>
    <w:rsid w:val="00293410"/>
    <w:rsid w:val="00293541"/>
    <w:rsid w:val="00293800"/>
    <w:rsid w:val="00293BB9"/>
    <w:rsid w:val="00293E06"/>
    <w:rsid w:val="0029457C"/>
    <w:rsid w:val="002949B9"/>
    <w:rsid w:val="00294BE7"/>
    <w:rsid w:val="002953AD"/>
    <w:rsid w:val="0029556B"/>
    <w:rsid w:val="00296203"/>
    <w:rsid w:val="0029676C"/>
    <w:rsid w:val="00296CEB"/>
    <w:rsid w:val="00296F1C"/>
    <w:rsid w:val="00297152"/>
    <w:rsid w:val="002977EC"/>
    <w:rsid w:val="002979A7"/>
    <w:rsid w:val="002A03B9"/>
    <w:rsid w:val="002A03C6"/>
    <w:rsid w:val="002A065D"/>
    <w:rsid w:val="002A0FC5"/>
    <w:rsid w:val="002A16CB"/>
    <w:rsid w:val="002A1CD1"/>
    <w:rsid w:val="002A25A0"/>
    <w:rsid w:val="002A2A2A"/>
    <w:rsid w:val="002A2D0E"/>
    <w:rsid w:val="002A2D6C"/>
    <w:rsid w:val="002A32B8"/>
    <w:rsid w:val="002A3B52"/>
    <w:rsid w:val="002A3DCB"/>
    <w:rsid w:val="002A3E66"/>
    <w:rsid w:val="002A4CF6"/>
    <w:rsid w:val="002A540D"/>
    <w:rsid w:val="002A56EF"/>
    <w:rsid w:val="002A56FD"/>
    <w:rsid w:val="002A5832"/>
    <w:rsid w:val="002A597A"/>
    <w:rsid w:val="002A6198"/>
    <w:rsid w:val="002A6E68"/>
    <w:rsid w:val="002A75A7"/>
    <w:rsid w:val="002A7AF2"/>
    <w:rsid w:val="002A7F08"/>
    <w:rsid w:val="002A7F9B"/>
    <w:rsid w:val="002B01C6"/>
    <w:rsid w:val="002B044A"/>
    <w:rsid w:val="002B0648"/>
    <w:rsid w:val="002B06C5"/>
    <w:rsid w:val="002B0A97"/>
    <w:rsid w:val="002B0D06"/>
    <w:rsid w:val="002B1185"/>
    <w:rsid w:val="002B1629"/>
    <w:rsid w:val="002B174D"/>
    <w:rsid w:val="002B17FD"/>
    <w:rsid w:val="002B2026"/>
    <w:rsid w:val="002B2A15"/>
    <w:rsid w:val="002B3995"/>
    <w:rsid w:val="002B3D75"/>
    <w:rsid w:val="002B4A2D"/>
    <w:rsid w:val="002B4E38"/>
    <w:rsid w:val="002B5284"/>
    <w:rsid w:val="002B5618"/>
    <w:rsid w:val="002B5847"/>
    <w:rsid w:val="002B5C63"/>
    <w:rsid w:val="002B6095"/>
    <w:rsid w:val="002B61C7"/>
    <w:rsid w:val="002B62EF"/>
    <w:rsid w:val="002B633E"/>
    <w:rsid w:val="002B642F"/>
    <w:rsid w:val="002B6B74"/>
    <w:rsid w:val="002B6DBA"/>
    <w:rsid w:val="002B7871"/>
    <w:rsid w:val="002B78AC"/>
    <w:rsid w:val="002B7A1D"/>
    <w:rsid w:val="002B7ADB"/>
    <w:rsid w:val="002B7DE0"/>
    <w:rsid w:val="002C0155"/>
    <w:rsid w:val="002C03D8"/>
    <w:rsid w:val="002C078D"/>
    <w:rsid w:val="002C0C29"/>
    <w:rsid w:val="002C0C5B"/>
    <w:rsid w:val="002C0EBE"/>
    <w:rsid w:val="002C1174"/>
    <w:rsid w:val="002C1248"/>
    <w:rsid w:val="002C1249"/>
    <w:rsid w:val="002C1832"/>
    <w:rsid w:val="002C1BEE"/>
    <w:rsid w:val="002C27A0"/>
    <w:rsid w:val="002C363B"/>
    <w:rsid w:val="002C364A"/>
    <w:rsid w:val="002C4360"/>
    <w:rsid w:val="002C4384"/>
    <w:rsid w:val="002C4411"/>
    <w:rsid w:val="002C5645"/>
    <w:rsid w:val="002C588B"/>
    <w:rsid w:val="002C596B"/>
    <w:rsid w:val="002C5F20"/>
    <w:rsid w:val="002C6240"/>
    <w:rsid w:val="002C641F"/>
    <w:rsid w:val="002C685C"/>
    <w:rsid w:val="002C73A1"/>
    <w:rsid w:val="002C7DB1"/>
    <w:rsid w:val="002D086B"/>
    <w:rsid w:val="002D0A6E"/>
    <w:rsid w:val="002D1078"/>
    <w:rsid w:val="002D1245"/>
    <w:rsid w:val="002D15D7"/>
    <w:rsid w:val="002D1EA5"/>
    <w:rsid w:val="002D1F88"/>
    <w:rsid w:val="002D23C0"/>
    <w:rsid w:val="002D2B1B"/>
    <w:rsid w:val="002D2DF2"/>
    <w:rsid w:val="002D3B4F"/>
    <w:rsid w:val="002D4DBF"/>
    <w:rsid w:val="002D5860"/>
    <w:rsid w:val="002D58C5"/>
    <w:rsid w:val="002D5BEF"/>
    <w:rsid w:val="002D5D7B"/>
    <w:rsid w:val="002D6B28"/>
    <w:rsid w:val="002D6BEF"/>
    <w:rsid w:val="002D76AC"/>
    <w:rsid w:val="002D79AB"/>
    <w:rsid w:val="002E05B0"/>
    <w:rsid w:val="002E10D7"/>
    <w:rsid w:val="002E156D"/>
    <w:rsid w:val="002E2680"/>
    <w:rsid w:val="002E2927"/>
    <w:rsid w:val="002E3B1E"/>
    <w:rsid w:val="002E48D3"/>
    <w:rsid w:val="002E4CB4"/>
    <w:rsid w:val="002E4CD7"/>
    <w:rsid w:val="002E4F31"/>
    <w:rsid w:val="002E4F95"/>
    <w:rsid w:val="002E5006"/>
    <w:rsid w:val="002E5156"/>
    <w:rsid w:val="002E545E"/>
    <w:rsid w:val="002E5B01"/>
    <w:rsid w:val="002E647B"/>
    <w:rsid w:val="002E655D"/>
    <w:rsid w:val="002E6694"/>
    <w:rsid w:val="002E68E1"/>
    <w:rsid w:val="002E6B2F"/>
    <w:rsid w:val="002E6DD9"/>
    <w:rsid w:val="002E7E02"/>
    <w:rsid w:val="002E7EAE"/>
    <w:rsid w:val="002E7F22"/>
    <w:rsid w:val="002F0422"/>
    <w:rsid w:val="002F04FE"/>
    <w:rsid w:val="002F05B3"/>
    <w:rsid w:val="002F093A"/>
    <w:rsid w:val="002F0E6B"/>
    <w:rsid w:val="002F1595"/>
    <w:rsid w:val="002F184F"/>
    <w:rsid w:val="002F2164"/>
    <w:rsid w:val="002F253A"/>
    <w:rsid w:val="002F2B79"/>
    <w:rsid w:val="002F2BFA"/>
    <w:rsid w:val="002F318A"/>
    <w:rsid w:val="002F3527"/>
    <w:rsid w:val="002F37DB"/>
    <w:rsid w:val="002F39E4"/>
    <w:rsid w:val="002F3C6F"/>
    <w:rsid w:val="002F455A"/>
    <w:rsid w:val="002F4C2D"/>
    <w:rsid w:val="002F5297"/>
    <w:rsid w:val="002F5621"/>
    <w:rsid w:val="002F5D04"/>
    <w:rsid w:val="002F6ECF"/>
    <w:rsid w:val="002F78A0"/>
    <w:rsid w:val="002F79B1"/>
    <w:rsid w:val="002F7A34"/>
    <w:rsid w:val="002F7B79"/>
    <w:rsid w:val="002F7BD2"/>
    <w:rsid w:val="003004D1"/>
    <w:rsid w:val="0030081A"/>
    <w:rsid w:val="0030164C"/>
    <w:rsid w:val="003017FF"/>
    <w:rsid w:val="0030182D"/>
    <w:rsid w:val="00301E72"/>
    <w:rsid w:val="0030220A"/>
    <w:rsid w:val="003029E8"/>
    <w:rsid w:val="00302DD3"/>
    <w:rsid w:val="00302E7E"/>
    <w:rsid w:val="003044A9"/>
    <w:rsid w:val="00304D26"/>
    <w:rsid w:val="00304DE1"/>
    <w:rsid w:val="00305554"/>
    <w:rsid w:val="00305C1A"/>
    <w:rsid w:val="0030623A"/>
    <w:rsid w:val="003065CA"/>
    <w:rsid w:val="003073E2"/>
    <w:rsid w:val="003073EB"/>
    <w:rsid w:val="00307747"/>
    <w:rsid w:val="00307907"/>
    <w:rsid w:val="00307947"/>
    <w:rsid w:val="00307DAE"/>
    <w:rsid w:val="00307F20"/>
    <w:rsid w:val="00310114"/>
    <w:rsid w:val="0031022E"/>
    <w:rsid w:val="0031034C"/>
    <w:rsid w:val="00310611"/>
    <w:rsid w:val="0031095C"/>
    <w:rsid w:val="00310AC1"/>
    <w:rsid w:val="00310E94"/>
    <w:rsid w:val="003112E2"/>
    <w:rsid w:val="003113C2"/>
    <w:rsid w:val="003114E5"/>
    <w:rsid w:val="00311541"/>
    <w:rsid w:val="00311649"/>
    <w:rsid w:val="0031192A"/>
    <w:rsid w:val="003119A6"/>
    <w:rsid w:val="00311BB9"/>
    <w:rsid w:val="003136B8"/>
    <w:rsid w:val="003138C0"/>
    <w:rsid w:val="00313AAF"/>
    <w:rsid w:val="00313BD5"/>
    <w:rsid w:val="00313C52"/>
    <w:rsid w:val="00313F1E"/>
    <w:rsid w:val="00314568"/>
    <w:rsid w:val="00314624"/>
    <w:rsid w:val="003146D9"/>
    <w:rsid w:val="003149C8"/>
    <w:rsid w:val="00314BF4"/>
    <w:rsid w:val="003153DB"/>
    <w:rsid w:val="00315AE7"/>
    <w:rsid w:val="00315C5B"/>
    <w:rsid w:val="00316133"/>
    <w:rsid w:val="003164FE"/>
    <w:rsid w:val="00316858"/>
    <w:rsid w:val="0031722E"/>
    <w:rsid w:val="00317631"/>
    <w:rsid w:val="003176D2"/>
    <w:rsid w:val="0031793D"/>
    <w:rsid w:val="00317A40"/>
    <w:rsid w:val="003200FC"/>
    <w:rsid w:val="00320444"/>
    <w:rsid w:val="00320661"/>
    <w:rsid w:val="003208E9"/>
    <w:rsid w:val="0032090F"/>
    <w:rsid w:val="00320B04"/>
    <w:rsid w:val="00320E5A"/>
    <w:rsid w:val="00321641"/>
    <w:rsid w:val="00321660"/>
    <w:rsid w:val="0032185F"/>
    <w:rsid w:val="00321B42"/>
    <w:rsid w:val="00321C61"/>
    <w:rsid w:val="00322DB4"/>
    <w:rsid w:val="00323279"/>
    <w:rsid w:val="003232B2"/>
    <w:rsid w:val="0032378B"/>
    <w:rsid w:val="00323A22"/>
    <w:rsid w:val="00323C26"/>
    <w:rsid w:val="0032400C"/>
    <w:rsid w:val="003254C5"/>
    <w:rsid w:val="00325F06"/>
    <w:rsid w:val="0032615B"/>
    <w:rsid w:val="003265A6"/>
    <w:rsid w:val="00326AB5"/>
    <w:rsid w:val="00326D37"/>
    <w:rsid w:val="00330171"/>
    <w:rsid w:val="00330286"/>
    <w:rsid w:val="003305A6"/>
    <w:rsid w:val="00330A04"/>
    <w:rsid w:val="00330A27"/>
    <w:rsid w:val="00330B80"/>
    <w:rsid w:val="00330D8A"/>
    <w:rsid w:val="0033156D"/>
    <w:rsid w:val="00331B16"/>
    <w:rsid w:val="00331FEB"/>
    <w:rsid w:val="0033230E"/>
    <w:rsid w:val="00332659"/>
    <w:rsid w:val="00333CDC"/>
    <w:rsid w:val="003344EC"/>
    <w:rsid w:val="00334DF7"/>
    <w:rsid w:val="0033533D"/>
    <w:rsid w:val="003354C5"/>
    <w:rsid w:val="00335930"/>
    <w:rsid w:val="00335D6D"/>
    <w:rsid w:val="003361AD"/>
    <w:rsid w:val="003364F5"/>
    <w:rsid w:val="003368A5"/>
    <w:rsid w:val="00336C4C"/>
    <w:rsid w:val="00336DBD"/>
    <w:rsid w:val="003370F1"/>
    <w:rsid w:val="00337264"/>
    <w:rsid w:val="0033738C"/>
    <w:rsid w:val="00337395"/>
    <w:rsid w:val="00337557"/>
    <w:rsid w:val="00337D0E"/>
    <w:rsid w:val="00337FED"/>
    <w:rsid w:val="00340098"/>
    <w:rsid w:val="0034093A"/>
    <w:rsid w:val="003413C8"/>
    <w:rsid w:val="00341F3A"/>
    <w:rsid w:val="003425DE"/>
    <w:rsid w:val="00342C25"/>
    <w:rsid w:val="00342DCF"/>
    <w:rsid w:val="0034321D"/>
    <w:rsid w:val="003434DD"/>
    <w:rsid w:val="00344372"/>
    <w:rsid w:val="003455EB"/>
    <w:rsid w:val="00345A52"/>
    <w:rsid w:val="00345C57"/>
    <w:rsid w:val="00345F6A"/>
    <w:rsid w:val="003463ED"/>
    <w:rsid w:val="00346421"/>
    <w:rsid w:val="00346591"/>
    <w:rsid w:val="00346827"/>
    <w:rsid w:val="00347299"/>
    <w:rsid w:val="0034756E"/>
    <w:rsid w:val="00350220"/>
    <w:rsid w:val="0035035D"/>
    <w:rsid w:val="0035063E"/>
    <w:rsid w:val="00350679"/>
    <w:rsid w:val="00351AB5"/>
    <w:rsid w:val="00351BE2"/>
    <w:rsid w:val="003522AA"/>
    <w:rsid w:val="00352312"/>
    <w:rsid w:val="003523EA"/>
    <w:rsid w:val="00352631"/>
    <w:rsid w:val="0035294A"/>
    <w:rsid w:val="00352966"/>
    <w:rsid w:val="00352E29"/>
    <w:rsid w:val="003530B1"/>
    <w:rsid w:val="00353965"/>
    <w:rsid w:val="00354630"/>
    <w:rsid w:val="00355444"/>
    <w:rsid w:val="00355E9A"/>
    <w:rsid w:val="003573F6"/>
    <w:rsid w:val="00357ABB"/>
    <w:rsid w:val="00360703"/>
    <w:rsid w:val="00360CF1"/>
    <w:rsid w:val="00360D05"/>
    <w:rsid w:val="00361204"/>
    <w:rsid w:val="00361617"/>
    <w:rsid w:val="00361CDB"/>
    <w:rsid w:val="00362483"/>
    <w:rsid w:val="0036248D"/>
    <w:rsid w:val="00362699"/>
    <w:rsid w:val="003626ED"/>
    <w:rsid w:val="0036291E"/>
    <w:rsid w:val="00362AAB"/>
    <w:rsid w:val="00362E53"/>
    <w:rsid w:val="0036359A"/>
    <w:rsid w:val="003636BC"/>
    <w:rsid w:val="00363E01"/>
    <w:rsid w:val="0036418A"/>
    <w:rsid w:val="003649AE"/>
    <w:rsid w:val="003654E4"/>
    <w:rsid w:val="00365A01"/>
    <w:rsid w:val="00365A4E"/>
    <w:rsid w:val="0036605D"/>
    <w:rsid w:val="00366468"/>
    <w:rsid w:val="00366512"/>
    <w:rsid w:val="00366B6D"/>
    <w:rsid w:val="00366C71"/>
    <w:rsid w:val="0036703D"/>
    <w:rsid w:val="00367636"/>
    <w:rsid w:val="003679A5"/>
    <w:rsid w:val="00367A0C"/>
    <w:rsid w:val="00367A12"/>
    <w:rsid w:val="003700A4"/>
    <w:rsid w:val="00370444"/>
    <w:rsid w:val="0037045D"/>
    <w:rsid w:val="00370BE3"/>
    <w:rsid w:val="00370E78"/>
    <w:rsid w:val="003712D3"/>
    <w:rsid w:val="0037171F"/>
    <w:rsid w:val="00372353"/>
    <w:rsid w:val="003728A9"/>
    <w:rsid w:val="00372A0D"/>
    <w:rsid w:val="00373082"/>
    <w:rsid w:val="003733E8"/>
    <w:rsid w:val="00373724"/>
    <w:rsid w:val="003738EB"/>
    <w:rsid w:val="0037395A"/>
    <w:rsid w:val="00373B6B"/>
    <w:rsid w:val="00374630"/>
    <w:rsid w:val="003749B0"/>
    <w:rsid w:val="00374FBE"/>
    <w:rsid w:val="00375A54"/>
    <w:rsid w:val="00376649"/>
    <w:rsid w:val="00376ACB"/>
    <w:rsid w:val="00377244"/>
    <w:rsid w:val="00377898"/>
    <w:rsid w:val="00377A0F"/>
    <w:rsid w:val="00377CD8"/>
    <w:rsid w:val="00377F6A"/>
    <w:rsid w:val="003803B1"/>
    <w:rsid w:val="00380800"/>
    <w:rsid w:val="003808AA"/>
    <w:rsid w:val="00380C02"/>
    <w:rsid w:val="00381805"/>
    <w:rsid w:val="00382027"/>
    <w:rsid w:val="003821FA"/>
    <w:rsid w:val="00382C18"/>
    <w:rsid w:val="00382E7D"/>
    <w:rsid w:val="003834C0"/>
    <w:rsid w:val="00383D17"/>
    <w:rsid w:val="00383E29"/>
    <w:rsid w:val="00383E30"/>
    <w:rsid w:val="003847BC"/>
    <w:rsid w:val="00384C2A"/>
    <w:rsid w:val="003853AA"/>
    <w:rsid w:val="003856B1"/>
    <w:rsid w:val="00385772"/>
    <w:rsid w:val="00385862"/>
    <w:rsid w:val="0038599C"/>
    <w:rsid w:val="00385C25"/>
    <w:rsid w:val="003861FF"/>
    <w:rsid w:val="003875C6"/>
    <w:rsid w:val="0038771F"/>
    <w:rsid w:val="0039068D"/>
    <w:rsid w:val="00390F75"/>
    <w:rsid w:val="00391394"/>
    <w:rsid w:val="003914E5"/>
    <w:rsid w:val="00391BD6"/>
    <w:rsid w:val="00391BF2"/>
    <w:rsid w:val="0039224B"/>
    <w:rsid w:val="00392776"/>
    <w:rsid w:val="00392BAE"/>
    <w:rsid w:val="00392BBC"/>
    <w:rsid w:val="00392E90"/>
    <w:rsid w:val="003938B7"/>
    <w:rsid w:val="00393BA6"/>
    <w:rsid w:val="00394276"/>
    <w:rsid w:val="0039466B"/>
    <w:rsid w:val="00395037"/>
    <w:rsid w:val="003956D2"/>
    <w:rsid w:val="00395AC8"/>
    <w:rsid w:val="00395C41"/>
    <w:rsid w:val="003960BB"/>
    <w:rsid w:val="0039649F"/>
    <w:rsid w:val="003A0210"/>
    <w:rsid w:val="003A045A"/>
    <w:rsid w:val="003A1080"/>
    <w:rsid w:val="003A2086"/>
    <w:rsid w:val="003A2117"/>
    <w:rsid w:val="003A2687"/>
    <w:rsid w:val="003A27BD"/>
    <w:rsid w:val="003A29D4"/>
    <w:rsid w:val="003A2D95"/>
    <w:rsid w:val="003A2E4C"/>
    <w:rsid w:val="003A3297"/>
    <w:rsid w:val="003A330A"/>
    <w:rsid w:val="003A3311"/>
    <w:rsid w:val="003A3FA4"/>
    <w:rsid w:val="003A4061"/>
    <w:rsid w:val="003A41F0"/>
    <w:rsid w:val="003A4CC8"/>
    <w:rsid w:val="003A5039"/>
    <w:rsid w:val="003A58B0"/>
    <w:rsid w:val="003A5C7E"/>
    <w:rsid w:val="003A640E"/>
    <w:rsid w:val="003A67AB"/>
    <w:rsid w:val="003A7057"/>
    <w:rsid w:val="003A7D63"/>
    <w:rsid w:val="003A7F8C"/>
    <w:rsid w:val="003B039D"/>
    <w:rsid w:val="003B0C9B"/>
    <w:rsid w:val="003B116F"/>
    <w:rsid w:val="003B1423"/>
    <w:rsid w:val="003B1836"/>
    <w:rsid w:val="003B1879"/>
    <w:rsid w:val="003B18A0"/>
    <w:rsid w:val="003B19F7"/>
    <w:rsid w:val="003B1B61"/>
    <w:rsid w:val="003B1C1E"/>
    <w:rsid w:val="003B1D0A"/>
    <w:rsid w:val="003B1D9F"/>
    <w:rsid w:val="003B1F92"/>
    <w:rsid w:val="003B2330"/>
    <w:rsid w:val="003B247E"/>
    <w:rsid w:val="003B2C58"/>
    <w:rsid w:val="003B35E8"/>
    <w:rsid w:val="003B380F"/>
    <w:rsid w:val="003B3850"/>
    <w:rsid w:val="003B3894"/>
    <w:rsid w:val="003B38E1"/>
    <w:rsid w:val="003B393B"/>
    <w:rsid w:val="003B3B7C"/>
    <w:rsid w:val="003B41C2"/>
    <w:rsid w:val="003B4AA9"/>
    <w:rsid w:val="003B5020"/>
    <w:rsid w:val="003B51D0"/>
    <w:rsid w:val="003B56F9"/>
    <w:rsid w:val="003B5FC3"/>
    <w:rsid w:val="003B670E"/>
    <w:rsid w:val="003B6C93"/>
    <w:rsid w:val="003B6ED0"/>
    <w:rsid w:val="003B7087"/>
    <w:rsid w:val="003B724A"/>
    <w:rsid w:val="003B739E"/>
    <w:rsid w:val="003B73C6"/>
    <w:rsid w:val="003B75C5"/>
    <w:rsid w:val="003B7622"/>
    <w:rsid w:val="003B777B"/>
    <w:rsid w:val="003C0646"/>
    <w:rsid w:val="003C08D4"/>
    <w:rsid w:val="003C0D0D"/>
    <w:rsid w:val="003C18AE"/>
    <w:rsid w:val="003C1D7E"/>
    <w:rsid w:val="003C2277"/>
    <w:rsid w:val="003C22E2"/>
    <w:rsid w:val="003C2626"/>
    <w:rsid w:val="003C28C0"/>
    <w:rsid w:val="003C2AF0"/>
    <w:rsid w:val="003C472F"/>
    <w:rsid w:val="003C47EC"/>
    <w:rsid w:val="003C4A55"/>
    <w:rsid w:val="003C4AC7"/>
    <w:rsid w:val="003C4CB8"/>
    <w:rsid w:val="003C68C6"/>
    <w:rsid w:val="003C7268"/>
    <w:rsid w:val="003C7A44"/>
    <w:rsid w:val="003C7ADE"/>
    <w:rsid w:val="003C7C79"/>
    <w:rsid w:val="003D07F4"/>
    <w:rsid w:val="003D0C81"/>
    <w:rsid w:val="003D1144"/>
    <w:rsid w:val="003D1519"/>
    <w:rsid w:val="003D1941"/>
    <w:rsid w:val="003D1CA9"/>
    <w:rsid w:val="003D2838"/>
    <w:rsid w:val="003D3230"/>
    <w:rsid w:val="003D338F"/>
    <w:rsid w:val="003D3706"/>
    <w:rsid w:val="003D3C0B"/>
    <w:rsid w:val="003D458B"/>
    <w:rsid w:val="003D46F2"/>
    <w:rsid w:val="003D47AB"/>
    <w:rsid w:val="003D4986"/>
    <w:rsid w:val="003D5C68"/>
    <w:rsid w:val="003D6358"/>
    <w:rsid w:val="003D6B76"/>
    <w:rsid w:val="003D6E3A"/>
    <w:rsid w:val="003D71F4"/>
    <w:rsid w:val="003D7248"/>
    <w:rsid w:val="003E0943"/>
    <w:rsid w:val="003E0982"/>
    <w:rsid w:val="003E0DE4"/>
    <w:rsid w:val="003E0FD7"/>
    <w:rsid w:val="003E179A"/>
    <w:rsid w:val="003E1ADE"/>
    <w:rsid w:val="003E1B33"/>
    <w:rsid w:val="003E2404"/>
    <w:rsid w:val="003E356F"/>
    <w:rsid w:val="003E3745"/>
    <w:rsid w:val="003E39ED"/>
    <w:rsid w:val="003E3F05"/>
    <w:rsid w:val="003E46CF"/>
    <w:rsid w:val="003E4C1F"/>
    <w:rsid w:val="003E4E3E"/>
    <w:rsid w:val="003E623E"/>
    <w:rsid w:val="003E6789"/>
    <w:rsid w:val="003E69AC"/>
    <w:rsid w:val="003E7641"/>
    <w:rsid w:val="003E76F0"/>
    <w:rsid w:val="003F0029"/>
    <w:rsid w:val="003F020E"/>
    <w:rsid w:val="003F03E2"/>
    <w:rsid w:val="003F04F0"/>
    <w:rsid w:val="003F0717"/>
    <w:rsid w:val="003F0778"/>
    <w:rsid w:val="003F09C2"/>
    <w:rsid w:val="003F1244"/>
    <w:rsid w:val="003F2123"/>
    <w:rsid w:val="003F228B"/>
    <w:rsid w:val="003F43D2"/>
    <w:rsid w:val="003F4BEB"/>
    <w:rsid w:val="003F4E57"/>
    <w:rsid w:val="003F4E99"/>
    <w:rsid w:val="003F568C"/>
    <w:rsid w:val="003F5828"/>
    <w:rsid w:val="003F5CD3"/>
    <w:rsid w:val="003F5F67"/>
    <w:rsid w:val="003F617F"/>
    <w:rsid w:val="003F6624"/>
    <w:rsid w:val="003F6B16"/>
    <w:rsid w:val="003F6E33"/>
    <w:rsid w:val="003F75D2"/>
    <w:rsid w:val="003F787C"/>
    <w:rsid w:val="003F7A78"/>
    <w:rsid w:val="003F7BC9"/>
    <w:rsid w:val="004002C6"/>
    <w:rsid w:val="00401348"/>
    <w:rsid w:val="004014A9"/>
    <w:rsid w:val="004019FC"/>
    <w:rsid w:val="00401D66"/>
    <w:rsid w:val="00402AF2"/>
    <w:rsid w:val="00402D73"/>
    <w:rsid w:val="00402E35"/>
    <w:rsid w:val="004033DD"/>
    <w:rsid w:val="004034CF"/>
    <w:rsid w:val="0040363D"/>
    <w:rsid w:val="004036F0"/>
    <w:rsid w:val="00403BB6"/>
    <w:rsid w:val="00403BC5"/>
    <w:rsid w:val="00403C68"/>
    <w:rsid w:val="00403EF8"/>
    <w:rsid w:val="004048D4"/>
    <w:rsid w:val="00404FDE"/>
    <w:rsid w:val="0040662A"/>
    <w:rsid w:val="0040688F"/>
    <w:rsid w:val="00406F99"/>
    <w:rsid w:val="00407025"/>
    <w:rsid w:val="0040716F"/>
    <w:rsid w:val="00407383"/>
    <w:rsid w:val="004078C4"/>
    <w:rsid w:val="00410088"/>
    <w:rsid w:val="00411357"/>
    <w:rsid w:val="00411439"/>
    <w:rsid w:val="00411B39"/>
    <w:rsid w:val="0041217F"/>
    <w:rsid w:val="00412382"/>
    <w:rsid w:val="00412E8E"/>
    <w:rsid w:val="0041317E"/>
    <w:rsid w:val="00413614"/>
    <w:rsid w:val="00413708"/>
    <w:rsid w:val="0041391B"/>
    <w:rsid w:val="0041441F"/>
    <w:rsid w:val="00414CC9"/>
    <w:rsid w:val="004155A4"/>
    <w:rsid w:val="00415628"/>
    <w:rsid w:val="00415666"/>
    <w:rsid w:val="004157D9"/>
    <w:rsid w:val="00415D79"/>
    <w:rsid w:val="00416157"/>
    <w:rsid w:val="00416466"/>
    <w:rsid w:val="0041668B"/>
    <w:rsid w:val="00416C0F"/>
    <w:rsid w:val="004175BC"/>
    <w:rsid w:val="004175E5"/>
    <w:rsid w:val="00417D2E"/>
    <w:rsid w:val="00417E36"/>
    <w:rsid w:val="00420922"/>
    <w:rsid w:val="00420957"/>
    <w:rsid w:val="00420A22"/>
    <w:rsid w:val="00420E70"/>
    <w:rsid w:val="00421C2B"/>
    <w:rsid w:val="004221F2"/>
    <w:rsid w:val="004228F3"/>
    <w:rsid w:val="0042290F"/>
    <w:rsid w:val="00422CCD"/>
    <w:rsid w:val="00422EB0"/>
    <w:rsid w:val="00423259"/>
    <w:rsid w:val="0042399F"/>
    <w:rsid w:val="00423CAC"/>
    <w:rsid w:val="00423E25"/>
    <w:rsid w:val="00423E3E"/>
    <w:rsid w:val="0042426C"/>
    <w:rsid w:val="00424272"/>
    <w:rsid w:val="00424330"/>
    <w:rsid w:val="00424541"/>
    <w:rsid w:val="00424A1E"/>
    <w:rsid w:val="00424AEE"/>
    <w:rsid w:val="00424FDF"/>
    <w:rsid w:val="0042541F"/>
    <w:rsid w:val="00425608"/>
    <w:rsid w:val="004257A1"/>
    <w:rsid w:val="00426104"/>
    <w:rsid w:val="004261A2"/>
    <w:rsid w:val="0042650F"/>
    <w:rsid w:val="00426E90"/>
    <w:rsid w:val="00427728"/>
    <w:rsid w:val="00427D9F"/>
    <w:rsid w:val="00427DE6"/>
    <w:rsid w:val="0043024D"/>
    <w:rsid w:val="0043031C"/>
    <w:rsid w:val="00430FE8"/>
    <w:rsid w:val="004313F1"/>
    <w:rsid w:val="00431440"/>
    <w:rsid w:val="00431B83"/>
    <w:rsid w:val="00432228"/>
    <w:rsid w:val="004326C5"/>
    <w:rsid w:val="00432D89"/>
    <w:rsid w:val="0043320E"/>
    <w:rsid w:val="00433817"/>
    <w:rsid w:val="00433AC9"/>
    <w:rsid w:val="00434182"/>
    <w:rsid w:val="004347E5"/>
    <w:rsid w:val="004352FF"/>
    <w:rsid w:val="0043583E"/>
    <w:rsid w:val="004364E6"/>
    <w:rsid w:val="0043667F"/>
    <w:rsid w:val="00436D6B"/>
    <w:rsid w:val="00436FF9"/>
    <w:rsid w:val="0043750A"/>
    <w:rsid w:val="004375E7"/>
    <w:rsid w:val="0043793C"/>
    <w:rsid w:val="00437DAC"/>
    <w:rsid w:val="00440B67"/>
    <w:rsid w:val="00440DB8"/>
    <w:rsid w:val="00440FB5"/>
    <w:rsid w:val="00441308"/>
    <w:rsid w:val="00441797"/>
    <w:rsid w:val="00442538"/>
    <w:rsid w:val="00442BFE"/>
    <w:rsid w:val="00442CDE"/>
    <w:rsid w:val="004431D8"/>
    <w:rsid w:val="00443B04"/>
    <w:rsid w:val="00443F4F"/>
    <w:rsid w:val="004440F4"/>
    <w:rsid w:val="00444846"/>
    <w:rsid w:val="00444859"/>
    <w:rsid w:val="0044492E"/>
    <w:rsid w:val="00444EE1"/>
    <w:rsid w:val="00445725"/>
    <w:rsid w:val="00446534"/>
    <w:rsid w:val="00446882"/>
    <w:rsid w:val="00446A58"/>
    <w:rsid w:val="00446B1D"/>
    <w:rsid w:val="0044707B"/>
    <w:rsid w:val="00447497"/>
    <w:rsid w:val="00447E62"/>
    <w:rsid w:val="00450126"/>
    <w:rsid w:val="004502DD"/>
    <w:rsid w:val="00450332"/>
    <w:rsid w:val="00450341"/>
    <w:rsid w:val="004507B0"/>
    <w:rsid w:val="004507CA"/>
    <w:rsid w:val="00450CF9"/>
    <w:rsid w:val="004510E6"/>
    <w:rsid w:val="00451247"/>
    <w:rsid w:val="004517E5"/>
    <w:rsid w:val="00451F2B"/>
    <w:rsid w:val="00452219"/>
    <w:rsid w:val="00452E21"/>
    <w:rsid w:val="00453242"/>
    <w:rsid w:val="0045387F"/>
    <w:rsid w:val="00453AEA"/>
    <w:rsid w:val="00453B4D"/>
    <w:rsid w:val="0045599D"/>
    <w:rsid w:val="00455C0C"/>
    <w:rsid w:val="00455CE1"/>
    <w:rsid w:val="00455FED"/>
    <w:rsid w:val="004566FB"/>
    <w:rsid w:val="004567AA"/>
    <w:rsid w:val="0045682F"/>
    <w:rsid w:val="00456DA5"/>
    <w:rsid w:val="00457566"/>
    <w:rsid w:val="00457BE2"/>
    <w:rsid w:val="00457C44"/>
    <w:rsid w:val="004603F8"/>
    <w:rsid w:val="00460A0E"/>
    <w:rsid w:val="00461185"/>
    <w:rsid w:val="00461AA8"/>
    <w:rsid w:val="00462309"/>
    <w:rsid w:val="004623EC"/>
    <w:rsid w:val="004627DF"/>
    <w:rsid w:val="0046290B"/>
    <w:rsid w:val="00462A50"/>
    <w:rsid w:val="00462B5A"/>
    <w:rsid w:val="004632DB"/>
    <w:rsid w:val="0046375B"/>
    <w:rsid w:val="00463C95"/>
    <w:rsid w:val="00463D16"/>
    <w:rsid w:val="00464246"/>
    <w:rsid w:val="004643B5"/>
    <w:rsid w:val="00464403"/>
    <w:rsid w:val="00464B8B"/>
    <w:rsid w:val="00465AC7"/>
    <w:rsid w:val="0046612F"/>
    <w:rsid w:val="00466171"/>
    <w:rsid w:val="00466325"/>
    <w:rsid w:val="00466AB7"/>
    <w:rsid w:val="0046796D"/>
    <w:rsid w:val="004700A9"/>
    <w:rsid w:val="0047068A"/>
    <w:rsid w:val="004706CB"/>
    <w:rsid w:val="004708A8"/>
    <w:rsid w:val="00470F8D"/>
    <w:rsid w:val="00471345"/>
    <w:rsid w:val="00471367"/>
    <w:rsid w:val="004714C3"/>
    <w:rsid w:val="0047173C"/>
    <w:rsid w:val="00471C2B"/>
    <w:rsid w:val="00471E92"/>
    <w:rsid w:val="00472255"/>
    <w:rsid w:val="004723B2"/>
    <w:rsid w:val="00472407"/>
    <w:rsid w:val="00472509"/>
    <w:rsid w:val="004725DB"/>
    <w:rsid w:val="004728B1"/>
    <w:rsid w:val="00472EE1"/>
    <w:rsid w:val="00472F4E"/>
    <w:rsid w:val="00473119"/>
    <w:rsid w:val="00473590"/>
    <w:rsid w:val="00473E13"/>
    <w:rsid w:val="0047508F"/>
    <w:rsid w:val="00475250"/>
    <w:rsid w:val="0047529C"/>
    <w:rsid w:val="00475532"/>
    <w:rsid w:val="00475CBB"/>
    <w:rsid w:val="00476159"/>
    <w:rsid w:val="00476911"/>
    <w:rsid w:val="004769D6"/>
    <w:rsid w:val="00477119"/>
    <w:rsid w:val="004775D7"/>
    <w:rsid w:val="004775F5"/>
    <w:rsid w:val="00477786"/>
    <w:rsid w:val="00480258"/>
    <w:rsid w:val="0048068F"/>
    <w:rsid w:val="00480716"/>
    <w:rsid w:val="00480B84"/>
    <w:rsid w:val="004810DF"/>
    <w:rsid w:val="0048161F"/>
    <w:rsid w:val="00481795"/>
    <w:rsid w:val="004821BB"/>
    <w:rsid w:val="0048232C"/>
    <w:rsid w:val="00482DC3"/>
    <w:rsid w:val="00483295"/>
    <w:rsid w:val="00483ACB"/>
    <w:rsid w:val="00484299"/>
    <w:rsid w:val="00484781"/>
    <w:rsid w:val="00484FB5"/>
    <w:rsid w:val="004851AB"/>
    <w:rsid w:val="004859D5"/>
    <w:rsid w:val="00485F5E"/>
    <w:rsid w:val="00486C60"/>
    <w:rsid w:val="00487077"/>
    <w:rsid w:val="00487309"/>
    <w:rsid w:val="004876A2"/>
    <w:rsid w:val="00487AA0"/>
    <w:rsid w:val="004904DA"/>
    <w:rsid w:val="004904F4"/>
    <w:rsid w:val="00491201"/>
    <w:rsid w:val="00491211"/>
    <w:rsid w:val="004918CC"/>
    <w:rsid w:val="00491EFF"/>
    <w:rsid w:val="00492170"/>
    <w:rsid w:val="004926DC"/>
    <w:rsid w:val="0049317B"/>
    <w:rsid w:val="00493494"/>
    <w:rsid w:val="00493BF7"/>
    <w:rsid w:val="00493D83"/>
    <w:rsid w:val="004941AD"/>
    <w:rsid w:val="0049430B"/>
    <w:rsid w:val="00494518"/>
    <w:rsid w:val="00494764"/>
    <w:rsid w:val="004956D9"/>
    <w:rsid w:val="00495D3E"/>
    <w:rsid w:val="00496205"/>
    <w:rsid w:val="0049620C"/>
    <w:rsid w:val="00496249"/>
    <w:rsid w:val="0049653B"/>
    <w:rsid w:val="00496741"/>
    <w:rsid w:val="004969A0"/>
    <w:rsid w:val="00497865"/>
    <w:rsid w:val="004A00F2"/>
    <w:rsid w:val="004A02B1"/>
    <w:rsid w:val="004A0362"/>
    <w:rsid w:val="004A0421"/>
    <w:rsid w:val="004A0768"/>
    <w:rsid w:val="004A07B4"/>
    <w:rsid w:val="004A1CAC"/>
    <w:rsid w:val="004A208B"/>
    <w:rsid w:val="004A285C"/>
    <w:rsid w:val="004A2DC1"/>
    <w:rsid w:val="004A3322"/>
    <w:rsid w:val="004A3EC7"/>
    <w:rsid w:val="004A43E2"/>
    <w:rsid w:val="004A46D0"/>
    <w:rsid w:val="004A4A1E"/>
    <w:rsid w:val="004A5205"/>
    <w:rsid w:val="004A53DD"/>
    <w:rsid w:val="004A5687"/>
    <w:rsid w:val="004A6A76"/>
    <w:rsid w:val="004A6D6B"/>
    <w:rsid w:val="004B0252"/>
    <w:rsid w:val="004B0686"/>
    <w:rsid w:val="004B084E"/>
    <w:rsid w:val="004B164D"/>
    <w:rsid w:val="004B1666"/>
    <w:rsid w:val="004B199C"/>
    <w:rsid w:val="004B1C82"/>
    <w:rsid w:val="004B2365"/>
    <w:rsid w:val="004B2EA1"/>
    <w:rsid w:val="004B2EC0"/>
    <w:rsid w:val="004B354F"/>
    <w:rsid w:val="004B39F0"/>
    <w:rsid w:val="004B3C5A"/>
    <w:rsid w:val="004B3D13"/>
    <w:rsid w:val="004B3E48"/>
    <w:rsid w:val="004B41EC"/>
    <w:rsid w:val="004B4623"/>
    <w:rsid w:val="004B4841"/>
    <w:rsid w:val="004B4A61"/>
    <w:rsid w:val="004B5027"/>
    <w:rsid w:val="004B51D1"/>
    <w:rsid w:val="004B58FC"/>
    <w:rsid w:val="004B5B30"/>
    <w:rsid w:val="004B5BC0"/>
    <w:rsid w:val="004B65F8"/>
    <w:rsid w:val="004B69EF"/>
    <w:rsid w:val="004B7D1F"/>
    <w:rsid w:val="004B7E2D"/>
    <w:rsid w:val="004B7E66"/>
    <w:rsid w:val="004C05CF"/>
    <w:rsid w:val="004C06CD"/>
    <w:rsid w:val="004C070D"/>
    <w:rsid w:val="004C0C03"/>
    <w:rsid w:val="004C0C77"/>
    <w:rsid w:val="004C10C1"/>
    <w:rsid w:val="004C128B"/>
    <w:rsid w:val="004C1324"/>
    <w:rsid w:val="004C160D"/>
    <w:rsid w:val="004C1FBF"/>
    <w:rsid w:val="004C21B4"/>
    <w:rsid w:val="004C23B2"/>
    <w:rsid w:val="004C249C"/>
    <w:rsid w:val="004C24CE"/>
    <w:rsid w:val="004C2F7C"/>
    <w:rsid w:val="004C3079"/>
    <w:rsid w:val="004C35F4"/>
    <w:rsid w:val="004C3C37"/>
    <w:rsid w:val="004C443A"/>
    <w:rsid w:val="004C4B75"/>
    <w:rsid w:val="004C4D37"/>
    <w:rsid w:val="004C4EEA"/>
    <w:rsid w:val="004C5EB8"/>
    <w:rsid w:val="004C5F58"/>
    <w:rsid w:val="004C67D9"/>
    <w:rsid w:val="004C68B3"/>
    <w:rsid w:val="004C6D83"/>
    <w:rsid w:val="004C6E87"/>
    <w:rsid w:val="004C7683"/>
    <w:rsid w:val="004C7910"/>
    <w:rsid w:val="004C79C1"/>
    <w:rsid w:val="004D030F"/>
    <w:rsid w:val="004D0443"/>
    <w:rsid w:val="004D1077"/>
    <w:rsid w:val="004D107D"/>
    <w:rsid w:val="004D112E"/>
    <w:rsid w:val="004D1330"/>
    <w:rsid w:val="004D1A11"/>
    <w:rsid w:val="004D1B13"/>
    <w:rsid w:val="004D1F12"/>
    <w:rsid w:val="004D22DF"/>
    <w:rsid w:val="004D258E"/>
    <w:rsid w:val="004D27DF"/>
    <w:rsid w:val="004D408F"/>
    <w:rsid w:val="004D412F"/>
    <w:rsid w:val="004D42AC"/>
    <w:rsid w:val="004D4DC5"/>
    <w:rsid w:val="004D510F"/>
    <w:rsid w:val="004D588A"/>
    <w:rsid w:val="004D5A64"/>
    <w:rsid w:val="004D60FA"/>
    <w:rsid w:val="004D6379"/>
    <w:rsid w:val="004D6BB8"/>
    <w:rsid w:val="004D7106"/>
    <w:rsid w:val="004D7597"/>
    <w:rsid w:val="004E0525"/>
    <w:rsid w:val="004E0A9B"/>
    <w:rsid w:val="004E0BF9"/>
    <w:rsid w:val="004E14C7"/>
    <w:rsid w:val="004E1F55"/>
    <w:rsid w:val="004E2201"/>
    <w:rsid w:val="004E2365"/>
    <w:rsid w:val="004E244A"/>
    <w:rsid w:val="004E2916"/>
    <w:rsid w:val="004E2BC5"/>
    <w:rsid w:val="004E2CB7"/>
    <w:rsid w:val="004E30ED"/>
    <w:rsid w:val="004E34FF"/>
    <w:rsid w:val="004E37DD"/>
    <w:rsid w:val="004E3D5A"/>
    <w:rsid w:val="004E3E77"/>
    <w:rsid w:val="004E3EA0"/>
    <w:rsid w:val="004E4967"/>
    <w:rsid w:val="004E4E2B"/>
    <w:rsid w:val="004E5113"/>
    <w:rsid w:val="004E5677"/>
    <w:rsid w:val="004E68E1"/>
    <w:rsid w:val="004E69AE"/>
    <w:rsid w:val="004E6BEE"/>
    <w:rsid w:val="004E6C2E"/>
    <w:rsid w:val="004E6D33"/>
    <w:rsid w:val="004E756C"/>
    <w:rsid w:val="004E7745"/>
    <w:rsid w:val="004E7E70"/>
    <w:rsid w:val="004F0B4A"/>
    <w:rsid w:val="004F0B62"/>
    <w:rsid w:val="004F0CCE"/>
    <w:rsid w:val="004F0D08"/>
    <w:rsid w:val="004F0E3A"/>
    <w:rsid w:val="004F0F02"/>
    <w:rsid w:val="004F2FAA"/>
    <w:rsid w:val="004F3152"/>
    <w:rsid w:val="004F345F"/>
    <w:rsid w:val="004F375F"/>
    <w:rsid w:val="004F3C07"/>
    <w:rsid w:val="004F43B3"/>
    <w:rsid w:val="004F4FDC"/>
    <w:rsid w:val="004F5096"/>
    <w:rsid w:val="004F54B5"/>
    <w:rsid w:val="004F6393"/>
    <w:rsid w:val="004F697D"/>
    <w:rsid w:val="004F6AD7"/>
    <w:rsid w:val="004F6E3E"/>
    <w:rsid w:val="004F70DF"/>
    <w:rsid w:val="004F7E2C"/>
    <w:rsid w:val="004F7F1E"/>
    <w:rsid w:val="0050052D"/>
    <w:rsid w:val="005008C5"/>
    <w:rsid w:val="00500A05"/>
    <w:rsid w:val="00500CD8"/>
    <w:rsid w:val="00501006"/>
    <w:rsid w:val="005013BF"/>
    <w:rsid w:val="00501ADB"/>
    <w:rsid w:val="0050212A"/>
    <w:rsid w:val="0050278E"/>
    <w:rsid w:val="00503023"/>
    <w:rsid w:val="0050318B"/>
    <w:rsid w:val="005034D3"/>
    <w:rsid w:val="0050358F"/>
    <w:rsid w:val="00503C26"/>
    <w:rsid w:val="00503C9B"/>
    <w:rsid w:val="00504C96"/>
    <w:rsid w:val="00504DED"/>
    <w:rsid w:val="0050503B"/>
    <w:rsid w:val="00505A16"/>
    <w:rsid w:val="005062B7"/>
    <w:rsid w:val="00506648"/>
    <w:rsid w:val="005069C0"/>
    <w:rsid w:val="00506B00"/>
    <w:rsid w:val="0050730B"/>
    <w:rsid w:val="00510DEC"/>
    <w:rsid w:val="0051160C"/>
    <w:rsid w:val="005116B5"/>
    <w:rsid w:val="005118D9"/>
    <w:rsid w:val="00511FB7"/>
    <w:rsid w:val="005120D0"/>
    <w:rsid w:val="00512BAF"/>
    <w:rsid w:val="005131DE"/>
    <w:rsid w:val="0051346E"/>
    <w:rsid w:val="00513608"/>
    <w:rsid w:val="00513787"/>
    <w:rsid w:val="005138AC"/>
    <w:rsid w:val="00513D9F"/>
    <w:rsid w:val="00513F89"/>
    <w:rsid w:val="00514470"/>
    <w:rsid w:val="00514707"/>
    <w:rsid w:val="00514B9D"/>
    <w:rsid w:val="0051510B"/>
    <w:rsid w:val="00515229"/>
    <w:rsid w:val="005156AA"/>
    <w:rsid w:val="00516458"/>
    <w:rsid w:val="00516604"/>
    <w:rsid w:val="00516A4A"/>
    <w:rsid w:val="005171CE"/>
    <w:rsid w:val="005172C7"/>
    <w:rsid w:val="005178D4"/>
    <w:rsid w:val="0051790B"/>
    <w:rsid w:val="00517DC8"/>
    <w:rsid w:val="005201EF"/>
    <w:rsid w:val="00520231"/>
    <w:rsid w:val="00520494"/>
    <w:rsid w:val="00520734"/>
    <w:rsid w:val="00520D78"/>
    <w:rsid w:val="00521C2C"/>
    <w:rsid w:val="00521C92"/>
    <w:rsid w:val="00521E60"/>
    <w:rsid w:val="00522AD3"/>
    <w:rsid w:val="00522CD4"/>
    <w:rsid w:val="0052358F"/>
    <w:rsid w:val="00523B3D"/>
    <w:rsid w:val="00523B80"/>
    <w:rsid w:val="0052405B"/>
    <w:rsid w:val="005242F7"/>
    <w:rsid w:val="005248B2"/>
    <w:rsid w:val="00524A07"/>
    <w:rsid w:val="00524D82"/>
    <w:rsid w:val="00525128"/>
    <w:rsid w:val="00525205"/>
    <w:rsid w:val="0052547E"/>
    <w:rsid w:val="00525EA8"/>
    <w:rsid w:val="005262CA"/>
    <w:rsid w:val="005263CB"/>
    <w:rsid w:val="00526878"/>
    <w:rsid w:val="00526BE1"/>
    <w:rsid w:val="00527133"/>
    <w:rsid w:val="00527B31"/>
    <w:rsid w:val="00527D67"/>
    <w:rsid w:val="00527E80"/>
    <w:rsid w:val="0053008A"/>
    <w:rsid w:val="00530BDA"/>
    <w:rsid w:val="00530CB4"/>
    <w:rsid w:val="00531070"/>
    <w:rsid w:val="00531324"/>
    <w:rsid w:val="00531367"/>
    <w:rsid w:val="00531869"/>
    <w:rsid w:val="00531D20"/>
    <w:rsid w:val="00532C39"/>
    <w:rsid w:val="00533E37"/>
    <w:rsid w:val="00535306"/>
    <w:rsid w:val="00535A84"/>
    <w:rsid w:val="00535F24"/>
    <w:rsid w:val="00535F7C"/>
    <w:rsid w:val="005362A5"/>
    <w:rsid w:val="005363CB"/>
    <w:rsid w:val="00536586"/>
    <w:rsid w:val="005366BC"/>
    <w:rsid w:val="005368E4"/>
    <w:rsid w:val="00536E3C"/>
    <w:rsid w:val="00537358"/>
    <w:rsid w:val="005404F5"/>
    <w:rsid w:val="005406B1"/>
    <w:rsid w:val="005408CC"/>
    <w:rsid w:val="005408FF"/>
    <w:rsid w:val="00540A45"/>
    <w:rsid w:val="00541366"/>
    <w:rsid w:val="0054137D"/>
    <w:rsid w:val="00541425"/>
    <w:rsid w:val="005416AA"/>
    <w:rsid w:val="0054182F"/>
    <w:rsid w:val="0054189D"/>
    <w:rsid w:val="00541D61"/>
    <w:rsid w:val="0054246D"/>
    <w:rsid w:val="00542507"/>
    <w:rsid w:val="005425FA"/>
    <w:rsid w:val="00542CC0"/>
    <w:rsid w:val="00542DD8"/>
    <w:rsid w:val="00542EB0"/>
    <w:rsid w:val="0054342F"/>
    <w:rsid w:val="00543A06"/>
    <w:rsid w:val="00543CF7"/>
    <w:rsid w:val="005443B5"/>
    <w:rsid w:val="00544944"/>
    <w:rsid w:val="00544BBC"/>
    <w:rsid w:val="00544EAC"/>
    <w:rsid w:val="00544EC4"/>
    <w:rsid w:val="005451E9"/>
    <w:rsid w:val="005455A5"/>
    <w:rsid w:val="00546E2D"/>
    <w:rsid w:val="0054758E"/>
    <w:rsid w:val="00547782"/>
    <w:rsid w:val="0054797C"/>
    <w:rsid w:val="00547C70"/>
    <w:rsid w:val="00547F67"/>
    <w:rsid w:val="00550F28"/>
    <w:rsid w:val="005510ED"/>
    <w:rsid w:val="0055254D"/>
    <w:rsid w:val="005525B3"/>
    <w:rsid w:val="00552773"/>
    <w:rsid w:val="00552CD2"/>
    <w:rsid w:val="00553176"/>
    <w:rsid w:val="005534EE"/>
    <w:rsid w:val="00553565"/>
    <w:rsid w:val="00553656"/>
    <w:rsid w:val="00553670"/>
    <w:rsid w:val="00553760"/>
    <w:rsid w:val="005538A0"/>
    <w:rsid w:val="0055393B"/>
    <w:rsid w:val="005543F8"/>
    <w:rsid w:val="005544ED"/>
    <w:rsid w:val="0055456E"/>
    <w:rsid w:val="00554D2E"/>
    <w:rsid w:val="00554F79"/>
    <w:rsid w:val="0055560D"/>
    <w:rsid w:val="00556697"/>
    <w:rsid w:val="00556822"/>
    <w:rsid w:val="00556E7B"/>
    <w:rsid w:val="00557937"/>
    <w:rsid w:val="005613C0"/>
    <w:rsid w:val="005616AB"/>
    <w:rsid w:val="00562304"/>
    <w:rsid w:val="00562BC4"/>
    <w:rsid w:val="00562DBF"/>
    <w:rsid w:val="00564193"/>
    <w:rsid w:val="00564976"/>
    <w:rsid w:val="00564BCE"/>
    <w:rsid w:val="005650B6"/>
    <w:rsid w:val="005653AB"/>
    <w:rsid w:val="005658BF"/>
    <w:rsid w:val="005659A4"/>
    <w:rsid w:val="00565B1E"/>
    <w:rsid w:val="00565E52"/>
    <w:rsid w:val="005662F4"/>
    <w:rsid w:val="00566379"/>
    <w:rsid w:val="005668C3"/>
    <w:rsid w:val="005670E3"/>
    <w:rsid w:val="0056743D"/>
    <w:rsid w:val="005679B3"/>
    <w:rsid w:val="00570122"/>
    <w:rsid w:val="00570409"/>
    <w:rsid w:val="005712D5"/>
    <w:rsid w:val="00571B93"/>
    <w:rsid w:val="00571C42"/>
    <w:rsid w:val="00572063"/>
    <w:rsid w:val="0057398A"/>
    <w:rsid w:val="0057432B"/>
    <w:rsid w:val="005743A3"/>
    <w:rsid w:val="005745C2"/>
    <w:rsid w:val="00574C7E"/>
    <w:rsid w:val="005754CE"/>
    <w:rsid w:val="005759D9"/>
    <w:rsid w:val="00575B02"/>
    <w:rsid w:val="005762C6"/>
    <w:rsid w:val="0057640B"/>
    <w:rsid w:val="00576560"/>
    <w:rsid w:val="005767EE"/>
    <w:rsid w:val="00577AB3"/>
    <w:rsid w:val="00577DA8"/>
    <w:rsid w:val="00577DF9"/>
    <w:rsid w:val="00577FA6"/>
    <w:rsid w:val="00580296"/>
    <w:rsid w:val="00580712"/>
    <w:rsid w:val="0058146B"/>
    <w:rsid w:val="0058166A"/>
    <w:rsid w:val="005817EF"/>
    <w:rsid w:val="00581A65"/>
    <w:rsid w:val="0058229B"/>
    <w:rsid w:val="0058271D"/>
    <w:rsid w:val="00583138"/>
    <w:rsid w:val="005838EA"/>
    <w:rsid w:val="00583BE9"/>
    <w:rsid w:val="005841BB"/>
    <w:rsid w:val="00584AB2"/>
    <w:rsid w:val="00585258"/>
    <w:rsid w:val="005858BF"/>
    <w:rsid w:val="005859AA"/>
    <w:rsid w:val="005866BA"/>
    <w:rsid w:val="00586944"/>
    <w:rsid w:val="00586EA1"/>
    <w:rsid w:val="00587A7D"/>
    <w:rsid w:val="00590F9F"/>
    <w:rsid w:val="0059103D"/>
    <w:rsid w:val="005910FE"/>
    <w:rsid w:val="00591E25"/>
    <w:rsid w:val="00591FCE"/>
    <w:rsid w:val="00592252"/>
    <w:rsid w:val="00592E26"/>
    <w:rsid w:val="0059316B"/>
    <w:rsid w:val="00593204"/>
    <w:rsid w:val="005936BC"/>
    <w:rsid w:val="005937CE"/>
    <w:rsid w:val="00593937"/>
    <w:rsid w:val="005942AB"/>
    <w:rsid w:val="005942CE"/>
    <w:rsid w:val="005947E0"/>
    <w:rsid w:val="00594DB4"/>
    <w:rsid w:val="005953C1"/>
    <w:rsid w:val="00596535"/>
    <w:rsid w:val="005967A6"/>
    <w:rsid w:val="005968B4"/>
    <w:rsid w:val="00596938"/>
    <w:rsid w:val="005971AD"/>
    <w:rsid w:val="00597A95"/>
    <w:rsid w:val="00597E3E"/>
    <w:rsid w:val="005A07D7"/>
    <w:rsid w:val="005A0C63"/>
    <w:rsid w:val="005A1462"/>
    <w:rsid w:val="005A1485"/>
    <w:rsid w:val="005A18AE"/>
    <w:rsid w:val="005A25AB"/>
    <w:rsid w:val="005A296F"/>
    <w:rsid w:val="005A2C8E"/>
    <w:rsid w:val="005A31A2"/>
    <w:rsid w:val="005A383C"/>
    <w:rsid w:val="005A3AF0"/>
    <w:rsid w:val="005A3AF3"/>
    <w:rsid w:val="005A40BC"/>
    <w:rsid w:val="005A461A"/>
    <w:rsid w:val="005A48FA"/>
    <w:rsid w:val="005A51C0"/>
    <w:rsid w:val="005A51F5"/>
    <w:rsid w:val="005A541E"/>
    <w:rsid w:val="005A5944"/>
    <w:rsid w:val="005A62B1"/>
    <w:rsid w:val="005A6F2A"/>
    <w:rsid w:val="005A6F3A"/>
    <w:rsid w:val="005A7270"/>
    <w:rsid w:val="005A7C34"/>
    <w:rsid w:val="005B0373"/>
    <w:rsid w:val="005B0834"/>
    <w:rsid w:val="005B0C0A"/>
    <w:rsid w:val="005B11CC"/>
    <w:rsid w:val="005B124F"/>
    <w:rsid w:val="005B1F83"/>
    <w:rsid w:val="005B2B2B"/>
    <w:rsid w:val="005B2DD1"/>
    <w:rsid w:val="005B30CC"/>
    <w:rsid w:val="005B3A2A"/>
    <w:rsid w:val="005B4356"/>
    <w:rsid w:val="005B4BCC"/>
    <w:rsid w:val="005B555D"/>
    <w:rsid w:val="005B58D4"/>
    <w:rsid w:val="005B5DC6"/>
    <w:rsid w:val="005B5EA8"/>
    <w:rsid w:val="005B6115"/>
    <w:rsid w:val="005B6C4B"/>
    <w:rsid w:val="005B6F1F"/>
    <w:rsid w:val="005B6F50"/>
    <w:rsid w:val="005B74A4"/>
    <w:rsid w:val="005B7B53"/>
    <w:rsid w:val="005B7C01"/>
    <w:rsid w:val="005C0705"/>
    <w:rsid w:val="005C0A3C"/>
    <w:rsid w:val="005C0CCF"/>
    <w:rsid w:val="005C1249"/>
    <w:rsid w:val="005C209F"/>
    <w:rsid w:val="005C2593"/>
    <w:rsid w:val="005C25C4"/>
    <w:rsid w:val="005C2950"/>
    <w:rsid w:val="005C3051"/>
    <w:rsid w:val="005C32D2"/>
    <w:rsid w:val="005C3661"/>
    <w:rsid w:val="005C3711"/>
    <w:rsid w:val="005C3998"/>
    <w:rsid w:val="005C3FA8"/>
    <w:rsid w:val="005C4040"/>
    <w:rsid w:val="005C42EE"/>
    <w:rsid w:val="005C466C"/>
    <w:rsid w:val="005C487F"/>
    <w:rsid w:val="005C49BC"/>
    <w:rsid w:val="005C4AD0"/>
    <w:rsid w:val="005C5480"/>
    <w:rsid w:val="005C5729"/>
    <w:rsid w:val="005C636B"/>
    <w:rsid w:val="005C68D8"/>
    <w:rsid w:val="005C6D30"/>
    <w:rsid w:val="005C739B"/>
    <w:rsid w:val="005C73A8"/>
    <w:rsid w:val="005C7589"/>
    <w:rsid w:val="005C79C0"/>
    <w:rsid w:val="005D0772"/>
    <w:rsid w:val="005D08AF"/>
    <w:rsid w:val="005D1155"/>
    <w:rsid w:val="005D11B4"/>
    <w:rsid w:val="005D1685"/>
    <w:rsid w:val="005D1B0B"/>
    <w:rsid w:val="005D1BAB"/>
    <w:rsid w:val="005D1BC4"/>
    <w:rsid w:val="005D1EC8"/>
    <w:rsid w:val="005D2631"/>
    <w:rsid w:val="005D2D3C"/>
    <w:rsid w:val="005D2DBF"/>
    <w:rsid w:val="005D4235"/>
    <w:rsid w:val="005D4707"/>
    <w:rsid w:val="005D49B0"/>
    <w:rsid w:val="005D4C97"/>
    <w:rsid w:val="005D4F35"/>
    <w:rsid w:val="005D570C"/>
    <w:rsid w:val="005D5A51"/>
    <w:rsid w:val="005D60A7"/>
    <w:rsid w:val="005D6107"/>
    <w:rsid w:val="005D6309"/>
    <w:rsid w:val="005D6B54"/>
    <w:rsid w:val="005D7185"/>
    <w:rsid w:val="005D72EF"/>
    <w:rsid w:val="005D738A"/>
    <w:rsid w:val="005D73A4"/>
    <w:rsid w:val="005D7729"/>
    <w:rsid w:val="005E0008"/>
    <w:rsid w:val="005E0195"/>
    <w:rsid w:val="005E06C6"/>
    <w:rsid w:val="005E0949"/>
    <w:rsid w:val="005E0968"/>
    <w:rsid w:val="005E0B07"/>
    <w:rsid w:val="005E1015"/>
    <w:rsid w:val="005E11BD"/>
    <w:rsid w:val="005E136B"/>
    <w:rsid w:val="005E1487"/>
    <w:rsid w:val="005E1929"/>
    <w:rsid w:val="005E2C7B"/>
    <w:rsid w:val="005E30BA"/>
    <w:rsid w:val="005E3496"/>
    <w:rsid w:val="005E3D3B"/>
    <w:rsid w:val="005E4A1C"/>
    <w:rsid w:val="005E4BC9"/>
    <w:rsid w:val="005E4D08"/>
    <w:rsid w:val="005E5105"/>
    <w:rsid w:val="005E5292"/>
    <w:rsid w:val="005E6625"/>
    <w:rsid w:val="005E6643"/>
    <w:rsid w:val="005E6C97"/>
    <w:rsid w:val="005E6EC4"/>
    <w:rsid w:val="005E7828"/>
    <w:rsid w:val="005E7A2B"/>
    <w:rsid w:val="005F034E"/>
    <w:rsid w:val="005F0466"/>
    <w:rsid w:val="005F047E"/>
    <w:rsid w:val="005F05A0"/>
    <w:rsid w:val="005F0BDC"/>
    <w:rsid w:val="005F0DDA"/>
    <w:rsid w:val="005F0EB8"/>
    <w:rsid w:val="005F0F0C"/>
    <w:rsid w:val="005F0F4A"/>
    <w:rsid w:val="005F18CC"/>
    <w:rsid w:val="005F2025"/>
    <w:rsid w:val="005F23C0"/>
    <w:rsid w:val="005F2B25"/>
    <w:rsid w:val="005F2B2A"/>
    <w:rsid w:val="005F345A"/>
    <w:rsid w:val="005F36BF"/>
    <w:rsid w:val="005F4480"/>
    <w:rsid w:val="005F54D2"/>
    <w:rsid w:val="005F5832"/>
    <w:rsid w:val="005F58FC"/>
    <w:rsid w:val="005F5D67"/>
    <w:rsid w:val="005F5F1D"/>
    <w:rsid w:val="005F6659"/>
    <w:rsid w:val="005F6D2D"/>
    <w:rsid w:val="006005D4"/>
    <w:rsid w:val="0060103B"/>
    <w:rsid w:val="0060212A"/>
    <w:rsid w:val="00602263"/>
    <w:rsid w:val="00602F83"/>
    <w:rsid w:val="00603337"/>
    <w:rsid w:val="006037BB"/>
    <w:rsid w:val="006039A4"/>
    <w:rsid w:val="006039AE"/>
    <w:rsid w:val="00605643"/>
    <w:rsid w:val="00605DD7"/>
    <w:rsid w:val="00605EA7"/>
    <w:rsid w:val="00606519"/>
    <w:rsid w:val="00606779"/>
    <w:rsid w:val="00606E7D"/>
    <w:rsid w:val="006074D3"/>
    <w:rsid w:val="0060776F"/>
    <w:rsid w:val="006077B0"/>
    <w:rsid w:val="006079D3"/>
    <w:rsid w:val="00607FCF"/>
    <w:rsid w:val="0061009A"/>
    <w:rsid w:val="00610197"/>
    <w:rsid w:val="00611098"/>
    <w:rsid w:val="006111D1"/>
    <w:rsid w:val="00611339"/>
    <w:rsid w:val="006121CA"/>
    <w:rsid w:val="0061248A"/>
    <w:rsid w:val="00612699"/>
    <w:rsid w:val="006139BF"/>
    <w:rsid w:val="00613AA4"/>
    <w:rsid w:val="00615738"/>
    <w:rsid w:val="0061574D"/>
    <w:rsid w:val="00615DCA"/>
    <w:rsid w:val="0061609C"/>
    <w:rsid w:val="00617315"/>
    <w:rsid w:val="00617804"/>
    <w:rsid w:val="00617AA2"/>
    <w:rsid w:val="00617C3B"/>
    <w:rsid w:val="00617CE2"/>
    <w:rsid w:val="00620156"/>
    <w:rsid w:val="006207D9"/>
    <w:rsid w:val="00620917"/>
    <w:rsid w:val="00620BE3"/>
    <w:rsid w:val="006211CF"/>
    <w:rsid w:val="0062123A"/>
    <w:rsid w:val="0062126E"/>
    <w:rsid w:val="0062171C"/>
    <w:rsid w:val="00621BB9"/>
    <w:rsid w:val="00621FC1"/>
    <w:rsid w:val="00622227"/>
    <w:rsid w:val="0062240F"/>
    <w:rsid w:val="0062262F"/>
    <w:rsid w:val="00622651"/>
    <w:rsid w:val="0062288D"/>
    <w:rsid w:val="00622FC4"/>
    <w:rsid w:val="00623BDB"/>
    <w:rsid w:val="0062437C"/>
    <w:rsid w:val="006245B5"/>
    <w:rsid w:val="00624663"/>
    <w:rsid w:val="006247EB"/>
    <w:rsid w:val="00625178"/>
    <w:rsid w:val="00625268"/>
    <w:rsid w:val="0062563E"/>
    <w:rsid w:val="00625979"/>
    <w:rsid w:val="00625A90"/>
    <w:rsid w:val="00626897"/>
    <w:rsid w:val="00626950"/>
    <w:rsid w:val="006272C4"/>
    <w:rsid w:val="00627837"/>
    <w:rsid w:val="006278F2"/>
    <w:rsid w:val="00627EBD"/>
    <w:rsid w:val="006302C9"/>
    <w:rsid w:val="0063043B"/>
    <w:rsid w:val="00630528"/>
    <w:rsid w:val="00631430"/>
    <w:rsid w:val="00631537"/>
    <w:rsid w:val="00631635"/>
    <w:rsid w:val="0063176A"/>
    <w:rsid w:val="0063196C"/>
    <w:rsid w:val="006320CF"/>
    <w:rsid w:val="006320DC"/>
    <w:rsid w:val="006322F1"/>
    <w:rsid w:val="00632315"/>
    <w:rsid w:val="00632C7A"/>
    <w:rsid w:val="00632F1E"/>
    <w:rsid w:val="00633096"/>
    <w:rsid w:val="00633816"/>
    <w:rsid w:val="00633881"/>
    <w:rsid w:val="00633B61"/>
    <w:rsid w:val="00633C0C"/>
    <w:rsid w:val="00633E5A"/>
    <w:rsid w:val="00633E9A"/>
    <w:rsid w:val="00634862"/>
    <w:rsid w:val="006351A7"/>
    <w:rsid w:val="00635351"/>
    <w:rsid w:val="00635588"/>
    <w:rsid w:val="00635A16"/>
    <w:rsid w:val="00635A5F"/>
    <w:rsid w:val="00636069"/>
    <w:rsid w:val="00636298"/>
    <w:rsid w:val="00636493"/>
    <w:rsid w:val="00637550"/>
    <w:rsid w:val="00637A9E"/>
    <w:rsid w:val="00637BAF"/>
    <w:rsid w:val="00637F59"/>
    <w:rsid w:val="006402AB"/>
    <w:rsid w:val="0064051F"/>
    <w:rsid w:val="006407F1"/>
    <w:rsid w:val="00640A6E"/>
    <w:rsid w:val="00640B67"/>
    <w:rsid w:val="00641333"/>
    <w:rsid w:val="00641419"/>
    <w:rsid w:val="006419A6"/>
    <w:rsid w:val="00641F14"/>
    <w:rsid w:val="00642017"/>
    <w:rsid w:val="00642881"/>
    <w:rsid w:val="00642A4B"/>
    <w:rsid w:val="00643040"/>
    <w:rsid w:val="00643173"/>
    <w:rsid w:val="0064390A"/>
    <w:rsid w:val="00643B4D"/>
    <w:rsid w:val="00643C42"/>
    <w:rsid w:val="00644046"/>
    <w:rsid w:val="0064452D"/>
    <w:rsid w:val="006446B0"/>
    <w:rsid w:val="00644720"/>
    <w:rsid w:val="00644B83"/>
    <w:rsid w:val="00644D34"/>
    <w:rsid w:val="00646622"/>
    <w:rsid w:val="0064662A"/>
    <w:rsid w:val="00646687"/>
    <w:rsid w:val="0064744B"/>
    <w:rsid w:val="0064795E"/>
    <w:rsid w:val="00650563"/>
    <w:rsid w:val="00650719"/>
    <w:rsid w:val="006511AC"/>
    <w:rsid w:val="006511F0"/>
    <w:rsid w:val="0065129D"/>
    <w:rsid w:val="006514C2"/>
    <w:rsid w:val="006516A5"/>
    <w:rsid w:val="00651E4C"/>
    <w:rsid w:val="00651F64"/>
    <w:rsid w:val="00652081"/>
    <w:rsid w:val="0065218E"/>
    <w:rsid w:val="006524A5"/>
    <w:rsid w:val="00652EB4"/>
    <w:rsid w:val="00653627"/>
    <w:rsid w:val="00653785"/>
    <w:rsid w:val="00653A78"/>
    <w:rsid w:val="006541F8"/>
    <w:rsid w:val="006545AA"/>
    <w:rsid w:val="00654F90"/>
    <w:rsid w:val="00655B16"/>
    <w:rsid w:val="00655E19"/>
    <w:rsid w:val="00655EA5"/>
    <w:rsid w:val="00657190"/>
    <w:rsid w:val="00657FB8"/>
    <w:rsid w:val="006600B3"/>
    <w:rsid w:val="0066045F"/>
    <w:rsid w:val="0066092C"/>
    <w:rsid w:val="00660F22"/>
    <w:rsid w:val="006615D1"/>
    <w:rsid w:val="00661F88"/>
    <w:rsid w:val="00662000"/>
    <w:rsid w:val="00662BF7"/>
    <w:rsid w:val="00662D7B"/>
    <w:rsid w:val="006635B7"/>
    <w:rsid w:val="00663882"/>
    <w:rsid w:val="00663D9E"/>
    <w:rsid w:val="006647A0"/>
    <w:rsid w:val="00664DB5"/>
    <w:rsid w:val="00665457"/>
    <w:rsid w:val="006654EB"/>
    <w:rsid w:val="00665859"/>
    <w:rsid w:val="00665A3C"/>
    <w:rsid w:val="00665CEC"/>
    <w:rsid w:val="00665DFE"/>
    <w:rsid w:val="00665E09"/>
    <w:rsid w:val="00666F5B"/>
    <w:rsid w:val="006674F4"/>
    <w:rsid w:val="0066785C"/>
    <w:rsid w:val="00667A14"/>
    <w:rsid w:val="00667E4E"/>
    <w:rsid w:val="00670760"/>
    <w:rsid w:val="0067084F"/>
    <w:rsid w:val="00670903"/>
    <w:rsid w:val="00670924"/>
    <w:rsid w:val="00670A96"/>
    <w:rsid w:val="00670BD7"/>
    <w:rsid w:val="006711EA"/>
    <w:rsid w:val="00671206"/>
    <w:rsid w:val="006712B3"/>
    <w:rsid w:val="00671C49"/>
    <w:rsid w:val="00671F62"/>
    <w:rsid w:val="0067244B"/>
    <w:rsid w:val="006729A8"/>
    <w:rsid w:val="006729BC"/>
    <w:rsid w:val="00672B34"/>
    <w:rsid w:val="00672D50"/>
    <w:rsid w:val="00672E8E"/>
    <w:rsid w:val="006730A0"/>
    <w:rsid w:val="0067337F"/>
    <w:rsid w:val="0067351D"/>
    <w:rsid w:val="006736A1"/>
    <w:rsid w:val="00674043"/>
    <w:rsid w:val="0067421C"/>
    <w:rsid w:val="006743B1"/>
    <w:rsid w:val="006750C9"/>
    <w:rsid w:val="006751C7"/>
    <w:rsid w:val="00675419"/>
    <w:rsid w:val="00675462"/>
    <w:rsid w:val="00675E82"/>
    <w:rsid w:val="006761BF"/>
    <w:rsid w:val="0067622D"/>
    <w:rsid w:val="00677589"/>
    <w:rsid w:val="0067764C"/>
    <w:rsid w:val="006776C3"/>
    <w:rsid w:val="00677C2C"/>
    <w:rsid w:val="00680515"/>
    <w:rsid w:val="00680879"/>
    <w:rsid w:val="006818D3"/>
    <w:rsid w:val="00681918"/>
    <w:rsid w:val="00681C5C"/>
    <w:rsid w:val="00683366"/>
    <w:rsid w:val="006840F3"/>
    <w:rsid w:val="00684448"/>
    <w:rsid w:val="006859EB"/>
    <w:rsid w:val="00685ADA"/>
    <w:rsid w:val="00685E5F"/>
    <w:rsid w:val="00685F75"/>
    <w:rsid w:val="0068644A"/>
    <w:rsid w:val="006874B6"/>
    <w:rsid w:val="00687607"/>
    <w:rsid w:val="00687C5A"/>
    <w:rsid w:val="006905D9"/>
    <w:rsid w:val="0069064A"/>
    <w:rsid w:val="006909F3"/>
    <w:rsid w:val="00690A2C"/>
    <w:rsid w:val="00690BE1"/>
    <w:rsid w:val="00690F70"/>
    <w:rsid w:val="0069106B"/>
    <w:rsid w:val="00691320"/>
    <w:rsid w:val="00691383"/>
    <w:rsid w:val="006914FD"/>
    <w:rsid w:val="006919A6"/>
    <w:rsid w:val="00691AE4"/>
    <w:rsid w:val="00691E63"/>
    <w:rsid w:val="00691ECD"/>
    <w:rsid w:val="00691FE6"/>
    <w:rsid w:val="0069299D"/>
    <w:rsid w:val="00692D8D"/>
    <w:rsid w:val="006932E0"/>
    <w:rsid w:val="0069361D"/>
    <w:rsid w:val="00693829"/>
    <w:rsid w:val="0069396B"/>
    <w:rsid w:val="0069399D"/>
    <w:rsid w:val="006939D7"/>
    <w:rsid w:val="00693AAE"/>
    <w:rsid w:val="00693E12"/>
    <w:rsid w:val="006945AC"/>
    <w:rsid w:val="00694967"/>
    <w:rsid w:val="006968AE"/>
    <w:rsid w:val="006971D9"/>
    <w:rsid w:val="006974B4"/>
    <w:rsid w:val="00697698"/>
    <w:rsid w:val="00697862"/>
    <w:rsid w:val="00697D4A"/>
    <w:rsid w:val="00697FB9"/>
    <w:rsid w:val="006A08DD"/>
    <w:rsid w:val="006A0B04"/>
    <w:rsid w:val="006A0D34"/>
    <w:rsid w:val="006A10D6"/>
    <w:rsid w:val="006A18EB"/>
    <w:rsid w:val="006A1EF6"/>
    <w:rsid w:val="006A2475"/>
    <w:rsid w:val="006A2491"/>
    <w:rsid w:val="006A2C4B"/>
    <w:rsid w:val="006A3954"/>
    <w:rsid w:val="006A3C83"/>
    <w:rsid w:val="006A4249"/>
    <w:rsid w:val="006A49ED"/>
    <w:rsid w:val="006A4FA2"/>
    <w:rsid w:val="006A500E"/>
    <w:rsid w:val="006A5388"/>
    <w:rsid w:val="006A6560"/>
    <w:rsid w:val="006A6B06"/>
    <w:rsid w:val="006A7C54"/>
    <w:rsid w:val="006B0317"/>
    <w:rsid w:val="006B0EDB"/>
    <w:rsid w:val="006B10D1"/>
    <w:rsid w:val="006B1435"/>
    <w:rsid w:val="006B190F"/>
    <w:rsid w:val="006B1CAF"/>
    <w:rsid w:val="006B211C"/>
    <w:rsid w:val="006B24D0"/>
    <w:rsid w:val="006B29CB"/>
    <w:rsid w:val="006B2E33"/>
    <w:rsid w:val="006B2ED8"/>
    <w:rsid w:val="006B346B"/>
    <w:rsid w:val="006B3548"/>
    <w:rsid w:val="006B3C3C"/>
    <w:rsid w:val="006B4096"/>
    <w:rsid w:val="006B44EC"/>
    <w:rsid w:val="006B4737"/>
    <w:rsid w:val="006B4C5F"/>
    <w:rsid w:val="006B559F"/>
    <w:rsid w:val="006B5BA4"/>
    <w:rsid w:val="006B5F3E"/>
    <w:rsid w:val="006B6E74"/>
    <w:rsid w:val="006B720C"/>
    <w:rsid w:val="006B7293"/>
    <w:rsid w:val="006B72AB"/>
    <w:rsid w:val="006B7456"/>
    <w:rsid w:val="006B74BC"/>
    <w:rsid w:val="006B7816"/>
    <w:rsid w:val="006B7B7F"/>
    <w:rsid w:val="006C029D"/>
    <w:rsid w:val="006C0430"/>
    <w:rsid w:val="006C0D21"/>
    <w:rsid w:val="006C0EBC"/>
    <w:rsid w:val="006C10C1"/>
    <w:rsid w:val="006C1DF9"/>
    <w:rsid w:val="006C27E1"/>
    <w:rsid w:val="006C2F87"/>
    <w:rsid w:val="006C304D"/>
    <w:rsid w:val="006C3087"/>
    <w:rsid w:val="006C3765"/>
    <w:rsid w:val="006C3A2B"/>
    <w:rsid w:val="006C3ACE"/>
    <w:rsid w:val="006C3F08"/>
    <w:rsid w:val="006C50CD"/>
    <w:rsid w:val="006C50E3"/>
    <w:rsid w:val="006C5AB3"/>
    <w:rsid w:val="006C7645"/>
    <w:rsid w:val="006C76E1"/>
    <w:rsid w:val="006C7C4E"/>
    <w:rsid w:val="006D0AFF"/>
    <w:rsid w:val="006D1927"/>
    <w:rsid w:val="006D1D8B"/>
    <w:rsid w:val="006D1E44"/>
    <w:rsid w:val="006D1FE1"/>
    <w:rsid w:val="006D3574"/>
    <w:rsid w:val="006D3E82"/>
    <w:rsid w:val="006D4153"/>
    <w:rsid w:val="006D4278"/>
    <w:rsid w:val="006D48A4"/>
    <w:rsid w:val="006D48EE"/>
    <w:rsid w:val="006D4E13"/>
    <w:rsid w:val="006D53B1"/>
    <w:rsid w:val="006D558E"/>
    <w:rsid w:val="006D58CE"/>
    <w:rsid w:val="006D5BA8"/>
    <w:rsid w:val="006D5CBE"/>
    <w:rsid w:val="006D62D6"/>
    <w:rsid w:val="006D6A1D"/>
    <w:rsid w:val="006D6B26"/>
    <w:rsid w:val="006D6DCF"/>
    <w:rsid w:val="006D6FF6"/>
    <w:rsid w:val="006D7860"/>
    <w:rsid w:val="006D7E7F"/>
    <w:rsid w:val="006E0272"/>
    <w:rsid w:val="006E06DD"/>
    <w:rsid w:val="006E0A48"/>
    <w:rsid w:val="006E10C9"/>
    <w:rsid w:val="006E10D2"/>
    <w:rsid w:val="006E1488"/>
    <w:rsid w:val="006E1716"/>
    <w:rsid w:val="006E1A82"/>
    <w:rsid w:val="006E1ECE"/>
    <w:rsid w:val="006E29D9"/>
    <w:rsid w:val="006E3037"/>
    <w:rsid w:val="006E33FF"/>
    <w:rsid w:val="006E34CC"/>
    <w:rsid w:val="006E38D8"/>
    <w:rsid w:val="006E47DC"/>
    <w:rsid w:val="006E4E76"/>
    <w:rsid w:val="006E566D"/>
    <w:rsid w:val="006E5704"/>
    <w:rsid w:val="006E5C38"/>
    <w:rsid w:val="006E5CA8"/>
    <w:rsid w:val="006E5EFD"/>
    <w:rsid w:val="006E623A"/>
    <w:rsid w:val="006E6D85"/>
    <w:rsid w:val="006E709A"/>
    <w:rsid w:val="006E7A4A"/>
    <w:rsid w:val="006E7ED3"/>
    <w:rsid w:val="006E7FC0"/>
    <w:rsid w:val="006E7FED"/>
    <w:rsid w:val="006F03A7"/>
    <w:rsid w:val="006F04D3"/>
    <w:rsid w:val="006F0EA6"/>
    <w:rsid w:val="006F180B"/>
    <w:rsid w:val="006F1F92"/>
    <w:rsid w:val="006F27CD"/>
    <w:rsid w:val="006F2D44"/>
    <w:rsid w:val="006F2F16"/>
    <w:rsid w:val="006F36C2"/>
    <w:rsid w:val="006F36E2"/>
    <w:rsid w:val="006F3EC8"/>
    <w:rsid w:val="006F4106"/>
    <w:rsid w:val="006F41E9"/>
    <w:rsid w:val="006F4787"/>
    <w:rsid w:val="006F6420"/>
    <w:rsid w:val="006F6A08"/>
    <w:rsid w:val="006F6AE6"/>
    <w:rsid w:val="006F6D12"/>
    <w:rsid w:val="006F6D34"/>
    <w:rsid w:val="006F6D39"/>
    <w:rsid w:val="006F716F"/>
    <w:rsid w:val="006F71C2"/>
    <w:rsid w:val="006F75E1"/>
    <w:rsid w:val="00700501"/>
    <w:rsid w:val="007012B4"/>
    <w:rsid w:val="00701BFA"/>
    <w:rsid w:val="00701D4D"/>
    <w:rsid w:val="00702126"/>
    <w:rsid w:val="00702574"/>
    <w:rsid w:val="0070278C"/>
    <w:rsid w:val="00702A44"/>
    <w:rsid w:val="00702D88"/>
    <w:rsid w:val="007036F1"/>
    <w:rsid w:val="00703864"/>
    <w:rsid w:val="007038F4"/>
    <w:rsid w:val="00703C7D"/>
    <w:rsid w:val="00703FD2"/>
    <w:rsid w:val="00704351"/>
    <w:rsid w:val="00704B10"/>
    <w:rsid w:val="007055E5"/>
    <w:rsid w:val="00705716"/>
    <w:rsid w:val="00705A73"/>
    <w:rsid w:val="007062A6"/>
    <w:rsid w:val="00706499"/>
    <w:rsid w:val="00706B58"/>
    <w:rsid w:val="00706DFF"/>
    <w:rsid w:val="00707004"/>
    <w:rsid w:val="00707074"/>
    <w:rsid w:val="00707127"/>
    <w:rsid w:val="007078CD"/>
    <w:rsid w:val="00707BB7"/>
    <w:rsid w:val="00707C40"/>
    <w:rsid w:val="00707EDC"/>
    <w:rsid w:val="007108DA"/>
    <w:rsid w:val="007109B3"/>
    <w:rsid w:val="00711BB0"/>
    <w:rsid w:val="00712E2B"/>
    <w:rsid w:val="00712E2D"/>
    <w:rsid w:val="00713254"/>
    <w:rsid w:val="00713364"/>
    <w:rsid w:val="00713B86"/>
    <w:rsid w:val="00713BBD"/>
    <w:rsid w:val="00713F57"/>
    <w:rsid w:val="00714067"/>
    <w:rsid w:val="0071424A"/>
    <w:rsid w:val="007147C4"/>
    <w:rsid w:val="00714901"/>
    <w:rsid w:val="007149C8"/>
    <w:rsid w:val="007152BF"/>
    <w:rsid w:val="007153AB"/>
    <w:rsid w:val="00715B1C"/>
    <w:rsid w:val="00715E15"/>
    <w:rsid w:val="007160E2"/>
    <w:rsid w:val="0071622C"/>
    <w:rsid w:val="00716A24"/>
    <w:rsid w:val="00716D34"/>
    <w:rsid w:val="00716D71"/>
    <w:rsid w:val="007172A1"/>
    <w:rsid w:val="007177CF"/>
    <w:rsid w:val="00717984"/>
    <w:rsid w:val="00717CD4"/>
    <w:rsid w:val="00717E33"/>
    <w:rsid w:val="0072029E"/>
    <w:rsid w:val="0072036C"/>
    <w:rsid w:val="007205C2"/>
    <w:rsid w:val="00720624"/>
    <w:rsid w:val="00720790"/>
    <w:rsid w:val="0072085D"/>
    <w:rsid w:val="00720F09"/>
    <w:rsid w:val="00721C23"/>
    <w:rsid w:val="00722244"/>
    <w:rsid w:val="007223D0"/>
    <w:rsid w:val="0072269B"/>
    <w:rsid w:val="00722804"/>
    <w:rsid w:val="00722B4D"/>
    <w:rsid w:val="00722B87"/>
    <w:rsid w:val="00722EDB"/>
    <w:rsid w:val="0072313F"/>
    <w:rsid w:val="00723307"/>
    <w:rsid w:val="00723682"/>
    <w:rsid w:val="00723C58"/>
    <w:rsid w:val="00723D10"/>
    <w:rsid w:val="00724300"/>
    <w:rsid w:val="007243F7"/>
    <w:rsid w:val="00724886"/>
    <w:rsid w:val="00724AB8"/>
    <w:rsid w:val="00725B75"/>
    <w:rsid w:val="007266D4"/>
    <w:rsid w:val="00726BDF"/>
    <w:rsid w:val="0072704D"/>
    <w:rsid w:val="0072721E"/>
    <w:rsid w:val="0072760E"/>
    <w:rsid w:val="00727A62"/>
    <w:rsid w:val="00727D2C"/>
    <w:rsid w:val="007303E0"/>
    <w:rsid w:val="00730715"/>
    <w:rsid w:val="007307BC"/>
    <w:rsid w:val="0073093E"/>
    <w:rsid w:val="007315CF"/>
    <w:rsid w:val="00731DE0"/>
    <w:rsid w:val="00732369"/>
    <w:rsid w:val="007323F1"/>
    <w:rsid w:val="00732BF5"/>
    <w:rsid w:val="00732D51"/>
    <w:rsid w:val="0073303F"/>
    <w:rsid w:val="0073318C"/>
    <w:rsid w:val="007336A0"/>
    <w:rsid w:val="00734529"/>
    <w:rsid w:val="0073452D"/>
    <w:rsid w:val="007351C7"/>
    <w:rsid w:val="00735C87"/>
    <w:rsid w:val="007360BF"/>
    <w:rsid w:val="007361DD"/>
    <w:rsid w:val="007364B6"/>
    <w:rsid w:val="00737336"/>
    <w:rsid w:val="007373EA"/>
    <w:rsid w:val="007377C8"/>
    <w:rsid w:val="00737A6E"/>
    <w:rsid w:val="00737CE0"/>
    <w:rsid w:val="00737DC6"/>
    <w:rsid w:val="0074050E"/>
    <w:rsid w:val="007408F7"/>
    <w:rsid w:val="00741627"/>
    <w:rsid w:val="0074172C"/>
    <w:rsid w:val="00741CC5"/>
    <w:rsid w:val="00741D68"/>
    <w:rsid w:val="00741DBA"/>
    <w:rsid w:val="0074201C"/>
    <w:rsid w:val="007425A5"/>
    <w:rsid w:val="007425DB"/>
    <w:rsid w:val="00742744"/>
    <w:rsid w:val="007427BF"/>
    <w:rsid w:val="0074297B"/>
    <w:rsid w:val="007429C1"/>
    <w:rsid w:val="00742F00"/>
    <w:rsid w:val="00743A27"/>
    <w:rsid w:val="00743BE1"/>
    <w:rsid w:val="00743FAF"/>
    <w:rsid w:val="00744375"/>
    <w:rsid w:val="00744870"/>
    <w:rsid w:val="00744C11"/>
    <w:rsid w:val="00744E0C"/>
    <w:rsid w:val="0074622B"/>
    <w:rsid w:val="0074647D"/>
    <w:rsid w:val="00746D84"/>
    <w:rsid w:val="007474FF"/>
    <w:rsid w:val="0074760C"/>
    <w:rsid w:val="00750588"/>
    <w:rsid w:val="00750648"/>
    <w:rsid w:val="007508A2"/>
    <w:rsid w:val="00750E65"/>
    <w:rsid w:val="00751EDB"/>
    <w:rsid w:val="00752217"/>
    <w:rsid w:val="0075237E"/>
    <w:rsid w:val="0075258A"/>
    <w:rsid w:val="00752895"/>
    <w:rsid w:val="00753149"/>
    <w:rsid w:val="0075353D"/>
    <w:rsid w:val="0075361C"/>
    <w:rsid w:val="00754C71"/>
    <w:rsid w:val="007558EC"/>
    <w:rsid w:val="00755B9A"/>
    <w:rsid w:val="007567AA"/>
    <w:rsid w:val="0075688E"/>
    <w:rsid w:val="00757CB4"/>
    <w:rsid w:val="00757FB6"/>
    <w:rsid w:val="00760930"/>
    <w:rsid w:val="00760D08"/>
    <w:rsid w:val="007610D3"/>
    <w:rsid w:val="00761203"/>
    <w:rsid w:val="00761AF1"/>
    <w:rsid w:val="00761E35"/>
    <w:rsid w:val="00761F23"/>
    <w:rsid w:val="007625EB"/>
    <w:rsid w:val="00762769"/>
    <w:rsid w:val="00762B98"/>
    <w:rsid w:val="00762D81"/>
    <w:rsid w:val="00762E78"/>
    <w:rsid w:val="00763415"/>
    <w:rsid w:val="00763826"/>
    <w:rsid w:val="00765248"/>
    <w:rsid w:val="007653C0"/>
    <w:rsid w:val="007657E0"/>
    <w:rsid w:val="00765A4E"/>
    <w:rsid w:val="00765D5E"/>
    <w:rsid w:val="0076623D"/>
    <w:rsid w:val="007662B2"/>
    <w:rsid w:val="0076648A"/>
    <w:rsid w:val="0076663A"/>
    <w:rsid w:val="00766A27"/>
    <w:rsid w:val="00766E22"/>
    <w:rsid w:val="00767569"/>
    <w:rsid w:val="007675F4"/>
    <w:rsid w:val="00767E8A"/>
    <w:rsid w:val="00767EE8"/>
    <w:rsid w:val="00767FFC"/>
    <w:rsid w:val="007700A8"/>
    <w:rsid w:val="0077068D"/>
    <w:rsid w:val="0077112C"/>
    <w:rsid w:val="00771538"/>
    <w:rsid w:val="007718D0"/>
    <w:rsid w:val="00771E6D"/>
    <w:rsid w:val="007722CB"/>
    <w:rsid w:val="007734DB"/>
    <w:rsid w:val="007747B9"/>
    <w:rsid w:val="00774CDF"/>
    <w:rsid w:val="00774F63"/>
    <w:rsid w:val="00775815"/>
    <w:rsid w:val="00776222"/>
    <w:rsid w:val="0077667C"/>
    <w:rsid w:val="00776B85"/>
    <w:rsid w:val="00776D7D"/>
    <w:rsid w:val="00776DBB"/>
    <w:rsid w:val="007772AD"/>
    <w:rsid w:val="00777D58"/>
    <w:rsid w:val="007805BF"/>
    <w:rsid w:val="007805E9"/>
    <w:rsid w:val="0078110F"/>
    <w:rsid w:val="00781172"/>
    <w:rsid w:val="00781292"/>
    <w:rsid w:val="007812F1"/>
    <w:rsid w:val="00781875"/>
    <w:rsid w:val="00781D6E"/>
    <w:rsid w:val="00781EBE"/>
    <w:rsid w:val="00782B84"/>
    <w:rsid w:val="00783066"/>
    <w:rsid w:val="00783429"/>
    <w:rsid w:val="00783676"/>
    <w:rsid w:val="00783841"/>
    <w:rsid w:val="00783E1C"/>
    <w:rsid w:val="00783E9F"/>
    <w:rsid w:val="007840C3"/>
    <w:rsid w:val="00784B8A"/>
    <w:rsid w:val="00784C1D"/>
    <w:rsid w:val="00785238"/>
    <w:rsid w:val="007856AE"/>
    <w:rsid w:val="007859C5"/>
    <w:rsid w:val="00785E60"/>
    <w:rsid w:val="007865FE"/>
    <w:rsid w:val="00786DB1"/>
    <w:rsid w:val="00786E89"/>
    <w:rsid w:val="00787691"/>
    <w:rsid w:val="00787805"/>
    <w:rsid w:val="007900EE"/>
    <w:rsid w:val="0079010E"/>
    <w:rsid w:val="00790B13"/>
    <w:rsid w:val="00791510"/>
    <w:rsid w:val="00791658"/>
    <w:rsid w:val="00791D91"/>
    <w:rsid w:val="00792990"/>
    <w:rsid w:val="00793BBA"/>
    <w:rsid w:val="007940FC"/>
    <w:rsid w:val="00794B50"/>
    <w:rsid w:val="00794DF6"/>
    <w:rsid w:val="00794FE9"/>
    <w:rsid w:val="007952D3"/>
    <w:rsid w:val="007953A1"/>
    <w:rsid w:val="00795C9E"/>
    <w:rsid w:val="007965DF"/>
    <w:rsid w:val="0079679B"/>
    <w:rsid w:val="007967FE"/>
    <w:rsid w:val="00796C54"/>
    <w:rsid w:val="0079794B"/>
    <w:rsid w:val="007A0300"/>
    <w:rsid w:val="007A0478"/>
    <w:rsid w:val="007A110E"/>
    <w:rsid w:val="007A1A59"/>
    <w:rsid w:val="007A1B3E"/>
    <w:rsid w:val="007A229B"/>
    <w:rsid w:val="007A23E9"/>
    <w:rsid w:val="007A241E"/>
    <w:rsid w:val="007A241F"/>
    <w:rsid w:val="007A3005"/>
    <w:rsid w:val="007A35DF"/>
    <w:rsid w:val="007A3FD5"/>
    <w:rsid w:val="007A499B"/>
    <w:rsid w:val="007A4B4D"/>
    <w:rsid w:val="007A4EB9"/>
    <w:rsid w:val="007A5887"/>
    <w:rsid w:val="007A6287"/>
    <w:rsid w:val="007A628C"/>
    <w:rsid w:val="007A738F"/>
    <w:rsid w:val="007A7ADA"/>
    <w:rsid w:val="007A7ED7"/>
    <w:rsid w:val="007A7F02"/>
    <w:rsid w:val="007B0346"/>
    <w:rsid w:val="007B05A8"/>
    <w:rsid w:val="007B0890"/>
    <w:rsid w:val="007B0B3E"/>
    <w:rsid w:val="007B0D2E"/>
    <w:rsid w:val="007B1CF5"/>
    <w:rsid w:val="007B24A4"/>
    <w:rsid w:val="007B2720"/>
    <w:rsid w:val="007B2C5E"/>
    <w:rsid w:val="007B2CFC"/>
    <w:rsid w:val="007B3C7B"/>
    <w:rsid w:val="007B3DFB"/>
    <w:rsid w:val="007B3FB5"/>
    <w:rsid w:val="007B4055"/>
    <w:rsid w:val="007B40CB"/>
    <w:rsid w:val="007B41AD"/>
    <w:rsid w:val="007B41BA"/>
    <w:rsid w:val="007B45CA"/>
    <w:rsid w:val="007B4F63"/>
    <w:rsid w:val="007B5008"/>
    <w:rsid w:val="007B52CF"/>
    <w:rsid w:val="007B59B6"/>
    <w:rsid w:val="007B5DC2"/>
    <w:rsid w:val="007B5E55"/>
    <w:rsid w:val="007B6270"/>
    <w:rsid w:val="007B63AE"/>
    <w:rsid w:val="007B692A"/>
    <w:rsid w:val="007B6D24"/>
    <w:rsid w:val="007B6D29"/>
    <w:rsid w:val="007B6ED9"/>
    <w:rsid w:val="007B6F24"/>
    <w:rsid w:val="007B7030"/>
    <w:rsid w:val="007B7090"/>
    <w:rsid w:val="007B7097"/>
    <w:rsid w:val="007B79D5"/>
    <w:rsid w:val="007B7C6D"/>
    <w:rsid w:val="007C0460"/>
    <w:rsid w:val="007C0EBA"/>
    <w:rsid w:val="007C10CB"/>
    <w:rsid w:val="007C1ACA"/>
    <w:rsid w:val="007C39F1"/>
    <w:rsid w:val="007C3A2B"/>
    <w:rsid w:val="007C3A85"/>
    <w:rsid w:val="007C3B63"/>
    <w:rsid w:val="007C3C3D"/>
    <w:rsid w:val="007C4271"/>
    <w:rsid w:val="007C4473"/>
    <w:rsid w:val="007C57D1"/>
    <w:rsid w:val="007C5990"/>
    <w:rsid w:val="007C5D9C"/>
    <w:rsid w:val="007C60C1"/>
    <w:rsid w:val="007C6A43"/>
    <w:rsid w:val="007C6EC5"/>
    <w:rsid w:val="007C760D"/>
    <w:rsid w:val="007C77DE"/>
    <w:rsid w:val="007D0104"/>
    <w:rsid w:val="007D050B"/>
    <w:rsid w:val="007D09B5"/>
    <w:rsid w:val="007D0B73"/>
    <w:rsid w:val="007D1151"/>
    <w:rsid w:val="007D1382"/>
    <w:rsid w:val="007D13A4"/>
    <w:rsid w:val="007D1DE2"/>
    <w:rsid w:val="007D2063"/>
    <w:rsid w:val="007D2526"/>
    <w:rsid w:val="007D349F"/>
    <w:rsid w:val="007D3B40"/>
    <w:rsid w:val="007D419E"/>
    <w:rsid w:val="007D44B2"/>
    <w:rsid w:val="007D4AFA"/>
    <w:rsid w:val="007D4D01"/>
    <w:rsid w:val="007D5089"/>
    <w:rsid w:val="007D50F2"/>
    <w:rsid w:val="007D5332"/>
    <w:rsid w:val="007D53D2"/>
    <w:rsid w:val="007D563A"/>
    <w:rsid w:val="007D58DD"/>
    <w:rsid w:val="007D6115"/>
    <w:rsid w:val="007D6491"/>
    <w:rsid w:val="007D64C6"/>
    <w:rsid w:val="007D6AFE"/>
    <w:rsid w:val="007D6B4B"/>
    <w:rsid w:val="007E046E"/>
    <w:rsid w:val="007E08BB"/>
    <w:rsid w:val="007E08D0"/>
    <w:rsid w:val="007E0B35"/>
    <w:rsid w:val="007E0EFE"/>
    <w:rsid w:val="007E1BB9"/>
    <w:rsid w:val="007E241A"/>
    <w:rsid w:val="007E2D1A"/>
    <w:rsid w:val="007E30C4"/>
    <w:rsid w:val="007E3390"/>
    <w:rsid w:val="007E349A"/>
    <w:rsid w:val="007E35E9"/>
    <w:rsid w:val="007E3F02"/>
    <w:rsid w:val="007E452C"/>
    <w:rsid w:val="007E4C36"/>
    <w:rsid w:val="007E5308"/>
    <w:rsid w:val="007E5463"/>
    <w:rsid w:val="007E5F96"/>
    <w:rsid w:val="007E62E8"/>
    <w:rsid w:val="007E63DD"/>
    <w:rsid w:val="007E6593"/>
    <w:rsid w:val="007E66C0"/>
    <w:rsid w:val="007E6768"/>
    <w:rsid w:val="007E6C60"/>
    <w:rsid w:val="007E748D"/>
    <w:rsid w:val="007E759A"/>
    <w:rsid w:val="007E7A63"/>
    <w:rsid w:val="007E7E64"/>
    <w:rsid w:val="007F022F"/>
    <w:rsid w:val="007F07F2"/>
    <w:rsid w:val="007F1320"/>
    <w:rsid w:val="007F134C"/>
    <w:rsid w:val="007F15EF"/>
    <w:rsid w:val="007F1727"/>
    <w:rsid w:val="007F1FDE"/>
    <w:rsid w:val="007F2367"/>
    <w:rsid w:val="007F23A5"/>
    <w:rsid w:val="007F354A"/>
    <w:rsid w:val="007F3645"/>
    <w:rsid w:val="007F37CE"/>
    <w:rsid w:val="007F3A63"/>
    <w:rsid w:val="007F3FF3"/>
    <w:rsid w:val="007F4012"/>
    <w:rsid w:val="007F4499"/>
    <w:rsid w:val="007F4838"/>
    <w:rsid w:val="007F4C13"/>
    <w:rsid w:val="007F4C7B"/>
    <w:rsid w:val="007F4F04"/>
    <w:rsid w:val="007F4FD6"/>
    <w:rsid w:val="007F5180"/>
    <w:rsid w:val="007F54E1"/>
    <w:rsid w:val="007F57B3"/>
    <w:rsid w:val="007F5AFA"/>
    <w:rsid w:val="007F5C04"/>
    <w:rsid w:val="007F5DE7"/>
    <w:rsid w:val="007F5FCF"/>
    <w:rsid w:val="007F64E2"/>
    <w:rsid w:val="007F6962"/>
    <w:rsid w:val="007F6CA9"/>
    <w:rsid w:val="007F6CE8"/>
    <w:rsid w:val="007F6CED"/>
    <w:rsid w:val="007F6DF0"/>
    <w:rsid w:val="007F72B9"/>
    <w:rsid w:val="007F7A11"/>
    <w:rsid w:val="007F7D97"/>
    <w:rsid w:val="008007BC"/>
    <w:rsid w:val="00800BAB"/>
    <w:rsid w:val="00800F76"/>
    <w:rsid w:val="008021E6"/>
    <w:rsid w:val="00802870"/>
    <w:rsid w:val="0080292B"/>
    <w:rsid w:val="008036C8"/>
    <w:rsid w:val="00803813"/>
    <w:rsid w:val="008041A8"/>
    <w:rsid w:val="00804BE0"/>
    <w:rsid w:val="008055AD"/>
    <w:rsid w:val="0080564B"/>
    <w:rsid w:val="00805652"/>
    <w:rsid w:val="008056E1"/>
    <w:rsid w:val="00805748"/>
    <w:rsid w:val="00806199"/>
    <w:rsid w:val="008062AB"/>
    <w:rsid w:val="00806491"/>
    <w:rsid w:val="00806B55"/>
    <w:rsid w:val="00806C10"/>
    <w:rsid w:val="008079EA"/>
    <w:rsid w:val="00807CB3"/>
    <w:rsid w:val="0081043F"/>
    <w:rsid w:val="0081093F"/>
    <w:rsid w:val="00810C2B"/>
    <w:rsid w:val="00811049"/>
    <w:rsid w:val="00811112"/>
    <w:rsid w:val="00811AC1"/>
    <w:rsid w:val="00811DC3"/>
    <w:rsid w:val="008120B0"/>
    <w:rsid w:val="00812111"/>
    <w:rsid w:val="008124DC"/>
    <w:rsid w:val="008126CC"/>
    <w:rsid w:val="00812863"/>
    <w:rsid w:val="008132C4"/>
    <w:rsid w:val="008136A0"/>
    <w:rsid w:val="00813C55"/>
    <w:rsid w:val="00814068"/>
    <w:rsid w:val="00814D03"/>
    <w:rsid w:val="00814FFF"/>
    <w:rsid w:val="0081502D"/>
    <w:rsid w:val="00815AE8"/>
    <w:rsid w:val="00815EFE"/>
    <w:rsid w:val="00816009"/>
    <w:rsid w:val="008160F8"/>
    <w:rsid w:val="0081626E"/>
    <w:rsid w:val="008166CB"/>
    <w:rsid w:val="00816C36"/>
    <w:rsid w:val="00816D1F"/>
    <w:rsid w:val="008172BF"/>
    <w:rsid w:val="008172FA"/>
    <w:rsid w:val="00820200"/>
    <w:rsid w:val="008202C9"/>
    <w:rsid w:val="008209A4"/>
    <w:rsid w:val="00820BF4"/>
    <w:rsid w:val="00820BFE"/>
    <w:rsid w:val="00820DA3"/>
    <w:rsid w:val="00821611"/>
    <w:rsid w:val="008217DB"/>
    <w:rsid w:val="00821979"/>
    <w:rsid w:val="00821C8A"/>
    <w:rsid w:val="00821E02"/>
    <w:rsid w:val="00821F1A"/>
    <w:rsid w:val="00821FA5"/>
    <w:rsid w:val="0082222F"/>
    <w:rsid w:val="00822301"/>
    <w:rsid w:val="00822912"/>
    <w:rsid w:val="00823C9A"/>
    <w:rsid w:val="008245BC"/>
    <w:rsid w:val="00824694"/>
    <w:rsid w:val="00824A55"/>
    <w:rsid w:val="00824C91"/>
    <w:rsid w:val="00824E18"/>
    <w:rsid w:val="00825469"/>
    <w:rsid w:val="0082627A"/>
    <w:rsid w:val="008262AE"/>
    <w:rsid w:val="008264F7"/>
    <w:rsid w:val="00826749"/>
    <w:rsid w:val="0082705A"/>
    <w:rsid w:val="00827122"/>
    <w:rsid w:val="008271E4"/>
    <w:rsid w:val="008276B6"/>
    <w:rsid w:val="00827E3A"/>
    <w:rsid w:val="008300E7"/>
    <w:rsid w:val="0083043F"/>
    <w:rsid w:val="00830585"/>
    <w:rsid w:val="00831049"/>
    <w:rsid w:val="0083116B"/>
    <w:rsid w:val="00831607"/>
    <w:rsid w:val="00831619"/>
    <w:rsid w:val="00831843"/>
    <w:rsid w:val="00831A56"/>
    <w:rsid w:val="008326D6"/>
    <w:rsid w:val="00832A35"/>
    <w:rsid w:val="00832DC6"/>
    <w:rsid w:val="0083314E"/>
    <w:rsid w:val="0083346B"/>
    <w:rsid w:val="0083365B"/>
    <w:rsid w:val="0083382F"/>
    <w:rsid w:val="008342AE"/>
    <w:rsid w:val="008348A9"/>
    <w:rsid w:val="00834A38"/>
    <w:rsid w:val="00834E8F"/>
    <w:rsid w:val="008351D7"/>
    <w:rsid w:val="008355C4"/>
    <w:rsid w:val="00835773"/>
    <w:rsid w:val="00836F3A"/>
    <w:rsid w:val="00837150"/>
    <w:rsid w:val="00837206"/>
    <w:rsid w:val="0083793E"/>
    <w:rsid w:val="00840239"/>
    <w:rsid w:val="008408D8"/>
    <w:rsid w:val="008418D9"/>
    <w:rsid w:val="00842243"/>
    <w:rsid w:val="008425D1"/>
    <w:rsid w:val="008426FE"/>
    <w:rsid w:val="00842BA6"/>
    <w:rsid w:val="008434E8"/>
    <w:rsid w:val="00843718"/>
    <w:rsid w:val="00843CEA"/>
    <w:rsid w:val="008440F7"/>
    <w:rsid w:val="008442E9"/>
    <w:rsid w:val="0084485B"/>
    <w:rsid w:val="008449BD"/>
    <w:rsid w:val="00844F87"/>
    <w:rsid w:val="00845069"/>
    <w:rsid w:val="00845437"/>
    <w:rsid w:val="0084546A"/>
    <w:rsid w:val="00845BD8"/>
    <w:rsid w:val="00846265"/>
    <w:rsid w:val="00846542"/>
    <w:rsid w:val="00846619"/>
    <w:rsid w:val="00846754"/>
    <w:rsid w:val="00846975"/>
    <w:rsid w:val="00846B61"/>
    <w:rsid w:val="008470CD"/>
    <w:rsid w:val="0084763B"/>
    <w:rsid w:val="008477D8"/>
    <w:rsid w:val="00847979"/>
    <w:rsid w:val="00847CAA"/>
    <w:rsid w:val="00847F4D"/>
    <w:rsid w:val="0085022A"/>
    <w:rsid w:val="00850507"/>
    <w:rsid w:val="00850698"/>
    <w:rsid w:val="00850709"/>
    <w:rsid w:val="00850AA3"/>
    <w:rsid w:val="00850BDF"/>
    <w:rsid w:val="00850CDD"/>
    <w:rsid w:val="00850F87"/>
    <w:rsid w:val="00851038"/>
    <w:rsid w:val="00851255"/>
    <w:rsid w:val="008514C3"/>
    <w:rsid w:val="0085202A"/>
    <w:rsid w:val="0085210B"/>
    <w:rsid w:val="008522A2"/>
    <w:rsid w:val="008525AC"/>
    <w:rsid w:val="00852A9A"/>
    <w:rsid w:val="008531FF"/>
    <w:rsid w:val="00853329"/>
    <w:rsid w:val="008538BC"/>
    <w:rsid w:val="00854325"/>
    <w:rsid w:val="00854E95"/>
    <w:rsid w:val="0085548F"/>
    <w:rsid w:val="00856912"/>
    <w:rsid w:val="00856F9C"/>
    <w:rsid w:val="0085783D"/>
    <w:rsid w:val="00857881"/>
    <w:rsid w:val="0085797A"/>
    <w:rsid w:val="00857ACE"/>
    <w:rsid w:val="00857BC8"/>
    <w:rsid w:val="008603C1"/>
    <w:rsid w:val="008606DF"/>
    <w:rsid w:val="00860CA4"/>
    <w:rsid w:val="0086122B"/>
    <w:rsid w:val="0086151D"/>
    <w:rsid w:val="00861C33"/>
    <w:rsid w:val="00861EA6"/>
    <w:rsid w:val="0086270A"/>
    <w:rsid w:val="00863370"/>
    <w:rsid w:val="00863EBB"/>
    <w:rsid w:val="00864062"/>
    <w:rsid w:val="008640E7"/>
    <w:rsid w:val="00864A8B"/>
    <w:rsid w:val="00864F8B"/>
    <w:rsid w:val="0086535F"/>
    <w:rsid w:val="0086541D"/>
    <w:rsid w:val="008659D9"/>
    <w:rsid w:val="00865BB4"/>
    <w:rsid w:val="008661F8"/>
    <w:rsid w:val="00866800"/>
    <w:rsid w:val="00866911"/>
    <w:rsid w:val="00866A72"/>
    <w:rsid w:val="00866A9F"/>
    <w:rsid w:val="00866FAF"/>
    <w:rsid w:val="00867221"/>
    <w:rsid w:val="008677E5"/>
    <w:rsid w:val="00867D2B"/>
    <w:rsid w:val="00867E8E"/>
    <w:rsid w:val="0087032A"/>
    <w:rsid w:val="00870DF1"/>
    <w:rsid w:val="00871B65"/>
    <w:rsid w:val="00871E59"/>
    <w:rsid w:val="008726B1"/>
    <w:rsid w:val="0087271A"/>
    <w:rsid w:val="008727D6"/>
    <w:rsid w:val="00872EDC"/>
    <w:rsid w:val="00873703"/>
    <w:rsid w:val="0087372F"/>
    <w:rsid w:val="00874B02"/>
    <w:rsid w:val="00874D55"/>
    <w:rsid w:val="00874E8A"/>
    <w:rsid w:val="0087501D"/>
    <w:rsid w:val="00875893"/>
    <w:rsid w:val="00875EFE"/>
    <w:rsid w:val="00876449"/>
    <w:rsid w:val="00876526"/>
    <w:rsid w:val="00876594"/>
    <w:rsid w:val="00877014"/>
    <w:rsid w:val="0087724B"/>
    <w:rsid w:val="00877DBB"/>
    <w:rsid w:val="00877DE6"/>
    <w:rsid w:val="008804B7"/>
    <w:rsid w:val="0088083D"/>
    <w:rsid w:val="00880B40"/>
    <w:rsid w:val="00880E5A"/>
    <w:rsid w:val="00881551"/>
    <w:rsid w:val="0088179F"/>
    <w:rsid w:val="00881B6D"/>
    <w:rsid w:val="00881EEA"/>
    <w:rsid w:val="008820E1"/>
    <w:rsid w:val="008827F7"/>
    <w:rsid w:val="008829A0"/>
    <w:rsid w:val="00882A25"/>
    <w:rsid w:val="0088312B"/>
    <w:rsid w:val="008834D6"/>
    <w:rsid w:val="008836AD"/>
    <w:rsid w:val="00883E96"/>
    <w:rsid w:val="00884054"/>
    <w:rsid w:val="008840A5"/>
    <w:rsid w:val="008847B4"/>
    <w:rsid w:val="00884E61"/>
    <w:rsid w:val="00884F69"/>
    <w:rsid w:val="00886549"/>
    <w:rsid w:val="00887101"/>
    <w:rsid w:val="008872DD"/>
    <w:rsid w:val="00887334"/>
    <w:rsid w:val="00887D49"/>
    <w:rsid w:val="0089053C"/>
    <w:rsid w:val="00890A63"/>
    <w:rsid w:val="00890E10"/>
    <w:rsid w:val="0089141D"/>
    <w:rsid w:val="0089220A"/>
    <w:rsid w:val="00892BB1"/>
    <w:rsid w:val="00892C1C"/>
    <w:rsid w:val="00893482"/>
    <w:rsid w:val="00893916"/>
    <w:rsid w:val="00893F11"/>
    <w:rsid w:val="008940D2"/>
    <w:rsid w:val="008946A6"/>
    <w:rsid w:val="00894849"/>
    <w:rsid w:val="00894C1D"/>
    <w:rsid w:val="00895FB4"/>
    <w:rsid w:val="0089727D"/>
    <w:rsid w:val="00897424"/>
    <w:rsid w:val="00897998"/>
    <w:rsid w:val="00897BBA"/>
    <w:rsid w:val="008A003F"/>
    <w:rsid w:val="008A0673"/>
    <w:rsid w:val="008A099E"/>
    <w:rsid w:val="008A0D94"/>
    <w:rsid w:val="008A1B25"/>
    <w:rsid w:val="008A1CCF"/>
    <w:rsid w:val="008A1F12"/>
    <w:rsid w:val="008A23A8"/>
    <w:rsid w:val="008A27EF"/>
    <w:rsid w:val="008A2ED2"/>
    <w:rsid w:val="008A304F"/>
    <w:rsid w:val="008A3211"/>
    <w:rsid w:val="008A38DF"/>
    <w:rsid w:val="008A38F6"/>
    <w:rsid w:val="008A3920"/>
    <w:rsid w:val="008A39AB"/>
    <w:rsid w:val="008A3B93"/>
    <w:rsid w:val="008A4376"/>
    <w:rsid w:val="008A550A"/>
    <w:rsid w:val="008A5532"/>
    <w:rsid w:val="008A5548"/>
    <w:rsid w:val="008A56DD"/>
    <w:rsid w:val="008A5710"/>
    <w:rsid w:val="008A5926"/>
    <w:rsid w:val="008A5F2E"/>
    <w:rsid w:val="008A76AA"/>
    <w:rsid w:val="008A778C"/>
    <w:rsid w:val="008A7DF5"/>
    <w:rsid w:val="008A7EC9"/>
    <w:rsid w:val="008A7F21"/>
    <w:rsid w:val="008B10ED"/>
    <w:rsid w:val="008B125E"/>
    <w:rsid w:val="008B134F"/>
    <w:rsid w:val="008B1352"/>
    <w:rsid w:val="008B13AF"/>
    <w:rsid w:val="008B1670"/>
    <w:rsid w:val="008B207B"/>
    <w:rsid w:val="008B265C"/>
    <w:rsid w:val="008B2762"/>
    <w:rsid w:val="008B27CD"/>
    <w:rsid w:val="008B37C9"/>
    <w:rsid w:val="008B38DD"/>
    <w:rsid w:val="008B38E8"/>
    <w:rsid w:val="008B3E80"/>
    <w:rsid w:val="008B420E"/>
    <w:rsid w:val="008B421E"/>
    <w:rsid w:val="008B425D"/>
    <w:rsid w:val="008B44A2"/>
    <w:rsid w:val="008B44C9"/>
    <w:rsid w:val="008B46E2"/>
    <w:rsid w:val="008B48A1"/>
    <w:rsid w:val="008B4A5C"/>
    <w:rsid w:val="008B4A86"/>
    <w:rsid w:val="008B4DA9"/>
    <w:rsid w:val="008B5528"/>
    <w:rsid w:val="008B5586"/>
    <w:rsid w:val="008B5654"/>
    <w:rsid w:val="008B5701"/>
    <w:rsid w:val="008B5810"/>
    <w:rsid w:val="008B594E"/>
    <w:rsid w:val="008B5FA6"/>
    <w:rsid w:val="008B64F7"/>
    <w:rsid w:val="008B65C1"/>
    <w:rsid w:val="008B667E"/>
    <w:rsid w:val="008B6775"/>
    <w:rsid w:val="008B6F89"/>
    <w:rsid w:val="008B78B5"/>
    <w:rsid w:val="008B7B8D"/>
    <w:rsid w:val="008B7DB4"/>
    <w:rsid w:val="008C00DD"/>
    <w:rsid w:val="008C0A39"/>
    <w:rsid w:val="008C0D63"/>
    <w:rsid w:val="008C194C"/>
    <w:rsid w:val="008C1C8F"/>
    <w:rsid w:val="008C1D2D"/>
    <w:rsid w:val="008C1FC7"/>
    <w:rsid w:val="008C20BF"/>
    <w:rsid w:val="008C211B"/>
    <w:rsid w:val="008C2350"/>
    <w:rsid w:val="008C2407"/>
    <w:rsid w:val="008C2741"/>
    <w:rsid w:val="008C2B52"/>
    <w:rsid w:val="008C338F"/>
    <w:rsid w:val="008C36BE"/>
    <w:rsid w:val="008C4CF0"/>
    <w:rsid w:val="008C509F"/>
    <w:rsid w:val="008C5BF3"/>
    <w:rsid w:val="008C5E34"/>
    <w:rsid w:val="008C6610"/>
    <w:rsid w:val="008C6734"/>
    <w:rsid w:val="008C6763"/>
    <w:rsid w:val="008C6E33"/>
    <w:rsid w:val="008C732C"/>
    <w:rsid w:val="008C7494"/>
    <w:rsid w:val="008C7676"/>
    <w:rsid w:val="008C78E5"/>
    <w:rsid w:val="008C7C3E"/>
    <w:rsid w:val="008C7D0D"/>
    <w:rsid w:val="008D02C7"/>
    <w:rsid w:val="008D08E4"/>
    <w:rsid w:val="008D1203"/>
    <w:rsid w:val="008D1308"/>
    <w:rsid w:val="008D14AB"/>
    <w:rsid w:val="008D172E"/>
    <w:rsid w:val="008D1782"/>
    <w:rsid w:val="008D1C17"/>
    <w:rsid w:val="008D1CC8"/>
    <w:rsid w:val="008D1CE9"/>
    <w:rsid w:val="008D1DAE"/>
    <w:rsid w:val="008D21E7"/>
    <w:rsid w:val="008D227B"/>
    <w:rsid w:val="008D22BE"/>
    <w:rsid w:val="008D24EA"/>
    <w:rsid w:val="008D24FD"/>
    <w:rsid w:val="008D2CC8"/>
    <w:rsid w:val="008D2E78"/>
    <w:rsid w:val="008D2E80"/>
    <w:rsid w:val="008D3245"/>
    <w:rsid w:val="008D345F"/>
    <w:rsid w:val="008D3598"/>
    <w:rsid w:val="008D36AB"/>
    <w:rsid w:val="008D4736"/>
    <w:rsid w:val="008D482D"/>
    <w:rsid w:val="008D4B44"/>
    <w:rsid w:val="008D4E9F"/>
    <w:rsid w:val="008D5220"/>
    <w:rsid w:val="008D5287"/>
    <w:rsid w:val="008D5B78"/>
    <w:rsid w:val="008D5B79"/>
    <w:rsid w:val="008D6154"/>
    <w:rsid w:val="008D664B"/>
    <w:rsid w:val="008D6A13"/>
    <w:rsid w:val="008D71A5"/>
    <w:rsid w:val="008D7B51"/>
    <w:rsid w:val="008E0326"/>
    <w:rsid w:val="008E085D"/>
    <w:rsid w:val="008E0A4B"/>
    <w:rsid w:val="008E16D0"/>
    <w:rsid w:val="008E185A"/>
    <w:rsid w:val="008E1D57"/>
    <w:rsid w:val="008E1E30"/>
    <w:rsid w:val="008E20C1"/>
    <w:rsid w:val="008E22E8"/>
    <w:rsid w:val="008E22FD"/>
    <w:rsid w:val="008E24CA"/>
    <w:rsid w:val="008E4DDA"/>
    <w:rsid w:val="008E505F"/>
    <w:rsid w:val="008E521D"/>
    <w:rsid w:val="008E588D"/>
    <w:rsid w:val="008E5EA6"/>
    <w:rsid w:val="008E6B5C"/>
    <w:rsid w:val="008E6F08"/>
    <w:rsid w:val="008E708D"/>
    <w:rsid w:val="008E7B39"/>
    <w:rsid w:val="008E7FEB"/>
    <w:rsid w:val="008F0332"/>
    <w:rsid w:val="008F0964"/>
    <w:rsid w:val="008F0C8E"/>
    <w:rsid w:val="008F104A"/>
    <w:rsid w:val="008F1170"/>
    <w:rsid w:val="008F13F5"/>
    <w:rsid w:val="008F18C0"/>
    <w:rsid w:val="008F1931"/>
    <w:rsid w:val="008F19FA"/>
    <w:rsid w:val="008F2297"/>
    <w:rsid w:val="008F2E6A"/>
    <w:rsid w:val="008F31D8"/>
    <w:rsid w:val="008F40B6"/>
    <w:rsid w:val="008F44B4"/>
    <w:rsid w:val="008F4699"/>
    <w:rsid w:val="008F48C2"/>
    <w:rsid w:val="008F4CB3"/>
    <w:rsid w:val="008F5A44"/>
    <w:rsid w:val="008F5FEF"/>
    <w:rsid w:val="008F6308"/>
    <w:rsid w:val="008F634F"/>
    <w:rsid w:val="008F65B9"/>
    <w:rsid w:val="008F69BD"/>
    <w:rsid w:val="008F6EA5"/>
    <w:rsid w:val="008F7072"/>
    <w:rsid w:val="0090012C"/>
    <w:rsid w:val="00900366"/>
    <w:rsid w:val="0090069E"/>
    <w:rsid w:val="00900A90"/>
    <w:rsid w:val="00900AA0"/>
    <w:rsid w:val="00901597"/>
    <w:rsid w:val="00901CA5"/>
    <w:rsid w:val="00901F4F"/>
    <w:rsid w:val="00902058"/>
    <w:rsid w:val="0090210A"/>
    <w:rsid w:val="009021A5"/>
    <w:rsid w:val="00902D7E"/>
    <w:rsid w:val="00902EC3"/>
    <w:rsid w:val="0090304C"/>
    <w:rsid w:val="009036ED"/>
    <w:rsid w:val="0090379E"/>
    <w:rsid w:val="0090390E"/>
    <w:rsid w:val="00904415"/>
    <w:rsid w:val="00904494"/>
    <w:rsid w:val="00905288"/>
    <w:rsid w:val="00905847"/>
    <w:rsid w:val="00905BD7"/>
    <w:rsid w:val="00906150"/>
    <w:rsid w:val="0090642E"/>
    <w:rsid w:val="00906E57"/>
    <w:rsid w:val="00906EA3"/>
    <w:rsid w:val="00907519"/>
    <w:rsid w:val="00907B96"/>
    <w:rsid w:val="00910750"/>
    <w:rsid w:val="009108A5"/>
    <w:rsid w:val="00910A79"/>
    <w:rsid w:val="00910AA8"/>
    <w:rsid w:val="009110C6"/>
    <w:rsid w:val="0091111F"/>
    <w:rsid w:val="0091142F"/>
    <w:rsid w:val="00911760"/>
    <w:rsid w:val="00912384"/>
    <w:rsid w:val="0091242D"/>
    <w:rsid w:val="00912742"/>
    <w:rsid w:val="009128E8"/>
    <w:rsid w:val="00913206"/>
    <w:rsid w:val="00913611"/>
    <w:rsid w:val="00913932"/>
    <w:rsid w:val="00913C7A"/>
    <w:rsid w:val="0091414F"/>
    <w:rsid w:val="00914290"/>
    <w:rsid w:val="00914757"/>
    <w:rsid w:val="00914CD2"/>
    <w:rsid w:val="009152F2"/>
    <w:rsid w:val="00915834"/>
    <w:rsid w:val="00915919"/>
    <w:rsid w:val="00916027"/>
    <w:rsid w:val="00916447"/>
    <w:rsid w:val="009168B4"/>
    <w:rsid w:val="009175D9"/>
    <w:rsid w:val="009176A7"/>
    <w:rsid w:val="009205D0"/>
    <w:rsid w:val="0092078D"/>
    <w:rsid w:val="009207C1"/>
    <w:rsid w:val="009210F8"/>
    <w:rsid w:val="00921934"/>
    <w:rsid w:val="00922020"/>
    <w:rsid w:val="0092219B"/>
    <w:rsid w:val="00922226"/>
    <w:rsid w:val="00922706"/>
    <w:rsid w:val="00922872"/>
    <w:rsid w:val="00922D84"/>
    <w:rsid w:val="00922E04"/>
    <w:rsid w:val="00922EEB"/>
    <w:rsid w:val="0092432A"/>
    <w:rsid w:val="009246D1"/>
    <w:rsid w:val="00924ADC"/>
    <w:rsid w:val="00925073"/>
    <w:rsid w:val="0092599A"/>
    <w:rsid w:val="00925A0C"/>
    <w:rsid w:val="00925F06"/>
    <w:rsid w:val="00926153"/>
    <w:rsid w:val="009263E0"/>
    <w:rsid w:val="0092662C"/>
    <w:rsid w:val="00926A43"/>
    <w:rsid w:val="00926F47"/>
    <w:rsid w:val="0092758A"/>
    <w:rsid w:val="00927809"/>
    <w:rsid w:val="00927885"/>
    <w:rsid w:val="009278E0"/>
    <w:rsid w:val="00927945"/>
    <w:rsid w:val="00927CD6"/>
    <w:rsid w:val="009301D3"/>
    <w:rsid w:val="00930273"/>
    <w:rsid w:val="0093027B"/>
    <w:rsid w:val="009303FE"/>
    <w:rsid w:val="0093070C"/>
    <w:rsid w:val="009309FC"/>
    <w:rsid w:val="00931BFE"/>
    <w:rsid w:val="00931FC1"/>
    <w:rsid w:val="00931FF6"/>
    <w:rsid w:val="00932568"/>
    <w:rsid w:val="00932620"/>
    <w:rsid w:val="00932A0A"/>
    <w:rsid w:val="00932A8E"/>
    <w:rsid w:val="00932CDF"/>
    <w:rsid w:val="00933121"/>
    <w:rsid w:val="00933468"/>
    <w:rsid w:val="00933470"/>
    <w:rsid w:val="00933484"/>
    <w:rsid w:val="00933B8E"/>
    <w:rsid w:val="009343DF"/>
    <w:rsid w:val="00934467"/>
    <w:rsid w:val="009345D4"/>
    <w:rsid w:val="00935017"/>
    <w:rsid w:val="00935CD6"/>
    <w:rsid w:val="00935DF1"/>
    <w:rsid w:val="009361FC"/>
    <w:rsid w:val="00936295"/>
    <w:rsid w:val="0093655B"/>
    <w:rsid w:val="00936CAB"/>
    <w:rsid w:val="00937BE7"/>
    <w:rsid w:val="00940023"/>
    <w:rsid w:val="0094032E"/>
    <w:rsid w:val="00940452"/>
    <w:rsid w:val="009404DF"/>
    <w:rsid w:val="00940D8B"/>
    <w:rsid w:val="00941A92"/>
    <w:rsid w:val="00942577"/>
    <w:rsid w:val="009425CD"/>
    <w:rsid w:val="00942D41"/>
    <w:rsid w:val="00942FAB"/>
    <w:rsid w:val="0094359C"/>
    <w:rsid w:val="009438D0"/>
    <w:rsid w:val="009442B4"/>
    <w:rsid w:val="009442C8"/>
    <w:rsid w:val="00944BB2"/>
    <w:rsid w:val="00945592"/>
    <w:rsid w:val="00945EA4"/>
    <w:rsid w:val="009465B3"/>
    <w:rsid w:val="00946CDA"/>
    <w:rsid w:val="00946D1A"/>
    <w:rsid w:val="0094710A"/>
    <w:rsid w:val="009471D1"/>
    <w:rsid w:val="00947BA9"/>
    <w:rsid w:val="00947D9D"/>
    <w:rsid w:val="00947DFE"/>
    <w:rsid w:val="00950035"/>
    <w:rsid w:val="00951142"/>
    <w:rsid w:val="00951903"/>
    <w:rsid w:val="00951F90"/>
    <w:rsid w:val="009526A8"/>
    <w:rsid w:val="009526D9"/>
    <w:rsid w:val="00952B68"/>
    <w:rsid w:val="00952C2C"/>
    <w:rsid w:val="00953233"/>
    <w:rsid w:val="00953358"/>
    <w:rsid w:val="00953C73"/>
    <w:rsid w:val="00953FF6"/>
    <w:rsid w:val="00954166"/>
    <w:rsid w:val="009543E6"/>
    <w:rsid w:val="00955613"/>
    <w:rsid w:val="009556FD"/>
    <w:rsid w:val="00956418"/>
    <w:rsid w:val="00956593"/>
    <w:rsid w:val="00956811"/>
    <w:rsid w:val="0095692D"/>
    <w:rsid w:val="00956C2F"/>
    <w:rsid w:val="00957505"/>
    <w:rsid w:val="009577A9"/>
    <w:rsid w:val="00957962"/>
    <w:rsid w:val="00960104"/>
    <w:rsid w:val="009601EB"/>
    <w:rsid w:val="00960403"/>
    <w:rsid w:val="0096059B"/>
    <w:rsid w:val="0096183E"/>
    <w:rsid w:val="00961925"/>
    <w:rsid w:val="00961A1E"/>
    <w:rsid w:val="00961DCA"/>
    <w:rsid w:val="0096259D"/>
    <w:rsid w:val="009626A2"/>
    <w:rsid w:val="0096284F"/>
    <w:rsid w:val="00963609"/>
    <w:rsid w:val="00964570"/>
    <w:rsid w:val="00964A76"/>
    <w:rsid w:val="00964AAE"/>
    <w:rsid w:val="00964E0E"/>
    <w:rsid w:val="00964E2E"/>
    <w:rsid w:val="009651B2"/>
    <w:rsid w:val="00965573"/>
    <w:rsid w:val="0096579C"/>
    <w:rsid w:val="00965B04"/>
    <w:rsid w:val="00965FB7"/>
    <w:rsid w:val="00966173"/>
    <w:rsid w:val="009666CA"/>
    <w:rsid w:val="00966899"/>
    <w:rsid w:val="00966C8A"/>
    <w:rsid w:val="00966D93"/>
    <w:rsid w:val="009670B0"/>
    <w:rsid w:val="00967E13"/>
    <w:rsid w:val="00967E98"/>
    <w:rsid w:val="00967F15"/>
    <w:rsid w:val="00967F67"/>
    <w:rsid w:val="00970710"/>
    <w:rsid w:val="00970AFF"/>
    <w:rsid w:val="0097121E"/>
    <w:rsid w:val="00971567"/>
    <w:rsid w:val="0097188F"/>
    <w:rsid w:val="00971F32"/>
    <w:rsid w:val="00971F73"/>
    <w:rsid w:val="009725BA"/>
    <w:rsid w:val="00972670"/>
    <w:rsid w:val="00972817"/>
    <w:rsid w:val="009737CC"/>
    <w:rsid w:val="009739EF"/>
    <w:rsid w:val="00973A80"/>
    <w:rsid w:val="00973D2E"/>
    <w:rsid w:val="00973D53"/>
    <w:rsid w:val="00973D57"/>
    <w:rsid w:val="009741AF"/>
    <w:rsid w:val="00974615"/>
    <w:rsid w:val="009747DF"/>
    <w:rsid w:val="00974C7F"/>
    <w:rsid w:val="00974CD7"/>
    <w:rsid w:val="00975816"/>
    <w:rsid w:val="00975C2D"/>
    <w:rsid w:val="00975F76"/>
    <w:rsid w:val="00976AC3"/>
    <w:rsid w:val="00976EED"/>
    <w:rsid w:val="00980B79"/>
    <w:rsid w:val="00980EFD"/>
    <w:rsid w:val="00981660"/>
    <w:rsid w:val="009818B4"/>
    <w:rsid w:val="00981FC5"/>
    <w:rsid w:val="00981FE6"/>
    <w:rsid w:val="00982AC4"/>
    <w:rsid w:val="00982B06"/>
    <w:rsid w:val="0098411E"/>
    <w:rsid w:val="00984443"/>
    <w:rsid w:val="009850C4"/>
    <w:rsid w:val="00985202"/>
    <w:rsid w:val="00985249"/>
    <w:rsid w:val="0098536B"/>
    <w:rsid w:val="00985748"/>
    <w:rsid w:val="0098599C"/>
    <w:rsid w:val="00985DAC"/>
    <w:rsid w:val="0098649F"/>
    <w:rsid w:val="009864A3"/>
    <w:rsid w:val="00987038"/>
    <w:rsid w:val="00987727"/>
    <w:rsid w:val="0098774A"/>
    <w:rsid w:val="009879E3"/>
    <w:rsid w:val="00987BD2"/>
    <w:rsid w:val="00987FD4"/>
    <w:rsid w:val="00990156"/>
    <w:rsid w:val="00990CC4"/>
    <w:rsid w:val="009910F7"/>
    <w:rsid w:val="009916E2"/>
    <w:rsid w:val="0099199B"/>
    <w:rsid w:val="00991D3E"/>
    <w:rsid w:val="00992175"/>
    <w:rsid w:val="009921DC"/>
    <w:rsid w:val="009921FB"/>
    <w:rsid w:val="00992479"/>
    <w:rsid w:val="009925B4"/>
    <w:rsid w:val="009926BE"/>
    <w:rsid w:val="00992890"/>
    <w:rsid w:val="0099349F"/>
    <w:rsid w:val="009934EF"/>
    <w:rsid w:val="00994048"/>
    <w:rsid w:val="00994341"/>
    <w:rsid w:val="00994646"/>
    <w:rsid w:val="00995112"/>
    <w:rsid w:val="00995327"/>
    <w:rsid w:val="00995963"/>
    <w:rsid w:val="00995B69"/>
    <w:rsid w:val="009969DE"/>
    <w:rsid w:val="00996FA4"/>
    <w:rsid w:val="00996FC5"/>
    <w:rsid w:val="0099720A"/>
    <w:rsid w:val="009978FD"/>
    <w:rsid w:val="00997F84"/>
    <w:rsid w:val="009A0152"/>
    <w:rsid w:val="009A026B"/>
    <w:rsid w:val="009A0598"/>
    <w:rsid w:val="009A0AA4"/>
    <w:rsid w:val="009A0F60"/>
    <w:rsid w:val="009A114D"/>
    <w:rsid w:val="009A1377"/>
    <w:rsid w:val="009A1833"/>
    <w:rsid w:val="009A1B5D"/>
    <w:rsid w:val="009A2925"/>
    <w:rsid w:val="009A2F00"/>
    <w:rsid w:val="009A31D2"/>
    <w:rsid w:val="009A31F3"/>
    <w:rsid w:val="009A32BB"/>
    <w:rsid w:val="009A330A"/>
    <w:rsid w:val="009A3325"/>
    <w:rsid w:val="009A374D"/>
    <w:rsid w:val="009A446A"/>
    <w:rsid w:val="009A4628"/>
    <w:rsid w:val="009A4871"/>
    <w:rsid w:val="009A4BB7"/>
    <w:rsid w:val="009A579E"/>
    <w:rsid w:val="009A614D"/>
    <w:rsid w:val="009A63BF"/>
    <w:rsid w:val="009A70A8"/>
    <w:rsid w:val="009A715C"/>
    <w:rsid w:val="009B01DD"/>
    <w:rsid w:val="009B2018"/>
    <w:rsid w:val="009B21D2"/>
    <w:rsid w:val="009B258B"/>
    <w:rsid w:val="009B30A3"/>
    <w:rsid w:val="009B38C6"/>
    <w:rsid w:val="009B3D19"/>
    <w:rsid w:val="009B3FFA"/>
    <w:rsid w:val="009B4029"/>
    <w:rsid w:val="009B4036"/>
    <w:rsid w:val="009B437D"/>
    <w:rsid w:val="009B4EFF"/>
    <w:rsid w:val="009B60BE"/>
    <w:rsid w:val="009B62C9"/>
    <w:rsid w:val="009B68A2"/>
    <w:rsid w:val="009B68C0"/>
    <w:rsid w:val="009B6CC3"/>
    <w:rsid w:val="009B7110"/>
    <w:rsid w:val="009B75AC"/>
    <w:rsid w:val="009B75C8"/>
    <w:rsid w:val="009B797E"/>
    <w:rsid w:val="009B7FE3"/>
    <w:rsid w:val="009C002E"/>
    <w:rsid w:val="009C0B96"/>
    <w:rsid w:val="009C143D"/>
    <w:rsid w:val="009C1874"/>
    <w:rsid w:val="009C1D6A"/>
    <w:rsid w:val="009C372B"/>
    <w:rsid w:val="009C3A0B"/>
    <w:rsid w:val="009C3D15"/>
    <w:rsid w:val="009C3E36"/>
    <w:rsid w:val="009C40D3"/>
    <w:rsid w:val="009C45AB"/>
    <w:rsid w:val="009C4F34"/>
    <w:rsid w:val="009C51CC"/>
    <w:rsid w:val="009C530E"/>
    <w:rsid w:val="009C53A8"/>
    <w:rsid w:val="009C53D9"/>
    <w:rsid w:val="009C5508"/>
    <w:rsid w:val="009C5A1B"/>
    <w:rsid w:val="009C6D1D"/>
    <w:rsid w:val="009C6EDF"/>
    <w:rsid w:val="009C767A"/>
    <w:rsid w:val="009C77C4"/>
    <w:rsid w:val="009C7BB0"/>
    <w:rsid w:val="009D02F6"/>
    <w:rsid w:val="009D0AEE"/>
    <w:rsid w:val="009D1794"/>
    <w:rsid w:val="009D2107"/>
    <w:rsid w:val="009D2440"/>
    <w:rsid w:val="009D249C"/>
    <w:rsid w:val="009D27E9"/>
    <w:rsid w:val="009D2C92"/>
    <w:rsid w:val="009D2ED7"/>
    <w:rsid w:val="009D39FB"/>
    <w:rsid w:val="009D42F6"/>
    <w:rsid w:val="009D437D"/>
    <w:rsid w:val="009D439C"/>
    <w:rsid w:val="009D4B2C"/>
    <w:rsid w:val="009D4BB0"/>
    <w:rsid w:val="009D4BF4"/>
    <w:rsid w:val="009D509A"/>
    <w:rsid w:val="009D5282"/>
    <w:rsid w:val="009D5953"/>
    <w:rsid w:val="009D5A12"/>
    <w:rsid w:val="009D60EB"/>
    <w:rsid w:val="009D6159"/>
    <w:rsid w:val="009D62AB"/>
    <w:rsid w:val="009D65B6"/>
    <w:rsid w:val="009D6CE5"/>
    <w:rsid w:val="009D6EAB"/>
    <w:rsid w:val="009D714D"/>
    <w:rsid w:val="009D7236"/>
    <w:rsid w:val="009D7495"/>
    <w:rsid w:val="009D77AB"/>
    <w:rsid w:val="009D7915"/>
    <w:rsid w:val="009E018D"/>
    <w:rsid w:val="009E06DC"/>
    <w:rsid w:val="009E12FE"/>
    <w:rsid w:val="009E134E"/>
    <w:rsid w:val="009E200B"/>
    <w:rsid w:val="009E21BD"/>
    <w:rsid w:val="009E21D3"/>
    <w:rsid w:val="009E273B"/>
    <w:rsid w:val="009E2762"/>
    <w:rsid w:val="009E359D"/>
    <w:rsid w:val="009E3693"/>
    <w:rsid w:val="009E3E5E"/>
    <w:rsid w:val="009E50DB"/>
    <w:rsid w:val="009E5963"/>
    <w:rsid w:val="009E5FA6"/>
    <w:rsid w:val="009E5FEB"/>
    <w:rsid w:val="009E6353"/>
    <w:rsid w:val="009E6848"/>
    <w:rsid w:val="009E71B9"/>
    <w:rsid w:val="009F0025"/>
    <w:rsid w:val="009F03A8"/>
    <w:rsid w:val="009F0969"/>
    <w:rsid w:val="009F0BAF"/>
    <w:rsid w:val="009F0BB7"/>
    <w:rsid w:val="009F0EAB"/>
    <w:rsid w:val="009F16BA"/>
    <w:rsid w:val="009F170A"/>
    <w:rsid w:val="009F1AE6"/>
    <w:rsid w:val="009F2061"/>
    <w:rsid w:val="009F20B2"/>
    <w:rsid w:val="009F21B7"/>
    <w:rsid w:val="009F2291"/>
    <w:rsid w:val="009F2B47"/>
    <w:rsid w:val="009F2C5E"/>
    <w:rsid w:val="009F30CF"/>
    <w:rsid w:val="009F31AB"/>
    <w:rsid w:val="009F32D4"/>
    <w:rsid w:val="009F35BF"/>
    <w:rsid w:val="009F3FFF"/>
    <w:rsid w:val="009F4112"/>
    <w:rsid w:val="009F4186"/>
    <w:rsid w:val="009F41CD"/>
    <w:rsid w:val="009F4816"/>
    <w:rsid w:val="009F4974"/>
    <w:rsid w:val="009F552B"/>
    <w:rsid w:val="009F58E4"/>
    <w:rsid w:val="009F5A21"/>
    <w:rsid w:val="009F6540"/>
    <w:rsid w:val="009F6554"/>
    <w:rsid w:val="009F6D74"/>
    <w:rsid w:val="009F6EB3"/>
    <w:rsid w:val="009F74F8"/>
    <w:rsid w:val="009F7632"/>
    <w:rsid w:val="009F785B"/>
    <w:rsid w:val="009F7BB1"/>
    <w:rsid w:val="009F7C1A"/>
    <w:rsid w:val="00A005A3"/>
    <w:rsid w:val="00A01580"/>
    <w:rsid w:val="00A01B52"/>
    <w:rsid w:val="00A01CC1"/>
    <w:rsid w:val="00A01D88"/>
    <w:rsid w:val="00A02E21"/>
    <w:rsid w:val="00A0305E"/>
    <w:rsid w:val="00A031AA"/>
    <w:rsid w:val="00A03481"/>
    <w:rsid w:val="00A0376F"/>
    <w:rsid w:val="00A03D77"/>
    <w:rsid w:val="00A041B0"/>
    <w:rsid w:val="00A04650"/>
    <w:rsid w:val="00A04F0E"/>
    <w:rsid w:val="00A05B06"/>
    <w:rsid w:val="00A05C54"/>
    <w:rsid w:val="00A0661D"/>
    <w:rsid w:val="00A0689B"/>
    <w:rsid w:val="00A07108"/>
    <w:rsid w:val="00A0714D"/>
    <w:rsid w:val="00A071DE"/>
    <w:rsid w:val="00A0743A"/>
    <w:rsid w:val="00A07550"/>
    <w:rsid w:val="00A079AD"/>
    <w:rsid w:val="00A07A0A"/>
    <w:rsid w:val="00A07A4D"/>
    <w:rsid w:val="00A07B82"/>
    <w:rsid w:val="00A1002A"/>
    <w:rsid w:val="00A10086"/>
    <w:rsid w:val="00A101F0"/>
    <w:rsid w:val="00A10390"/>
    <w:rsid w:val="00A10534"/>
    <w:rsid w:val="00A105AD"/>
    <w:rsid w:val="00A10C3A"/>
    <w:rsid w:val="00A10D57"/>
    <w:rsid w:val="00A10EE4"/>
    <w:rsid w:val="00A11D6A"/>
    <w:rsid w:val="00A11E89"/>
    <w:rsid w:val="00A120D8"/>
    <w:rsid w:val="00A1258C"/>
    <w:rsid w:val="00A1280B"/>
    <w:rsid w:val="00A12CF3"/>
    <w:rsid w:val="00A13725"/>
    <w:rsid w:val="00A1386F"/>
    <w:rsid w:val="00A139C7"/>
    <w:rsid w:val="00A13B03"/>
    <w:rsid w:val="00A13EC6"/>
    <w:rsid w:val="00A140EE"/>
    <w:rsid w:val="00A1415B"/>
    <w:rsid w:val="00A14E02"/>
    <w:rsid w:val="00A15104"/>
    <w:rsid w:val="00A1524F"/>
    <w:rsid w:val="00A15BDA"/>
    <w:rsid w:val="00A16749"/>
    <w:rsid w:val="00A16FF9"/>
    <w:rsid w:val="00A174AC"/>
    <w:rsid w:val="00A17742"/>
    <w:rsid w:val="00A17958"/>
    <w:rsid w:val="00A17ACB"/>
    <w:rsid w:val="00A17FEF"/>
    <w:rsid w:val="00A206F4"/>
    <w:rsid w:val="00A20C9E"/>
    <w:rsid w:val="00A21230"/>
    <w:rsid w:val="00A213DB"/>
    <w:rsid w:val="00A21FE2"/>
    <w:rsid w:val="00A22118"/>
    <w:rsid w:val="00A2231B"/>
    <w:rsid w:val="00A223D6"/>
    <w:rsid w:val="00A22566"/>
    <w:rsid w:val="00A2299B"/>
    <w:rsid w:val="00A230DD"/>
    <w:rsid w:val="00A23679"/>
    <w:rsid w:val="00A243E3"/>
    <w:rsid w:val="00A24549"/>
    <w:rsid w:val="00A246A7"/>
    <w:rsid w:val="00A24D20"/>
    <w:rsid w:val="00A25471"/>
    <w:rsid w:val="00A256D5"/>
    <w:rsid w:val="00A257DC"/>
    <w:rsid w:val="00A26B07"/>
    <w:rsid w:val="00A26CCC"/>
    <w:rsid w:val="00A26F87"/>
    <w:rsid w:val="00A27191"/>
    <w:rsid w:val="00A300E2"/>
    <w:rsid w:val="00A30273"/>
    <w:rsid w:val="00A308B7"/>
    <w:rsid w:val="00A311A0"/>
    <w:rsid w:val="00A3161A"/>
    <w:rsid w:val="00A3185D"/>
    <w:rsid w:val="00A31AD0"/>
    <w:rsid w:val="00A31C67"/>
    <w:rsid w:val="00A32320"/>
    <w:rsid w:val="00A326E7"/>
    <w:rsid w:val="00A327D6"/>
    <w:rsid w:val="00A328EF"/>
    <w:rsid w:val="00A329DB"/>
    <w:rsid w:val="00A32AFE"/>
    <w:rsid w:val="00A32BB8"/>
    <w:rsid w:val="00A32C1C"/>
    <w:rsid w:val="00A32D70"/>
    <w:rsid w:val="00A332DA"/>
    <w:rsid w:val="00A33506"/>
    <w:rsid w:val="00A33A0A"/>
    <w:rsid w:val="00A3405A"/>
    <w:rsid w:val="00A34475"/>
    <w:rsid w:val="00A34783"/>
    <w:rsid w:val="00A34927"/>
    <w:rsid w:val="00A34C13"/>
    <w:rsid w:val="00A34D74"/>
    <w:rsid w:val="00A35070"/>
    <w:rsid w:val="00A353CA"/>
    <w:rsid w:val="00A35482"/>
    <w:rsid w:val="00A354F8"/>
    <w:rsid w:val="00A35951"/>
    <w:rsid w:val="00A37172"/>
    <w:rsid w:val="00A3782C"/>
    <w:rsid w:val="00A37954"/>
    <w:rsid w:val="00A37B3B"/>
    <w:rsid w:val="00A37B8E"/>
    <w:rsid w:val="00A37EED"/>
    <w:rsid w:val="00A40479"/>
    <w:rsid w:val="00A408E0"/>
    <w:rsid w:val="00A40B70"/>
    <w:rsid w:val="00A40CD0"/>
    <w:rsid w:val="00A41DB7"/>
    <w:rsid w:val="00A41F5D"/>
    <w:rsid w:val="00A42FD9"/>
    <w:rsid w:val="00A43062"/>
    <w:rsid w:val="00A4315C"/>
    <w:rsid w:val="00A438B6"/>
    <w:rsid w:val="00A43C4A"/>
    <w:rsid w:val="00A43CAC"/>
    <w:rsid w:val="00A44635"/>
    <w:rsid w:val="00A452B0"/>
    <w:rsid w:val="00A45491"/>
    <w:rsid w:val="00A45995"/>
    <w:rsid w:val="00A45DDC"/>
    <w:rsid w:val="00A45EC7"/>
    <w:rsid w:val="00A45FDD"/>
    <w:rsid w:val="00A461E3"/>
    <w:rsid w:val="00A46CF9"/>
    <w:rsid w:val="00A4709A"/>
    <w:rsid w:val="00A4717E"/>
    <w:rsid w:val="00A47379"/>
    <w:rsid w:val="00A47987"/>
    <w:rsid w:val="00A47E94"/>
    <w:rsid w:val="00A500F7"/>
    <w:rsid w:val="00A502E5"/>
    <w:rsid w:val="00A505A7"/>
    <w:rsid w:val="00A50C1F"/>
    <w:rsid w:val="00A50EA2"/>
    <w:rsid w:val="00A51685"/>
    <w:rsid w:val="00A51786"/>
    <w:rsid w:val="00A51CDB"/>
    <w:rsid w:val="00A51F4D"/>
    <w:rsid w:val="00A51F6B"/>
    <w:rsid w:val="00A520E3"/>
    <w:rsid w:val="00A525D6"/>
    <w:rsid w:val="00A531C2"/>
    <w:rsid w:val="00A535CF"/>
    <w:rsid w:val="00A53C38"/>
    <w:rsid w:val="00A545C9"/>
    <w:rsid w:val="00A54F21"/>
    <w:rsid w:val="00A5503B"/>
    <w:rsid w:val="00A5532A"/>
    <w:rsid w:val="00A5534D"/>
    <w:rsid w:val="00A55CD8"/>
    <w:rsid w:val="00A55FC2"/>
    <w:rsid w:val="00A563EF"/>
    <w:rsid w:val="00A569F1"/>
    <w:rsid w:val="00A56A38"/>
    <w:rsid w:val="00A56D0C"/>
    <w:rsid w:val="00A571AA"/>
    <w:rsid w:val="00A57BD4"/>
    <w:rsid w:val="00A57DAF"/>
    <w:rsid w:val="00A57EB3"/>
    <w:rsid w:val="00A605BB"/>
    <w:rsid w:val="00A60AAF"/>
    <w:rsid w:val="00A60C59"/>
    <w:rsid w:val="00A60DA3"/>
    <w:rsid w:val="00A61128"/>
    <w:rsid w:val="00A616E9"/>
    <w:rsid w:val="00A62309"/>
    <w:rsid w:val="00A62366"/>
    <w:rsid w:val="00A624B0"/>
    <w:rsid w:val="00A62711"/>
    <w:rsid w:val="00A62BF4"/>
    <w:rsid w:val="00A62C6C"/>
    <w:rsid w:val="00A632EE"/>
    <w:rsid w:val="00A6471E"/>
    <w:rsid w:val="00A64A26"/>
    <w:rsid w:val="00A64A60"/>
    <w:rsid w:val="00A65125"/>
    <w:rsid w:val="00A65281"/>
    <w:rsid w:val="00A652D2"/>
    <w:rsid w:val="00A6620C"/>
    <w:rsid w:val="00A66A6C"/>
    <w:rsid w:val="00A678DC"/>
    <w:rsid w:val="00A67A8B"/>
    <w:rsid w:val="00A67E85"/>
    <w:rsid w:val="00A718FB"/>
    <w:rsid w:val="00A71ED1"/>
    <w:rsid w:val="00A726EB"/>
    <w:rsid w:val="00A72BF4"/>
    <w:rsid w:val="00A72D05"/>
    <w:rsid w:val="00A7308E"/>
    <w:rsid w:val="00A7322E"/>
    <w:rsid w:val="00A733C6"/>
    <w:rsid w:val="00A7354F"/>
    <w:rsid w:val="00A73782"/>
    <w:rsid w:val="00A73ACE"/>
    <w:rsid w:val="00A73C58"/>
    <w:rsid w:val="00A73F14"/>
    <w:rsid w:val="00A75049"/>
    <w:rsid w:val="00A75D8E"/>
    <w:rsid w:val="00A76B6C"/>
    <w:rsid w:val="00A772F5"/>
    <w:rsid w:val="00A77354"/>
    <w:rsid w:val="00A80229"/>
    <w:rsid w:val="00A8060C"/>
    <w:rsid w:val="00A80617"/>
    <w:rsid w:val="00A80621"/>
    <w:rsid w:val="00A80781"/>
    <w:rsid w:val="00A80BE2"/>
    <w:rsid w:val="00A80C34"/>
    <w:rsid w:val="00A80CEF"/>
    <w:rsid w:val="00A80D6F"/>
    <w:rsid w:val="00A80E6D"/>
    <w:rsid w:val="00A81A6E"/>
    <w:rsid w:val="00A826D0"/>
    <w:rsid w:val="00A82FC3"/>
    <w:rsid w:val="00A82FF9"/>
    <w:rsid w:val="00A832B6"/>
    <w:rsid w:val="00A833BB"/>
    <w:rsid w:val="00A835DF"/>
    <w:rsid w:val="00A83DE5"/>
    <w:rsid w:val="00A84664"/>
    <w:rsid w:val="00A84CB4"/>
    <w:rsid w:val="00A84E01"/>
    <w:rsid w:val="00A856A9"/>
    <w:rsid w:val="00A85D50"/>
    <w:rsid w:val="00A85F6B"/>
    <w:rsid w:val="00A861B6"/>
    <w:rsid w:val="00A864D0"/>
    <w:rsid w:val="00A86C29"/>
    <w:rsid w:val="00A86D46"/>
    <w:rsid w:val="00A86D7F"/>
    <w:rsid w:val="00A86E8F"/>
    <w:rsid w:val="00A871A8"/>
    <w:rsid w:val="00A87D4B"/>
    <w:rsid w:val="00A9011C"/>
    <w:rsid w:val="00A901AE"/>
    <w:rsid w:val="00A90AEC"/>
    <w:rsid w:val="00A91503"/>
    <w:rsid w:val="00A91DDA"/>
    <w:rsid w:val="00A928FB"/>
    <w:rsid w:val="00A929D1"/>
    <w:rsid w:val="00A92BEC"/>
    <w:rsid w:val="00A9320F"/>
    <w:rsid w:val="00A93284"/>
    <w:rsid w:val="00A944D3"/>
    <w:rsid w:val="00A94BD5"/>
    <w:rsid w:val="00A9546E"/>
    <w:rsid w:val="00A95E06"/>
    <w:rsid w:val="00A95F1E"/>
    <w:rsid w:val="00A95F78"/>
    <w:rsid w:val="00A96284"/>
    <w:rsid w:val="00A962A7"/>
    <w:rsid w:val="00A962DC"/>
    <w:rsid w:val="00A96D0B"/>
    <w:rsid w:val="00A97010"/>
    <w:rsid w:val="00A97102"/>
    <w:rsid w:val="00A978BB"/>
    <w:rsid w:val="00A97C7D"/>
    <w:rsid w:val="00AA07C8"/>
    <w:rsid w:val="00AA19E1"/>
    <w:rsid w:val="00AA2048"/>
    <w:rsid w:val="00AA248B"/>
    <w:rsid w:val="00AA29B5"/>
    <w:rsid w:val="00AA30EA"/>
    <w:rsid w:val="00AA3835"/>
    <w:rsid w:val="00AA3EEB"/>
    <w:rsid w:val="00AA3FB3"/>
    <w:rsid w:val="00AA4160"/>
    <w:rsid w:val="00AA42A3"/>
    <w:rsid w:val="00AA4313"/>
    <w:rsid w:val="00AA4346"/>
    <w:rsid w:val="00AA46E1"/>
    <w:rsid w:val="00AA491B"/>
    <w:rsid w:val="00AA569D"/>
    <w:rsid w:val="00AA63DF"/>
    <w:rsid w:val="00AA6659"/>
    <w:rsid w:val="00AA66FC"/>
    <w:rsid w:val="00AA69C2"/>
    <w:rsid w:val="00AA6A13"/>
    <w:rsid w:val="00AA6F77"/>
    <w:rsid w:val="00AA75EA"/>
    <w:rsid w:val="00AA777E"/>
    <w:rsid w:val="00AA7FF8"/>
    <w:rsid w:val="00AB0564"/>
    <w:rsid w:val="00AB09E1"/>
    <w:rsid w:val="00AB09F2"/>
    <w:rsid w:val="00AB0C1C"/>
    <w:rsid w:val="00AB0E45"/>
    <w:rsid w:val="00AB1186"/>
    <w:rsid w:val="00AB1376"/>
    <w:rsid w:val="00AB180A"/>
    <w:rsid w:val="00AB19FF"/>
    <w:rsid w:val="00AB1C38"/>
    <w:rsid w:val="00AB1EC5"/>
    <w:rsid w:val="00AB26F8"/>
    <w:rsid w:val="00AB2A7A"/>
    <w:rsid w:val="00AB3999"/>
    <w:rsid w:val="00AB3E45"/>
    <w:rsid w:val="00AB3EA2"/>
    <w:rsid w:val="00AB421A"/>
    <w:rsid w:val="00AB4681"/>
    <w:rsid w:val="00AB525F"/>
    <w:rsid w:val="00AB5490"/>
    <w:rsid w:val="00AB5552"/>
    <w:rsid w:val="00AB5CF2"/>
    <w:rsid w:val="00AB6067"/>
    <w:rsid w:val="00AB735D"/>
    <w:rsid w:val="00AB7454"/>
    <w:rsid w:val="00AB7F73"/>
    <w:rsid w:val="00AC0406"/>
    <w:rsid w:val="00AC0C14"/>
    <w:rsid w:val="00AC0D89"/>
    <w:rsid w:val="00AC0E40"/>
    <w:rsid w:val="00AC1A9B"/>
    <w:rsid w:val="00AC209B"/>
    <w:rsid w:val="00AC24FB"/>
    <w:rsid w:val="00AC2518"/>
    <w:rsid w:val="00AC2AD4"/>
    <w:rsid w:val="00AC2F6F"/>
    <w:rsid w:val="00AC301B"/>
    <w:rsid w:val="00AC331D"/>
    <w:rsid w:val="00AC38C3"/>
    <w:rsid w:val="00AC4488"/>
    <w:rsid w:val="00AC46D0"/>
    <w:rsid w:val="00AC4849"/>
    <w:rsid w:val="00AC4856"/>
    <w:rsid w:val="00AC49B9"/>
    <w:rsid w:val="00AC4E58"/>
    <w:rsid w:val="00AC531E"/>
    <w:rsid w:val="00AC58B6"/>
    <w:rsid w:val="00AC5913"/>
    <w:rsid w:val="00AC5C3B"/>
    <w:rsid w:val="00AC5CD9"/>
    <w:rsid w:val="00AC5EE3"/>
    <w:rsid w:val="00AC6620"/>
    <w:rsid w:val="00AC7A51"/>
    <w:rsid w:val="00AD1508"/>
    <w:rsid w:val="00AD1627"/>
    <w:rsid w:val="00AD1694"/>
    <w:rsid w:val="00AD265E"/>
    <w:rsid w:val="00AD3145"/>
    <w:rsid w:val="00AD3CD1"/>
    <w:rsid w:val="00AD4377"/>
    <w:rsid w:val="00AD455A"/>
    <w:rsid w:val="00AD4792"/>
    <w:rsid w:val="00AD4A07"/>
    <w:rsid w:val="00AD4C0E"/>
    <w:rsid w:val="00AD52EB"/>
    <w:rsid w:val="00AD590D"/>
    <w:rsid w:val="00AD5CB4"/>
    <w:rsid w:val="00AD5FC9"/>
    <w:rsid w:val="00AD60E1"/>
    <w:rsid w:val="00AD60E6"/>
    <w:rsid w:val="00AD63A5"/>
    <w:rsid w:val="00AD6497"/>
    <w:rsid w:val="00AD6EBB"/>
    <w:rsid w:val="00AD729D"/>
    <w:rsid w:val="00AD74AC"/>
    <w:rsid w:val="00AD7BEC"/>
    <w:rsid w:val="00AE0260"/>
    <w:rsid w:val="00AE0737"/>
    <w:rsid w:val="00AE0DA6"/>
    <w:rsid w:val="00AE0F72"/>
    <w:rsid w:val="00AE17DB"/>
    <w:rsid w:val="00AE1B38"/>
    <w:rsid w:val="00AE2843"/>
    <w:rsid w:val="00AE30AA"/>
    <w:rsid w:val="00AE3271"/>
    <w:rsid w:val="00AE344F"/>
    <w:rsid w:val="00AE39A0"/>
    <w:rsid w:val="00AE427E"/>
    <w:rsid w:val="00AE453C"/>
    <w:rsid w:val="00AE45F1"/>
    <w:rsid w:val="00AE4A0A"/>
    <w:rsid w:val="00AE4B26"/>
    <w:rsid w:val="00AE4CE0"/>
    <w:rsid w:val="00AE52AD"/>
    <w:rsid w:val="00AE5A50"/>
    <w:rsid w:val="00AE5B3F"/>
    <w:rsid w:val="00AE5D77"/>
    <w:rsid w:val="00AE6096"/>
    <w:rsid w:val="00AE6D32"/>
    <w:rsid w:val="00AE7093"/>
    <w:rsid w:val="00AE70F8"/>
    <w:rsid w:val="00AE7CB0"/>
    <w:rsid w:val="00AF159A"/>
    <w:rsid w:val="00AF18B8"/>
    <w:rsid w:val="00AF1900"/>
    <w:rsid w:val="00AF1B61"/>
    <w:rsid w:val="00AF1EDB"/>
    <w:rsid w:val="00AF24EB"/>
    <w:rsid w:val="00AF311A"/>
    <w:rsid w:val="00AF3244"/>
    <w:rsid w:val="00AF33B3"/>
    <w:rsid w:val="00AF33F9"/>
    <w:rsid w:val="00AF3A47"/>
    <w:rsid w:val="00AF3AD3"/>
    <w:rsid w:val="00AF3FB5"/>
    <w:rsid w:val="00AF42A1"/>
    <w:rsid w:val="00AF43D0"/>
    <w:rsid w:val="00AF4720"/>
    <w:rsid w:val="00AF4832"/>
    <w:rsid w:val="00AF4DFC"/>
    <w:rsid w:val="00AF4E41"/>
    <w:rsid w:val="00AF4EC9"/>
    <w:rsid w:val="00AF53D5"/>
    <w:rsid w:val="00AF577B"/>
    <w:rsid w:val="00AF58E6"/>
    <w:rsid w:val="00AF5971"/>
    <w:rsid w:val="00AF5D02"/>
    <w:rsid w:val="00AF6406"/>
    <w:rsid w:val="00AF664C"/>
    <w:rsid w:val="00AF6B78"/>
    <w:rsid w:val="00AF6BD0"/>
    <w:rsid w:val="00AF6C08"/>
    <w:rsid w:val="00AF7142"/>
    <w:rsid w:val="00AF725B"/>
    <w:rsid w:val="00AF74B2"/>
    <w:rsid w:val="00AF790F"/>
    <w:rsid w:val="00AF7AA6"/>
    <w:rsid w:val="00AF7D77"/>
    <w:rsid w:val="00AF7FF0"/>
    <w:rsid w:val="00B00085"/>
    <w:rsid w:val="00B01E51"/>
    <w:rsid w:val="00B02765"/>
    <w:rsid w:val="00B02C60"/>
    <w:rsid w:val="00B03092"/>
    <w:rsid w:val="00B03B6C"/>
    <w:rsid w:val="00B03DAF"/>
    <w:rsid w:val="00B03F47"/>
    <w:rsid w:val="00B0408E"/>
    <w:rsid w:val="00B04A15"/>
    <w:rsid w:val="00B05A8B"/>
    <w:rsid w:val="00B05A9B"/>
    <w:rsid w:val="00B05B87"/>
    <w:rsid w:val="00B05BF0"/>
    <w:rsid w:val="00B06023"/>
    <w:rsid w:val="00B06860"/>
    <w:rsid w:val="00B07375"/>
    <w:rsid w:val="00B07402"/>
    <w:rsid w:val="00B078C7"/>
    <w:rsid w:val="00B07957"/>
    <w:rsid w:val="00B07BDE"/>
    <w:rsid w:val="00B100A4"/>
    <w:rsid w:val="00B10659"/>
    <w:rsid w:val="00B106B0"/>
    <w:rsid w:val="00B108CC"/>
    <w:rsid w:val="00B11257"/>
    <w:rsid w:val="00B11558"/>
    <w:rsid w:val="00B11BE2"/>
    <w:rsid w:val="00B12E11"/>
    <w:rsid w:val="00B12F78"/>
    <w:rsid w:val="00B1356B"/>
    <w:rsid w:val="00B13958"/>
    <w:rsid w:val="00B1418D"/>
    <w:rsid w:val="00B14545"/>
    <w:rsid w:val="00B14F73"/>
    <w:rsid w:val="00B1501F"/>
    <w:rsid w:val="00B1552C"/>
    <w:rsid w:val="00B1554C"/>
    <w:rsid w:val="00B15650"/>
    <w:rsid w:val="00B157BF"/>
    <w:rsid w:val="00B15D13"/>
    <w:rsid w:val="00B15EDC"/>
    <w:rsid w:val="00B15F65"/>
    <w:rsid w:val="00B160AB"/>
    <w:rsid w:val="00B1615D"/>
    <w:rsid w:val="00B2068E"/>
    <w:rsid w:val="00B20CB8"/>
    <w:rsid w:val="00B20F6A"/>
    <w:rsid w:val="00B213A1"/>
    <w:rsid w:val="00B215FC"/>
    <w:rsid w:val="00B21698"/>
    <w:rsid w:val="00B218EC"/>
    <w:rsid w:val="00B21A41"/>
    <w:rsid w:val="00B21D57"/>
    <w:rsid w:val="00B21D6E"/>
    <w:rsid w:val="00B21F35"/>
    <w:rsid w:val="00B220FF"/>
    <w:rsid w:val="00B2376F"/>
    <w:rsid w:val="00B24035"/>
    <w:rsid w:val="00B24219"/>
    <w:rsid w:val="00B2513F"/>
    <w:rsid w:val="00B253F0"/>
    <w:rsid w:val="00B270AD"/>
    <w:rsid w:val="00B2711D"/>
    <w:rsid w:val="00B271AA"/>
    <w:rsid w:val="00B274EF"/>
    <w:rsid w:val="00B27B93"/>
    <w:rsid w:val="00B30881"/>
    <w:rsid w:val="00B30F21"/>
    <w:rsid w:val="00B31B65"/>
    <w:rsid w:val="00B31C8E"/>
    <w:rsid w:val="00B31F36"/>
    <w:rsid w:val="00B31F4D"/>
    <w:rsid w:val="00B3208A"/>
    <w:rsid w:val="00B322E7"/>
    <w:rsid w:val="00B32982"/>
    <w:rsid w:val="00B32CA7"/>
    <w:rsid w:val="00B33069"/>
    <w:rsid w:val="00B334BD"/>
    <w:rsid w:val="00B337CC"/>
    <w:rsid w:val="00B348EB"/>
    <w:rsid w:val="00B34A09"/>
    <w:rsid w:val="00B34BDB"/>
    <w:rsid w:val="00B34E8A"/>
    <w:rsid w:val="00B35299"/>
    <w:rsid w:val="00B36428"/>
    <w:rsid w:val="00B365AD"/>
    <w:rsid w:val="00B36C14"/>
    <w:rsid w:val="00B37005"/>
    <w:rsid w:val="00B37585"/>
    <w:rsid w:val="00B375FB"/>
    <w:rsid w:val="00B37A52"/>
    <w:rsid w:val="00B40167"/>
    <w:rsid w:val="00B40A04"/>
    <w:rsid w:val="00B41A1F"/>
    <w:rsid w:val="00B429BA"/>
    <w:rsid w:val="00B429C1"/>
    <w:rsid w:val="00B42A2E"/>
    <w:rsid w:val="00B434C1"/>
    <w:rsid w:val="00B436BC"/>
    <w:rsid w:val="00B44080"/>
    <w:rsid w:val="00B44797"/>
    <w:rsid w:val="00B447C9"/>
    <w:rsid w:val="00B44885"/>
    <w:rsid w:val="00B44B50"/>
    <w:rsid w:val="00B44C1F"/>
    <w:rsid w:val="00B44DFA"/>
    <w:rsid w:val="00B44EA6"/>
    <w:rsid w:val="00B4506D"/>
    <w:rsid w:val="00B453CD"/>
    <w:rsid w:val="00B454DB"/>
    <w:rsid w:val="00B4558A"/>
    <w:rsid w:val="00B45FB8"/>
    <w:rsid w:val="00B4619B"/>
    <w:rsid w:val="00B470FD"/>
    <w:rsid w:val="00B472BE"/>
    <w:rsid w:val="00B514B7"/>
    <w:rsid w:val="00B52420"/>
    <w:rsid w:val="00B524B7"/>
    <w:rsid w:val="00B5277C"/>
    <w:rsid w:val="00B52B68"/>
    <w:rsid w:val="00B52E6E"/>
    <w:rsid w:val="00B52EDE"/>
    <w:rsid w:val="00B52FBC"/>
    <w:rsid w:val="00B52FDF"/>
    <w:rsid w:val="00B5361E"/>
    <w:rsid w:val="00B536BE"/>
    <w:rsid w:val="00B53CD7"/>
    <w:rsid w:val="00B53F72"/>
    <w:rsid w:val="00B54078"/>
    <w:rsid w:val="00B54371"/>
    <w:rsid w:val="00B54C84"/>
    <w:rsid w:val="00B55338"/>
    <w:rsid w:val="00B554AB"/>
    <w:rsid w:val="00B561B8"/>
    <w:rsid w:val="00B56446"/>
    <w:rsid w:val="00B56E5C"/>
    <w:rsid w:val="00B579FB"/>
    <w:rsid w:val="00B57BC1"/>
    <w:rsid w:val="00B60430"/>
    <w:rsid w:val="00B6178A"/>
    <w:rsid w:val="00B6181B"/>
    <w:rsid w:val="00B618BE"/>
    <w:rsid w:val="00B6231D"/>
    <w:rsid w:val="00B628FC"/>
    <w:rsid w:val="00B63240"/>
    <w:rsid w:val="00B63975"/>
    <w:rsid w:val="00B63C31"/>
    <w:rsid w:val="00B63D2F"/>
    <w:rsid w:val="00B64A80"/>
    <w:rsid w:val="00B64D85"/>
    <w:rsid w:val="00B654F2"/>
    <w:rsid w:val="00B6560D"/>
    <w:rsid w:val="00B65AFB"/>
    <w:rsid w:val="00B65DC9"/>
    <w:rsid w:val="00B660C1"/>
    <w:rsid w:val="00B66326"/>
    <w:rsid w:val="00B66375"/>
    <w:rsid w:val="00B674C6"/>
    <w:rsid w:val="00B6765D"/>
    <w:rsid w:val="00B679D3"/>
    <w:rsid w:val="00B67A9D"/>
    <w:rsid w:val="00B67C9E"/>
    <w:rsid w:val="00B70D88"/>
    <w:rsid w:val="00B70DEA"/>
    <w:rsid w:val="00B70F40"/>
    <w:rsid w:val="00B70FBD"/>
    <w:rsid w:val="00B710A3"/>
    <w:rsid w:val="00B71A3F"/>
    <w:rsid w:val="00B721F2"/>
    <w:rsid w:val="00B7248C"/>
    <w:rsid w:val="00B7248F"/>
    <w:rsid w:val="00B726C4"/>
    <w:rsid w:val="00B72B08"/>
    <w:rsid w:val="00B72D00"/>
    <w:rsid w:val="00B72D48"/>
    <w:rsid w:val="00B7307A"/>
    <w:rsid w:val="00B7331C"/>
    <w:rsid w:val="00B7386F"/>
    <w:rsid w:val="00B743CA"/>
    <w:rsid w:val="00B7445C"/>
    <w:rsid w:val="00B74646"/>
    <w:rsid w:val="00B7465A"/>
    <w:rsid w:val="00B747AA"/>
    <w:rsid w:val="00B7498B"/>
    <w:rsid w:val="00B74CC6"/>
    <w:rsid w:val="00B7557C"/>
    <w:rsid w:val="00B7571D"/>
    <w:rsid w:val="00B757FE"/>
    <w:rsid w:val="00B75B8D"/>
    <w:rsid w:val="00B75C93"/>
    <w:rsid w:val="00B76658"/>
    <w:rsid w:val="00B7683B"/>
    <w:rsid w:val="00B7687E"/>
    <w:rsid w:val="00B76A6E"/>
    <w:rsid w:val="00B776AB"/>
    <w:rsid w:val="00B777E9"/>
    <w:rsid w:val="00B80280"/>
    <w:rsid w:val="00B80732"/>
    <w:rsid w:val="00B81141"/>
    <w:rsid w:val="00B811FC"/>
    <w:rsid w:val="00B8128F"/>
    <w:rsid w:val="00B81362"/>
    <w:rsid w:val="00B814C8"/>
    <w:rsid w:val="00B815CF"/>
    <w:rsid w:val="00B81EFE"/>
    <w:rsid w:val="00B827CD"/>
    <w:rsid w:val="00B82FE0"/>
    <w:rsid w:val="00B83257"/>
    <w:rsid w:val="00B832E5"/>
    <w:rsid w:val="00B8365A"/>
    <w:rsid w:val="00B8368E"/>
    <w:rsid w:val="00B83691"/>
    <w:rsid w:val="00B83B82"/>
    <w:rsid w:val="00B83D47"/>
    <w:rsid w:val="00B83F7E"/>
    <w:rsid w:val="00B84526"/>
    <w:rsid w:val="00B84764"/>
    <w:rsid w:val="00B849A8"/>
    <w:rsid w:val="00B849C5"/>
    <w:rsid w:val="00B84BA0"/>
    <w:rsid w:val="00B84C20"/>
    <w:rsid w:val="00B84D5F"/>
    <w:rsid w:val="00B84F69"/>
    <w:rsid w:val="00B85023"/>
    <w:rsid w:val="00B8551F"/>
    <w:rsid w:val="00B85A49"/>
    <w:rsid w:val="00B85D56"/>
    <w:rsid w:val="00B86747"/>
    <w:rsid w:val="00B86C12"/>
    <w:rsid w:val="00B87078"/>
    <w:rsid w:val="00B8744E"/>
    <w:rsid w:val="00B876EF"/>
    <w:rsid w:val="00B8794C"/>
    <w:rsid w:val="00B9007B"/>
    <w:rsid w:val="00B90815"/>
    <w:rsid w:val="00B90B99"/>
    <w:rsid w:val="00B90C28"/>
    <w:rsid w:val="00B9126B"/>
    <w:rsid w:val="00B917D1"/>
    <w:rsid w:val="00B919DC"/>
    <w:rsid w:val="00B91E26"/>
    <w:rsid w:val="00B92518"/>
    <w:rsid w:val="00B92DE1"/>
    <w:rsid w:val="00B93135"/>
    <w:rsid w:val="00B932D2"/>
    <w:rsid w:val="00B939EE"/>
    <w:rsid w:val="00B939FA"/>
    <w:rsid w:val="00B943FF"/>
    <w:rsid w:val="00B9449B"/>
    <w:rsid w:val="00B945ED"/>
    <w:rsid w:val="00B94798"/>
    <w:rsid w:val="00B94B8A"/>
    <w:rsid w:val="00B94D81"/>
    <w:rsid w:val="00B94DD4"/>
    <w:rsid w:val="00B95452"/>
    <w:rsid w:val="00B9548E"/>
    <w:rsid w:val="00B95844"/>
    <w:rsid w:val="00B95872"/>
    <w:rsid w:val="00B95C51"/>
    <w:rsid w:val="00B9620F"/>
    <w:rsid w:val="00B965C5"/>
    <w:rsid w:val="00B96AC7"/>
    <w:rsid w:val="00B96CD5"/>
    <w:rsid w:val="00B96FF5"/>
    <w:rsid w:val="00B97D0E"/>
    <w:rsid w:val="00BA0049"/>
    <w:rsid w:val="00BA04BF"/>
    <w:rsid w:val="00BA0515"/>
    <w:rsid w:val="00BA0F61"/>
    <w:rsid w:val="00BA174A"/>
    <w:rsid w:val="00BA1A03"/>
    <w:rsid w:val="00BA1DF1"/>
    <w:rsid w:val="00BA2032"/>
    <w:rsid w:val="00BA2433"/>
    <w:rsid w:val="00BA2F48"/>
    <w:rsid w:val="00BA319C"/>
    <w:rsid w:val="00BA327D"/>
    <w:rsid w:val="00BA35AF"/>
    <w:rsid w:val="00BA3A0C"/>
    <w:rsid w:val="00BA3BDC"/>
    <w:rsid w:val="00BA3D61"/>
    <w:rsid w:val="00BA4175"/>
    <w:rsid w:val="00BA4B9E"/>
    <w:rsid w:val="00BA4DC5"/>
    <w:rsid w:val="00BA50AD"/>
    <w:rsid w:val="00BA5A43"/>
    <w:rsid w:val="00BA5CCA"/>
    <w:rsid w:val="00BA5E41"/>
    <w:rsid w:val="00BA6286"/>
    <w:rsid w:val="00BA637A"/>
    <w:rsid w:val="00BA6D89"/>
    <w:rsid w:val="00BA6E7C"/>
    <w:rsid w:val="00BA712A"/>
    <w:rsid w:val="00BA725B"/>
    <w:rsid w:val="00BB0770"/>
    <w:rsid w:val="00BB18CF"/>
    <w:rsid w:val="00BB191B"/>
    <w:rsid w:val="00BB19AB"/>
    <w:rsid w:val="00BB1C85"/>
    <w:rsid w:val="00BB1F09"/>
    <w:rsid w:val="00BB2131"/>
    <w:rsid w:val="00BB3178"/>
    <w:rsid w:val="00BB3AB5"/>
    <w:rsid w:val="00BB3BE5"/>
    <w:rsid w:val="00BB3D88"/>
    <w:rsid w:val="00BB4228"/>
    <w:rsid w:val="00BB461F"/>
    <w:rsid w:val="00BB463A"/>
    <w:rsid w:val="00BB4C33"/>
    <w:rsid w:val="00BB4C89"/>
    <w:rsid w:val="00BB53B2"/>
    <w:rsid w:val="00BB6153"/>
    <w:rsid w:val="00BB661A"/>
    <w:rsid w:val="00BB6EC8"/>
    <w:rsid w:val="00BB6F65"/>
    <w:rsid w:val="00BB6F70"/>
    <w:rsid w:val="00BB779F"/>
    <w:rsid w:val="00BB7AA6"/>
    <w:rsid w:val="00BC0A31"/>
    <w:rsid w:val="00BC0A5E"/>
    <w:rsid w:val="00BC12EE"/>
    <w:rsid w:val="00BC1692"/>
    <w:rsid w:val="00BC188D"/>
    <w:rsid w:val="00BC1A38"/>
    <w:rsid w:val="00BC1D8C"/>
    <w:rsid w:val="00BC21F9"/>
    <w:rsid w:val="00BC2A49"/>
    <w:rsid w:val="00BC2F0C"/>
    <w:rsid w:val="00BC310C"/>
    <w:rsid w:val="00BC311A"/>
    <w:rsid w:val="00BC3A8B"/>
    <w:rsid w:val="00BC3DA7"/>
    <w:rsid w:val="00BC4929"/>
    <w:rsid w:val="00BC4F53"/>
    <w:rsid w:val="00BC5267"/>
    <w:rsid w:val="00BC5640"/>
    <w:rsid w:val="00BC579A"/>
    <w:rsid w:val="00BC58F9"/>
    <w:rsid w:val="00BC6164"/>
    <w:rsid w:val="00BC669E"/>
    <w:rsid w:val="00BC6908"/>
    <w:rsid w:val="00BC714C"/>
    <w:rsid w:val="00BC777A"/>
    <w:rsid w:val="00BC7941"/>
    <w:rsid w:val="00BC79E0"/>
    <w:rsid w:val="00BD02E1"/>
    <w:rsid w:val="00BD0329"/>
    <w:rsid w:val="00BD03CA"/>
    <w:rsid w:val="00BD063B"/>
    <w:rsid w:val="00BD0690"/>
    <w:rsid w:val="00BD1167"/>
    <w:rsid w:val="00BD1CAC"/>
    <w:rsid w:val="00BD1DAA"/>
    <w:rsid w:val="00BD1FC6"/>
    <w:rsid w:val="00BD22B8"/>
    <w:rsid w:val="00BD263E"/>
    <w:rsid w:val="00BD28B9"/>
    <w:rsid w:val="00BD3662"/>
    <w:rsid w:val="00BD390E"/>
    <w:rsid w:val="00BD39E3"/>
    <w:rsid w:val="00BD3AE2"/>
    <w:rsid w:val="00BD4859"/>
    <w:rsid w:val="00BD4CEC"/>
    <w:rsid w:val="00BD4FFC"/>
    <w:rsid w:val="00BD56AE"/>
    <w:rsid w:val="00BD5724"/>
    <w:rsid w:val="00BD5A1A"/>
    <w:rsid w:val="00BD6414"/>
    <w:rsid w:val="00BD6587"/>
    <w:rsid w:val="00BD661F"/>
    <w:rsid w:val="00BD7102"/>
    <w:rsid w:val="00BD7380"/>
    <w:rsid w:val="00BD7AA0"/>
    <w:rsid w:val="00BE0C48"/>
    <w:rsid w:val="00BE109E"/>
    <w:rsid w:val="00BE160B"/>
    <w:rsid w:val="00BE210B"/>
    <w:rsid w:val="00BE2368"/>
    <w:rsid w:val="00BE24D7"/>
    <w:rsid w:val="00BE2990"/>
    <w:rsid w:val="00BE2ADC"/>
    <w:rsid w:val="00BE2BA1"/>
    <w:rsid w:val="00BE2CEA"/>
    <w:rsid w:val="00BE2E1B"/>
    <w:rsid w:val="00BE30FA"/>
    <w:rsid w:val="00BE3714"/>
    <w:rsid w:val="00BE43D6"/>
    <w:rsid w:val="00BE4E30"/>
    <w:rsid w:val="00BE556D"/>
    <w:rsid w:val="00BE6320"/>
    <w:rsid w:val="00BE6338"/>
    <w:rsid w:val="00BE67BC"/>
    <w:rsid w:val="00BE6A4B"/>
    <w:rsid w:val="00BE6D74"/>
    <w:rsid w:val="00BE7B20"/>
    <w:rsid w:val="00BF0491"/>
    <w:rsid w:val="00BF0820"/>
    <w:rsid w:val="00BF0889"/>
    <w:rsid w:val="00BF0A9B"/>
    <w:rsid w:val="00BF14B7"/>
    <w:rsid w:val="00BF1A54"/>
    <w:rsid w:val="00BF1C67"/>
    <w:rsid w:val="00BF1C94"/>
    <w:rsid w:val="00BF2124"/>
    <w:rsid w:val="00BF271D"/>
    <w:rsid w:val="00BF2CE9"/>
    <w:rsid w:val="00BF3033"/>
    <w:rsid w:val="00BF3087"/>
    <w:rsid w:val="00BF370C"/>
    <w:rsid w:val="00BF4141"/>
    <w:rsid w:val="00BF4299"/>
    <w:rsid w:val="00BF4956"/>
    <w:rsid w:val="00BF4BF9"/>
    <w:rsid w:val="00BF504E"/>
    <w:rsid w:val="00BF50AE"/>
    <w:rsid w:val="00BF541B"/>
    <w:rsid w:val="00BF565F"/>
    <w:rsid w:val="00BF5C7E"/>
    <w:rsid w:val="00BF6102"/>
    <w:rsid w:val="00BF641A"/>
    <w:rsid w:val="00BF6733"/>
    <w:rsid w:val="00BF6CC2"/>
    <w:rsid w:val="00BF6D84"/>
    <w:rsid w:val="00BF7033"/>
    <w:rsid w:val="00BF7214"/>
    <w:rsid w:val="00BF72B7"/>
    <w:rsid w:val="00BF73D5"/>
    <w:rsid w:val="00BF7670"/>
    <w:rsid w:val="00C00446"/>
    <w:rsid w:val="00C00745"/>
    <w:rsid w:val="00C0188C"/>
    <w:rsid w:val="00C01C0C"/>
    <w:rsid w:val="00C01ED6"/>
    <w:rsid w:val="00C01F39"/>
    <w:rsid w:val="00C01F72"/>
    <w:rsid w:val="00C02F97"/>
    <w:rsid w:val="00C03365"/>
    <w:rsid w:val="00C03620"/>
    <w:rsid w:val="00C036E5"/>
    <w:rsid w:val="00C037B8"/>
    <w:rsid w:val="00C037C9"/>
    <w:rsid w:val="00C03B96"/>
    <w:rsid w:val="00C03D12"/>
    <w:rsid w:val="00C03FD3"/>
    <w:rsid w:val="00C040B2"/>
    <w:rsid w:val="00C0422D"/>
    <w:rsid w:val="00C04478"/>
    <w:rsid w:val="00C0458F"/>
    <w:rsid w:val="00C04DFA"/>
    <w:rsid w:val="00C0515A"/>
    <w:rsid w:val="00C0557D"/>
    <w:rsid w:val="00C05D6B"/>
    <w:rsid w:val="00C061B7"/>
    <w:rsid w:val="00C0635E"/>
    <w:rsid w:val="00C06C54"/>
    <w:rsid w:val="00C06DBF"/>
    <w:rsid w:val="00C070CE"/>
    <w:rsid w:val="00C071DD"/>
    <w:rsid w:val="00C07DE6"/>
    <w:rsid w:val="00C07F41"/>
    <w:rsid w:val="00C1050F"/>
    <w:rsid w:val="00C11366"/>
    <w:rsid w:val="00C11719"/>
    <w:rsid w:val="00C118FF"/>
    <w:rsid w:val="00C11936"/>
    <w:rsid w:val="00C12918"/>
    <w:rsid w:val="00C12A98"/>
    <w:rsid w:val="00C12D40"/>
    <w:rsid w:val="00C13C55"/>
    <w:rsid w:val="00C13F62"/>
    <w:rsid w:val="00C14893"/>
    <w:rsid w:val="00C157DD"/>
    <w:rsid w:val="00C15DC2"/>
    <w:rsid w:val="00C15F5D"/>
    <w:rsid w:val="00C1612C"/>
    <w:rsid w:val="00C16635"/>
    <w:rsid w:val="00C166A1"/>
    <w:rsid w:val="00C16AE3"/>
    <w:rsid w:val="00C17214"/>
    <w:rsid w:val="00C17ACC"/>
    <w:rsid w:val="00C17E2E"/>
    <w:rsid w:val="00C20023"/>
    <w:rsid w:val="00C203AF"/>
    <w:rsid w:val="00C2121F"/>
    <w:rsid w:val="00C21437"/>
    <w:rsid w:val="00C21517"/>
    <w:rsid w:val="00C21F8C"/>
    <w:rsid w:val="00C22D36"/>
    <w:rsid w:val="00C22E4B"/>
    <w:rsid w:val="00C23480"/>
    <w:rsid w:val="00C23B3A"/>
    <w:rsid w:val="00C23F99"/>
    <w:rsid w:val="00C24264"/>
    <w:rsid w:val="00C24461"/>
    <w:rsid w:val="00C24A3F"/>
    <w:rsid w:val="00C24DF6"/>
    <w:rsid w:val="00C2569A"/>
    <w:rsid w:val="00C25B5C"/>
    <w:rsid w:val="00C26428"/>
    <w:rsid w:val="00C269B4"/>
    <w:rsid w:val="00C27A3D"/>
    <w:rsid w:val="00C27A66"/>
    <w:rsid w:val="00C300BE"/>
    <w:rsid w:val="00C302FF"/>
    <w:rsid w:val="00C306E0"/>
    <w:rsid w:val="00C30987"/>
    <w:rsid w:val="00C30A4B"/>
    <w:rsid w:val="00C31568"/>
    <w:rsid w:val="00C31A10"/>
    <w:rsid w:val="00C31D3A"/>
    <w:rsid w:val="00C31E1D"/>
    <w:rsid w:val="00C33193"/>
    <w:rsid w:val="00C3357A"/>
    <w:rsid w:val="00C33892"/>
    <w:rsid w:val="00C339D9"/>
    <w:rsid w:val="00C33AED"/>
    <w:rsid w:val="00C33C46"/>
    <w:rsid w:val="00C33CD2"/>
    <w:rsid w:val="00C340A7"/>
    <w:rsid w:val="00C34351"/>
    <w:rsid w:val="00C349C8"/>
    <w:rsid w:val="00C34C56"/>
    <w:rsid w:val="00C34E32"/>
    <w:rsid w:val="00C357FC"/>
    <w:rsid w:val="00C358A5"/>
    <w:rsid w:val="00C35AD7"/>
    <w:rsid w:val="00C35C92"/>
    <w:rsid w:val="00C35D77"/>
    <w:rsid w:val="00C35E29"/>
    <w:rsid w:val="00C36B6E"/>
    <w:rsid w:val="00C37716"/>
    <w:rsid w:val="00C4005A"/>
    <w:rsid w:val="00C40194"/>
    <w:rsid w:val="00C4123F"/>
    <w:rsid w:val="00C41251"/>
    <w:rsid w:val="00C413D3"/>
    <w:rsid w:val="00C415CD"/>
    <w:rsid w:val="00C41CA6"/>
    <w:rsid w:val="00C41D80"/>
    <w:rsid w:val="00C42593"/>
    <w:rsid w:val="00C427AA"/>
    <w:rsid w:val="00C42C1D"/>
    <w:rsid w:val="00C43456"/>
    <w:rsid w:val="00C43EBA"/>
    <w:rsid w:val="00C44166"/>
    <w:rsid w:val="00C445BD"/>
    <w:rsid w:val="00C446B5"/>
    <w:rsid w:val="00C446FE"/>
    <w:rsid w:val="00C44C01"/>
    <w:rsid w:val="00C45292"/>
    <w:rsid w:val="00C4555C"/>
    <w:rsid w:val="00C4664E"/>
    <w:rsid w:val="00C4665C"/>
    <w:rsid w:val="00C46790"/>
    <w:rsid w:val="00C4702C"/>
    <w:rsid w:val="00C472F8"/>
    <w:rsid w:val="00C473AD"/>
    <w:rsid w:val="00C4751B"/>
    <w:rsid w:val="00C478A2"/>
    <w:rsid w:val="00C47A36"/>
    <w:rsid w:val="00C50436"/>
    <w:rsid w:val="00C50441"/>
    <w:rsid w:val="00C509B6"/>
    <w:rsid w:val="00C50E16"/>
    <w:rsid w:val="00C50E23"/>
    <w:rsid w:val="00C5142C"/>
    <w:rsid w:val="00C516CE"/>
    <w:rsid w:val="00C51A44"/>
    <w:rsid w:val="00C51AE8"/>
    <w:rsid w:val="00C51BFA"/>
    <w:rsid w:val="00C51E6F"/>
    <w:rsid w:val="00C52B08"/>
    <w:rsid w:val="00C52DE6"/>
    <w:rsid w:val="00C52F7E"/>
    <w:rsid w:val="00C53109"/>
    <w:rsid w:val="00C53286"/>
    <w:rsid w:val="00C535FC"/>
    <w:rsid w:val="00C53786"/>
    <w:rsid w:val="00C5378B"/>
    <w:rsid w:val="00C53E7D"/>
    <w:rsid w:val="00C53E7F"/>
    <w:rsid w:val="00C54440"/>
    <w:rsid w:val="00C54C0E"/>
    <w:rsid w:val="00C555C5"/>
    <w:rsid w:val="00C558C8"/>
    <w:rsid w:val="00C55ED2"/>
    <w:rsid w:val="00C55EF3"/>
    <w:rsid w:val="00C5614B"/>
    <w:rsid w:val="00C56625"/>
    <w:rsid w:val="00C56667"/>
    <w:rsid w:val="00C5725F"/>
    <w:rsid w:val="00C579D9"/>
    <w:rsid w:val="00C57EA5"/>
    <w:rsid w:val="00C57EAA"/>
    <w:rsid w:val="00C602E5"/>
    <w:rsid w:val="00C6058F"/>
    <w:rsid w:val="00C60ED8"/>
    <w:rsid w:val="00C61F0A"/>
    <w:rsid w:val="00C62554"/>
    <w:rsid w:val="00C6285B"/>
    <w:rsid w:val="00C62E17"/>
    <w:rsid w:val="00C6340A"/>
    <w:rsid w:val="00C63BE4"/>
    <w:rsid w:val="00C63F49"/>
    <w:rsid w:val="00C640B2"/>
    <w:rsid w:val="00C6442C"/>
    <w:rsid w:val="00C644BC"/>
    <w:rsid w:val="00C64BE3"/>
    <w:rsid w:val="00C64ED8"/>
    <w:rsid w:val="00C651B1"/>
    <w:rsid w:val="00C653B2"/>
    <w:rsid w:val="00C6544E"/>
    <w:rsid w:val="00C657A5"/>
    <w:rsid w:val="00C659BA"/>
    <w:rsid w:val="00C65B9D"/>
    <w:rsid w:val="00C66208"/>
    <w:rsid w:val="00C6644D"/>
    <w:rsid w:val="00C66CAF"/>
    <w:rsid w:val="00C66D67"/>
    <w:rsid w:val="00C66F4C"/>
    <w:rsid w:val="00C6739D"/>
    <w:rsid w:val="00C673A4"/>
    <w:rsid w:val="00C6781F"/>
    <w:rsid w:val="00C67CBC"/>
    <w:rsid w:val="00C67CC7"/>
    <w:rsid w:val="00C67EBD"/>
    <w:rsid w:val="00C70538"/>
    <w:rsid w:val="00C70AE2"/>
    <w:rsid w:val="00C71684"/>
    <w:rsid w:val="00C72145"/>
    <w:rsid w:val="00C72C4D"/>
    <w:rsid w:val="00C7314D"/>
    <w:rsid w:val="00C7320A"/>
    <w:rsid w:val="00C7331B"/>
    <w:rsid w:val="00C737C8"/>
    <w:rsid w:val="00C739E4"/>
    <w:rsid w:val="00C74CE5"/>
    <w:rsid w:val="00C7553D"/>
    <w:rsid w:val="00C756AB"/>
    <w:rsid w:val="00C75BAE"/>
    <w:rsid w:val="00C76661"/>
    <w:rsid w:val="00C7688C"/>
    <w:rsid w:val="00C768B1"/>
    <w:rsid w:val="00C76BBD"/>
    <w:rsid w:val="00C76FD9"/>
    <w:rsid w:val="00C7780A"/>
    <w:rsid w:val="00C77B04"/>
    <w:rsid w:val="00C77F1E"/>
    <w:rsid w:val="00C800AF"/>
    <w:rsid w:val="00C80500"/>
    <w:rsid w:val="00C8070F"/>
    <w:rsid w:val="00C809BA"/>
    <w:rsid w:val="00C8118F"/>
    <w:rsid w:val="00C8164F"/>
    <w:rsid w:val="00C824AA"/>
    <w:rsid w:val="00C82BB1"/>
    <w:rsid w:val="00C82BD2"/>
    <w:rsid w:val="00C82BE3"/>
    <w:rsid w:val="00C836A6"/>
    <w:rsid w:val="00C8428C"/>
    <w:rsid w:val="00C84608"/>
    <w:rsid w:val="00C84BD9"/>
    <w:rsid w:val="00C85671"/>
    <w:rsid w:val="00C85991"/>
    <w:rsid w:val="00C85B24"/>
    <w:rsid w:val="00C85C55"/>
    <w:rsid w:val="00C85DD9"/>
    <w:rsid w:val="00C8645D"/>
    <w:rsid w:val="00C865A9"/>
    <w:rsid w:val="00C86638"/>
    <w:rsid w:val="00C86675"/>
    <w:rsid w:val="00C8690C"/>
    <w:rsid w:val="00C86F95"/>
    <w:rsid w:val="00C872E2"/>
    <w:rsid w:val="00C873D5"/>
    <w:rsid w:val="00C875EA"/>
    <w:rsid w:val="00C8760E"/>
    <w:rsid w:val="00C87F48"/>
    <w:rsid w:val="00C87F6F"/>
    <w:rsid w:val="00C901A7"/>
    <w:rsid w:val="00C905FF"/>
    <w:rsid w:val="00C90E2C"/>
    <w:rsid w:val="00C910A4"/>
    <w:rsid w:val="00C910BF"/>
    <w:rsid w:val="00C9147E"/>
    <w:rsid w:val="00C91567"/>
    <w:rsid w:val="00C916D7"/>
    <w:rsid w:val="00C91CFF"/>
    <w:rsid w:val="00C92428"/>
    <w:rsid w:val="00C92A4B"/>
    <w:rsid w:val="00C93068"/>
    <w:rsid w:val="00C93BB8"/>
    <w:rsid w:val="00C93CF0"/>
    <w:rsid w:val="00C93CFF"/>
    <w:rsid w:val="00C94472"/>
    <w:rsid w:val="00C944B0"/>
    <w:rsid w:val="00C944DE"/>
    <w:rsid w:val="00C94A33"/>
    <w:rsid w:val="00C94A52"/>
    <w:rsid w:val="00C94AE9"/>
    <w:rsid w:val="00C94C7F"/>
    <w:rsid w:val="00C94CAA"/>
    <w:rsid w:val="00C9526E"/>
    <w:rsid w:val="00C952E7"/>
    <w:rsid w:val="00C95604"/>
    <w:rsid w:val="00C9566A"/>
    <w:rsid w:val="00C959B1"/>
    <w:rsid w:val="00C95A5A"/>
    <w:rsid w:val="00C95DD3"/>
    <w:rsid w:val="00C965E3"/>
    <w:rsid w:val="00C96CF4"/>
    <w:rsid w:val="00C9702E"/>
    <w:rsid w:val="00C97260"/>
    <w:rsid w:val="00CA02BC"/>
    <w:rsid w:val="00CA0598"/>
    <w:rsid w:val="00CA0E03"/>
    <w:rsid w:val="00CA1933"/>
    <w:rsid w:val="00CA1DBF"/>
    <w:rsid w:val="00CA217E"/>
    <w:rsid w:val="00CA225D"/>
    <w:rsid w:val="00CA22FC"/>
    <w:rsid w:val="00CA29B0"/>
    <w:rsid w:val="00CA2BC1"/>
    <w:rsid w:val="00CA2EDF"/>
    <w:rsid w:val="00CA3171"/>
    <w:rsid w:val="00CA373F"/>
    <w:rsid w:val="00CA3C34"/>
    <w:rsid w:val="00CA47AD"/>
    <w:rsid w:val="00CA4B3A"/>
    <w:rsid w:val="00CA4DD8"/>
    <w:rsid w:val="00CA5580"/>
    <w:rsid w:val="00CA5BC1"/>
    <w:rsid w:val="00CA7324"/>
    <w:rsid w:val="00CA7398"/>
    <w:rsid w:val="00CA74C4"/>
    <w:rsid w:val="00CA786D"/>
    <w:rsid w:val="00CA7D4F"/>
    <w:rsid w:val="00CB0257"/>
    <w:rsid w:val="00CB0458"/>
    <w:rsid w:val="00CB05F5"/>
    <w:rsid w:val="00CB0617"/>
    <w:rsid w:val="00CB1914"/>
    <w:rsid w:val="00CB19FA"/>
    <w:rsid w:val="00CB22B9"/>
    <w:rsid w:val="00CB2388"/>
    <w:rsid w:val="00CB2682"/>
    <w:rsid w:val="00CB283C"/>
    <w:rsid w:val="00CB2C27"/>
    <w:rsid w:val="00CB3343"/>
    <w:rsid w:val="00CB349A"/>
    <w:rsid w:val="00CB37F8"/>
    <w:rsid w:val="00CB4ADF"/>
    <w:rsid w:val="00CB4E48"/>
    <w:rsid w:val="00CB507A"/>
    <w:rsid w:val="00CB582D"/>
    <w:rsid w:val="00CB5C91"/>
    <w:rsid w:val="00CB5CD0"/>
    <w:rsid w:val="00CB5EE8"/>
    <w:rsid w:val="00CB673A"/>
    <w:rsid w:val="00CB6A32"/>
    <w:rsid w:val="00CB6C0E"/>
    <w:rsid w:val="00CB6E04"/>
    <w:rsid w:val="00CB6E56"/>
    <w:rsid w:val="00CB6EC1"/>
    <w:rsid w:val="00CB7B58"/>
    <w:rsid w:val="00CC0144"/>
    <w:rsid w:val="00CC04E9"/>
    <w:rsid w:val="00CC0F1C"/>
    <w:rsid w:val="00CC0F91"/>
    <w:rsid w:val="00CC17C7"/>
    <w:rsid w:val="00CC2737"/>
    <w:rsid w:val="00CC2AE0"/>
    <w:rsid w:val="00CC310C"/>
    <w:rsid w:val="00CC3A42"/>
    <w:rsid w:val="00CC3A89"/>
    <w:rsid w:val="00CC4228"/>
    <w:rsid w:val="00CC45A0"/>
    <w:rsid w:val="00CC483C"/>
    <w:rsid w:val="00CC4BA9"/>
    <w:rsid w:val="00CC522F"/>
    <w:rsid w:val="00CC5934"/>
    <w:rsid w:val="00CC5994"/>
    <w:rsid w:val="00CC5ECC"/>
    <w:rsid w:val="00CC6243"/>
    <w:rsid w:val="00CC69EB"/>
    <w:rsid w:val="00CC6DB8"/>
    <w:rsid w:val="00CC6FAB"/>
    <w:rsid w:val="00CC72E7"/>
    <w:rsid w:val="00CC7E2F"/>
    <w:rsid w:val="00CD0382"/>
    <w:rsid w:val="00CD04B8"/>
    <w:rsid w:val="00CD070F"/>
    <w:rsid w:val="00CD11C2"/>
    <w:rsid w:val="00CD13C6"/>
    <w:rsid w:val="00CD1953"/>
    <w:rsid w:val="00CD1C63"/>
    <w:rsid w:val="00CD26D0"/>
    <w:rsid w:val="00CD2AFD"/>
    <w:rsid w:val="00CD2CE9"/>
    <w:rsid w:val="00CD2D59"/>
    <w:rsid w:val="00CD2D9C"/>
    <w:rsid w:val="00CD3125"/>
    <w:rsid w:val="00CD324D"/>
    <w:rsid w:val="00CD3A9E"/>
    <w:rsid w:val="00CD3AD8"/>
    <w:rsid w:val="00CD3CB2"/>
    <w:rsid w:val="00CD4A7F"/>
    <w:rsid w:val="00CD4E50"/>
    <w:rsid w:val="00CD4E92"/>
    <w:rsid w:val="00CD5378"/>
    <w:rsid w:val="00CD5A18"/>
    <w:rsid w:val="00CD5F39"/>
    <w:rsid w:val="00CD61DC"/>
    <w:rsid w:val="00CD6620"/>
    <w:rsid w:val="00CD6746"/>
    <w:rsid w:val="00CD6BBD"/>
    <w:rsid w:val="00CD6CE8"/>
    <w:rsid w:val="00CD6DDA"/>
    <w:rsid w:val="00CD6E3C"/>
    <w:rsid w:val="00CD78C8"/>
    <w:rsid w:val="00CE0FDF"/>
    <w:rsid w:val="00CE169E"/>
    <w:rsid w:val="00CE16A0"/>
    <w:rsid w:val="00CE1C5B"/>
    <w:rsid w:val="00CE21F7"/>
    <w:rsid w:val="00CE2336"/>
    <w:rsid w:val="00CE2B51"/>
    <w:rsid w:val="00CE2E11"/>
    <w:rsid w:val="00CE358A"/>
    <w:rsid w:val="00CE3C54"/>
    <w:rsid w:val="00CE565D"/>
    <w:rsid w:val="00CE5781"/>
    <w:rsid w:val="00CE5C28"/>
    <w:rsid w:val="00CE68A6"/>
    <w:rsid w:val="00CE6B13"/>
    <w:rsid w:val="00CE6BB6"/>
    <w:rsid w:val="00CE6DE1"/>
    <w:rsid w:val="00CE6DEC"/>
    <w:rsid w:val="00CE6FD5"/>
    <w:rsid w:val="00CE732E"/>
    <w:rsid w:val="00CE75C3"/>
    <w:rsid w:val="00CE77D8"/>
    <w:rsid w:val="00CF0046"/>
    <w:rsid w:val="00CF08D3"/>
    <w:rsid w:val="00CF142E"/>
    <w:rsid w:val="00CF15D4"/>
    <w:rsid w:val="00CF202F"/>
    <w:rsid w:val="00CF2954"/>
    <w:rsid w:val="00CF3F33"/>
    <w:rsid w:val="00CF5112"/>
    <w:rsid w:val="00CF532B"/>
    <w:rsid w:val="00CF56DA"/>
    <w:rsid w:val="00CF57B1"/>
    <w:rsid w:val="00CF5805"/>
    <w:rsid w:val="00CF59E6"/>
    <w:rsid w:val="00CF5BFB"/>
    <w:rsid w:val="00CF6129"/>
    <w:rsid w:val="00CF722E"/>
    <w:rsid w:val="00CF743E"/>
    <w:rsid w:val="00CF76A0"/>
    <w:rsid w:val="00CF7914"/>
    <w:rsid w:val="00CF79D0"/>
    <w:rsid w:val="00CF7F58"/>
    <w:rsid w:val="00D008E9"/>
    <w:rsid w:val="00D00C95"/>
    <w:rsid w:val="00D024B9"/>
    <w:rsid w:val="00D02722"/>
    <w:rsid w:val="00D02A18"/>
    <w:rsid w:val="00D02D43"/>
    <w:rsid w:val="00D02EB5"/>
    <w:rsid w:val="00D03612"/>
    <w:rsid w:val="00D0498D"/>
    <w:rsid w:val="00D04AA4"/>
    <w:rsid w:val="00D04EC7"/>
    <w:rsid w:val="00D05559"/>
    <w:rsid w:val="00D056E4"/>
    <w:rsid w:val="00D05C2A"/>
    <w:rsid w:val="00D0617C"/>
    <w:rsid w:val="00D06180"/>
    <w:rsid w:val="00D0692F"/>
    <w:rsid w:val="00D06EED"/>
    <w:rsid w:val="00D076FC"/>
    <w:rsid w:val="00D07B93"/>
    <w:rsid w:val="00D07EC7"/>
    <w:rsid w:val="00D10263"/>
    <w:rsid w:val="00D10532"/>
    <w:rsid w:val="00D108D4"/>
    <w:rsid w:val="00D1096C"/>
    <w:rsid w:val="00D11A96"/>
    <w:rsid w:val="00D11AE9"/>
    <w:rsid w:val="00D12A6D"/>
    <w:rsid w:val="00D12BDF"/>
    <w:rsid w:val="00D13092"/>
    <w:rsid w:val="00D13E2F"/>
    <w:rsid w:val="00D1446E"/>
    <w:rsid w:val="00D14F9E"/>
    <w:rsid w:val="00D1513D"/>
    <w:rsid w:val="00D16136"/>
    <w:rsid w:val="00D1699B"/>
    <w:rsid w:val="00D16B94"/>
    <w:rsid w:val="00D16BF1"/>
    <w:rsid w:val="00D16DA9"/>
    <w:rsid w:val="00D16E76"/>
    <w:rsid w:val="00D16F6D"/>
    <w:rsid w:val="00D1736F"/>
    <w:rsid w:val="00D1737E"/>
    <w:rsid w:val="00D17B2C"/>
    <w:rsid w:val="00D17FEE"/>
    <w:rsid w:val="00D2063A"/>
    <w:rsid w:val="00D20E57"/>
    <w:rsid w:val="00D21369"/>
    <w:rsid w:val="00D2195C"/>
    <w:rsid w:val="00D21D62"/>
    <w:rsid w:val="00D22A6D"/>
    <w:rsid w:val="00D22C33"/>
    <w:rsid w:val="00D23133"/>
    <w:rsid w:val="00D23725"/>
    <w:rsid w:val="00D23EEE"/>
    <w:rsid w:val="00D25410"/>
    <w:rsid w:val="00D254A5"/>
    <w:rsid w:val="00D25894"/>
    <w:rsid w:val="00D25D8E"/>
    <w:rsid w:val="00D262CC"/>
    <w:rsid w:val="00D264BF"/>
    <w:rsid w:val="00D266E3"/>
    <w:rsid w:val="00D2671F"/>
    <w:rsid w:val="00D26E9A"/>
    <w:rsid w:val="00D27044"/>
    <w:rsid w:val="00D2723B"/>
    <w:rsid w:val="00D272B9"/>
    <w:rsid w:val="00D27408"/>
    <w:rsid w:val="00D2748D"/>
    <w:rsid w:val="00D27714"/>
    <w:rsid w:val="00D27745"/>
    <w:rsid w:val="00D27BD7"/>
    <w:rsid w:val="00D30D2C"/>
    <w:rsid w:val="00D30F4E"/>
    <w:rsid w:val="00D30F69"/>
    <w:rsid w:val="00D312CA"/>
    <w:rsid w:val="00D32746"/>
    <w:rsid w:val="00D32DD5"/>
    <w:rsid w:val="00D330E4"/>
    <w:rsid w:val="00D331FE"/>
    <w:rsid w:val="00D33CDF"/>
    <w:rsid w:val="00D33F61"/>
    <w:rsid w:val="00D34175"/>
    <w:rsid w:val="00D342F2"/>
    <w:rsid w:val="00D34330"/>
    <w:rsid w:val="00D34603"/>
    <w:rsid w:val="00D346E0"/>
    <w:rsid w:val="00D34893"/>
    <w:rsid w:val="00D34D8E"/>
    <w:rsid w:val="00D34DEA"/>
    <w:rsid w:val="00D34E3E"/>
    <w:rsid w:val="00D364C4"/>
    <w:rsid w:val="00D372B2"/>
    <w:rsid w:val="00D3750D"/>
    <w:rsid w:val="00D402F8"/>
    <w:rsid w:val="00D4077A"/>
    <w:rsid w:val="00D40B06"/>
    <w:rsid w:val="00D40E22"/>
    <w:rsid w:val="00D410FB"/>
    <w:rsid w:val="00D4176E"/>
    <w:rsid w:val="00D4181B"/>
    <w:rsid w:val="00D41A6C"/>
    <w:rsid w:val="00D41F3D"/>
    <w:rsid w:val="00D42292"/>
    <w:rsid w:val="00D4266E"/>
    <w:rsid w:val="00D426EB"/>
    <w:rsid w:val="00D4290A"/>
    <w:rsid w:val="00D4304A"/>
    <w:rsid w:val="00D4340A"/>
    <w:rsid w:val="00D434C6"/>
    <w:rsid w:val="00D435D8"/>
    <w:rsid w:val="00D43D4F"/>
    <w:rsid w:val="00D44160"/>
    <w:rsid w:val="00D44643"/>
    <w:rsid w:val="00D448F9"/>
    <w:rsid w:val="00D44B4B"/>
    <w:rsid w:val="00D44C5A"/>
    <w:rsid w:val="00D44F90"/>
    <w:rsid w:val="00D454E3"/>
    <w:rsid w:val="00D455E5"/>
    <w:rsid w:val="00D456F0"/>
    <w:rsid w:val="00D45BEE"/>
    <w:rsid w:val="00D45F5D"/>
    <w:rsid w:val="00D45F78"/>
    <w:rsid w:val="00D460BE"/>
    <w:rsid w:val="00D460E8"/>
    <w:rsid w:val="00D4614C"/>
    <w:rsid w:val="00D46CF4"/>
    <w:rsid w:val="00D46DD3"/>
    <w:rsid w:val="00D46F88"/>
    <w:rsid w:val="00D47317"/>
    <w:rsid w:val="00D5037A"/>
    <w:rsid w:val="00D5058A"/>
    <w:rsid w:val="00D50843"/>
    <w:rsid w:val="00D50DD3"/>
    <w:rsid w:val="00D51769"/>
    <w:rsid w:val="00D5192E"/>
    <w:rsid w:val="00D521C8"/>
    <w:rsid w:val="00D5282E"/>
    <w:rsid w:val="00D528CA"/>
    <w:rsid w:val="00D5391E"/>
    <w:rsid w:val="00D53F40"/>
    <w:rsid w:val="00D54346"/>
    <w:rsid w:val="00D553B0"/>
    <w:rsid w:val="00D55564"/>
    <w:rsid w:val="00D55887"/>
    <w:rsid w:val="00D56C69"/>
    <w:rsid w:val="00D57135"/>
    <w:rsid w:val="00D5745A"/>
    <w:rsid w:val="00D57B8A"/>
    <w:rsid w:val="00D6039A"/>
    <w:rsid w:val="00D607D5"/>
    <w:rsid w:val="00D60B08"/>
    <w:rsid w:val="00D60B98"/>
    <w:rsid w:val="00D60D1E"/>
    <w:rsid w:val="00D61037"/>
    <w:rsid w:val="00D611FD"/>
    <w:rsid w:val="00D61204"/>
    <w:rsid w:val="00D61686"/>
    <w:rsid w:val="00D61B12"/>
    <w:rsid w:val="00D620E8"/>
    <w:rsid w:val="00D62D24"/>
    <w:rsid w:val="00D63436"/>
    <w:rsid w:val="00D63473"/>
    <w:rsid w:val="00D63605"/>
    <w:rsid w:val="00D63F29"/>
    <w:rsid w:val="00D643F1"/>
    <w:rsid w:val="00D65717"/>
    <w:rsid w:val="00D65850"/>
    <w:rsid w:val="00D65943"/>
    <w:rsid w:val="00D659E7"/>
    <w:rsid w:val="00D65F3C"/>
    <w:rsid w:val="00D6603D"/>
    <w:rsid w:val="00D660A3"/>
    <w:rsid w:val="00D6665E"/>
    <w:rsid w:val="00D66814"/>
    <w:rsid w:val="00D66869"/>
    <w:rsid w:val="00D66DC5"/>
    <w:rsid w:val="00D66E7C"/>
    <w:rsid w:val="00D67215"/>
    <w:rsid w:val="00D675A7"/>
    <w:rsid w:val="00D6782C"/>
    <w:rsid w:val="00D67E71"/>
    <w:rsid w:val="00D705E1"/>
    <w:rsid w:val="00D7086C"/>
    <w:rsid w:val="00D70A6A"/>
    <w:rsid w:val="00D70DA7"/>
    <w:rsid w:val="00D71688"/>
    <w:rsid w:val="00D722EF"/>
    <w:rsid w:val="00D722FC"/>
    <w:rsid w:val="00D72C8A"/>
    <w:rsid w:val="00D73178"/>
    <w:rsid w:val="00D7475D"/>
    <w:rsid w:val="00D74C61"/>
    <w:rsid w:val="00D74CDF"/>
    <w:rsid w:val="00D7567F"/>
    <w:rsid w:val="00D75AE2"/>
    <w:rsid w:val="00D75C8C"/>
    <w:rsid w:val="00D75DED"/>
    <w:rsid w:val="00D75EF3"/>
    <w:rsid w:val="00D76097"/>
    <w:rsid w:val="00D767B9"/>
    <w:rsid w:val="00D76E72"/>
    <w:rsid w:val="00D77509"/>
    <w:rsid w:val="00D77FE2"/>
    <w:rsid w:val="00D801F5"/>
    <w:rsid w:val="00D802F2"/>
    <w:rsid w:val="00D804F7"/>
    <w:rsid w:val="00D80CB7"/>
    <w:rsid w:val="00D81FAE"/>
    <w:rsid w:val="00D8238C"/>
    <w:rsid w:val="00D8248F"/>
    <w:rsid w:val="00D8259A"/>
    <w:rsid w:val="00D82655"/>
    <w:rsid w:val="00D82675"/>
    <w:rsid w:val="00D82D50"/>
    <w:rsid w:val="00D82F5D"/>
    <w:rsid w:val="00D834D6"/>
    <w:rsid w:val="00D8355D"/>
    <w:rsid w:val="00D83586"/>
    <w:rsid w:val="00D83621"/>
    <w:rsid w:val="00D83ED1"/>
    <w:rsid w:val="00D83F5A"/>
    <w:rsid w:val="00D840A7"/>
    <w:rsid w:val="00D84852"/>
    <w:rsid w:val="00D84F41"/>
    <w:rsid w:val="00D86A1A"/>
    <w:rsid w:val="00D86A56"/>
    <w:rsid w:val="00D86C2A"/>
    <w:rsid w:val="00D86D85"/>
    <w:rsid w:val="00D86DBC"/>
    <w:rsid w:val="00D87D8E"/>
    <w:rsid w:val="00D90152"/>
    <w:rsid w:val="00D908FA"/>
    <w:rsid w:val="00D90C6E"/>
    <w:rsid w:val="00D91AAC"/>
    <w:rsid w:val="00D91E5D"/>
    <w:rsid w:val="00D920AF"/>
    <w:rsid w:val="00D9216C"/>
    <w:rsid w:val="00D9247C"/>
    <w:rsid w:val="00D92623"/>
    <w:rsid w:val="00D9294A"/>
    <w:rsid w:val="00D92BDD"/>
    <w:rsid w:val="00D9312C"/>
    <w:rsid w:val="00D93219"/>
    <w:rsid w:val="00D9374E"/>
    <w:rsid w:val="00D93A74"/>
    <w:rsid w:val="00D94C90"/>
    <w:rsid w:val="00D95166"/>
    <w:rsid w:val="00D95350"/>
    <w:rsid w:val="00D9751B"/>
    <w:rsid w:val="00D97ACF"/>
    <w:rsid w:val="00DA03B0"/>
    <w:rsid w:val="00DA0448"/>
    <w:rsid w:val="00DA045E"/>
    <w:rsid w:val="00DA0963"/>
    <w:rsid w:val="00DA0AC0"/>
    <w:rsid w:val="00DA0BB6"/>
    <w:rsid w:val="00DA0E20"/>
    <w:rsid w:val="00DA1ACB"/>
    <w:rsid w:val="00DA25F2"/>
    <w:rsid w:val="00DA2767"/>
    <w:rsid w:val="00DA2EB1"/>
    <w:rsid w:val="00DA359F"/>
    <w:rsid w:val="00DA366F"/>
    <w:rsid w:val="00DA3732"/>
    <w:rsid w:val="00DA3735"/>
    <w:rsid w:val="00DA3A33"/>
    <w:rsid w:val="00DA52C6"/>
    <w:rsid w:val="00DA59FF"/>
    <w:rsid w:val="00DB0517"/>
    <w:rsid w:val="00DB05DA"/>
    <w:rsid w:val="00DB0B44"/>
    <w:rsid w:val="00DB1536"/>
    <w:rsid w:val="00DB165F"/>
    <w:rsid w:val="00DB1EB3"/>
    <w:rsid w:val="00DB2369"/>
    <w:rsid w:val="00DB24E1"/>
    <w:rsid w:val="00DB3058"/>
    <w:rsid w:val="00DB39F9"/>
    <w:rsid w:val="00DB3D78"/>
    <w:rsid w:val="00DB3DE0"/>
    <w:rsid w:val="00DB493E"/>
    <w:rsid w:val="00DB5674"/>
    <w:rsid w:val="00DB57D2"/>
    <w:rsid w:val="00DB5B9D"/>
    <w:rsid w:val="00DB5C17"/>
    <w:rsid w:val="00DB6291"/>
    <w:rsid w:val="00DB6C6F"/>
    <w:rsid w:val="00DB73C0"/>
    <w:rsid w:val="00DB7C88"/>
    <w:rsid w:val="00DC0071"/>
    <w:rsid w:val="00DC01EB"/>
    <w:rsid w:val="00DC0626"/>
    <w:rsid w:val="00DC06F3"/>
    <w:rsid w:val="00DC0A86"/>
    <w:rsid w:val="00DC144D"/>
    <w:rsid w:val="00DC1919"/>
    <w:rsid w:val="00DC1942"/>
    <w:rsid w:val="00DC26A6"/>
    <w:rsid w:val="00DC28FE"/>
    <w:rsid w:val="00DC299A"/>
    <w:rsid w:val="00DC30DD"/>
    <w:rsid w:val="00DC372B"/>
    <w:rsid w:val="00DC378D"/>
    <w:rsid w:val="00DC37BA"/>
    <w:rsid w:val="00DC3B97"/>
    <w:rsid w:val="00DC3E37"/>
    <w:rsid w:val="00DC4148"/>
    <w:rsid w:val="00DC49EB"/>
    <w:rsid w:val="00DC4DE6"/>
    <w:rsid w:val="00DC50CE"/>
    <w:rsid w:val="00DC560E"/>
    <w:rsid w:val="00DC5C89"/>
    <w:rsid w:val="00DC61E0"/>
    <w:rsid w:val="00DC6ACB"/>
    <w:rsid w:val="00DC6E71"/>
    <w:rsid w:val="00DC7519"/>
    <w:rsid w:val="00DC7F49"/>
    <w:rsid w:val="00DD00BA"/>
    <w:rsid w:val="00DD029E"/>
    <w:rsid w:val="00DD0568"/>
    <w:rsid w:val="00DD0B00"/>
    <w:rsid w:val="00DD15C7"/>
    <w:rsid w:val="00DD173F"/>
    <w:rsid w:val="00DD17F0"/>
    <w:rsid w:val="00DD1DB7"/>
    <w:rsid w:val="00DD2811"/>
    <w:rsid w:val="00DD3641"/>
    <w:rsid w:val="00DD3E82"/>
    <w:rsid w:val="00DD402E"/>
    <w:rsid w:val="00DD40E9"/>
    <w:rsid w:val="00DD4427"/>
    <w:rsid w:val="00DD4AA8"/>
    <w:rsid w:val="00DD4F04"/>
    <w:rsid w:val="00DD5413"/>
    <w:rsid w:val="00DD5A5E"/>
    <w:rsid w:val="00DD5BD5"/>
    <w:rsid w:val="00DD5C1E"/>
    <w:rsid w:val="00DD612B"/>
    <w:rsid w:val="00DD67CD"/>
    <w:rsid w:val="00DD6824"/>
    <w:rsid w:val="00DD6A85"/>
    <w:rsid w:val="00DD708B"/>
    <w:rsid w:val="00DD7610"/>
    <w:rsid w:val="00DD78D4"/>
    <w:rsid w:val="00DD7AD5"/>
    <w:rsid w:val="00DD7F46"/>
    <w:rsid w:val="00DD7FF8"/>
    <w:rsid w:val="00DE04AC"/>
    <w:rsid w:val="00DE06C0"/>
    <w:rsid w:val="00DE092F"/>
    <w:rsid w:val="00DE0EDD"/>
    <w:rsid w:val="00DE1155"/>
    <w:rsid w:val="00DE1997"/>
    <w:rsid w:val="00DE1D69"/>
    <w:rsid w:val="00DE2644"/>
    <w:rsid w:val="00DE279F"/>
    <w:rsid w:val="00DE28F5"/>
    <w:rsid w:val="00DE3041"/>
    <w:rsid w:val="00DE32B3"/>
    <w:rsid w:val="00DE3796"/>
    <w:rsid w:val="00DE38A6"/>
    <w:rsid w:val="00DE39EA"/>
    <w:rsid w:val="00DE3D91"/>
    <w:rsid w:val="00DE40F6"/>
    <w:rsid w:val="00DE4317"/>
    <w:rsid w:val="00DE444B"/>
    <w:rsid w:val="00DE5075"/>
    <w:rsid w:val="00DE51C4"/>
    <w:rsid w:val="00DE5389"/>
    <w:rsid w:val="00DE5C3E"/>
    <w:rsid w:val="00DE64CB"/>
    <w:rsid w:val="00DE6EA5"/>
    <w:rsid w:val="00DE7187"/>
    <w:rsid w:val="00DE7BAF"/>
    <w:rsid w:val="00DF002F"/>
    <w:rsid w:val="00DF02D0"/>
    <w:rsid w:val="00DF11DB"/>
    <w:rsid w:val="00DF15F8"/>
    <w:rsid w:val="00DF1D3D"/>
    <w:rsid w:val="00DF2061"/>
    <w:rsid w:val="00DF20F7"/>
    <w:rsid w:val="00DF2391"/>
    <w:rsid w:val="00DF2EA6"/>
    <w:rsid w:val="00DF3013"/>
    <w:rsid w:val="00DF327F"/>
    <w:rsid w:val="00DF35C4"/>
    <w:rsid w:val="00DF36CE"/>
    <w:rsid w:val="00DF393E"/>
    <w:rsid w:val="00DF44DA"/>
    <w:rsid w:val="00DF4645"/>
    <w:rsid w:val="00DF4857"/>
    <w:rsid w:val="00DF4CC7"/>
    <w:rsid w:val="00DF4FF6"/>
    <w:rsid w:val="00DF538B"/>
    <w:rsid w:val="00DF538F"/>
    <w:rsid w:val="00DF6782"/>
    <w:rsid w:val="00DF73D8"/>
    <w:rsid w:val="00DF7AFB"/>
    <w:rsid w:val="00E009BA"/>
    <w:rsid w:val="00E00A89"/>
    <w:rsid w:val="00E020F1"/>
    <w:rsid w:val="00E026EB"/>
    <w:rsid w:val="00E02D70"/>
    <w:rsid w:val="00E03A19"/>
    <w:rsid w:val="00E04273"/>
    <w:rsid w:val="00E04282"/>
    <w:rsid w:val="00E04407"/>
    <w:rsid w:val="00E044F1"/>
    <w:rsid w:val="00E051AE"/>
    <w:rsid w:val="00E054BF"/>
    <w:rsid w:val="00E056D4"/>
    <w:rsid w:val="00E0598B"/>
    <w:rsid w:val="00E05B49"/>
    <w:rsid w:val="00E05C31"/>
    <w:rsid w:val="00E05F9F"/>
    <w:rsid w:val="00E063A0"/>
    <w:rsid w:val="00E06606"/>
    <w:rsid w:val="00E06EA7"/>
    <w:rsid w:val="00E07093"/>
    <w:rsid w:val="00E07DC3"/>
    <w:rsid w:val="00E07E6D"/>
    <w:rsid w:val="00E1001B"/>
    <w:rsid w:val="00E10247"/>
    <w:rsid w:val="00E1035F"/>
    <w:rsid w:val="00E10463"/>
    <w:rsid w:val="00E10A45"/>
    <w:rsid w:val="00E117DA"/>
    <w:rsid w:val="00E11BDD"/>
    <w:rsid w:val="00E11F86"/>
    <w:rsid w:val="00E1227D"/>
    <w:rsid w:val="00E12608"/>
    <w:rsid w:val="00E12A91"/>
    <w:rsid w:val="00E12B19"/>
    <w:rsid w:val="00E1331F"/>
    <w:rsid w:val="00E13B1F"/>
    <w:rsid w:val="00E13D32"/>
    <w:rsid w:val="00E13FED"/>
    <w:rsid w:val="00E14D19"/>
    <w:rsid w:val="00E14EA3"/>
    <w:rsid w:val="00E14F0B"/>
    <w:rsid w:val="00E14FA4"/>
    <w:rsid w:val="00E1545E"/>
    <w:rsid w:val="00E15C66"/>
    <w:rsid w:val="00E16596"/>
    <w:rsid w:val="00E1724E"/>
    <w:rsid w:val="00E17689"/>
    <w:rsid w:val="00E20258"/>
    <w:rsid w:val="00E202FD"/>
    <w:rsid w:val="00E207B2"/>
    <w:rsid w:val="00E21424"/>
    <w:rsid w:val="00E2234C"/>
    <w:rsid w:val="00E22896"/>
    <w:rsid w:val="00E22E54"/>
    <w:rsid w:val="00E237D6"/>
    <w:rsid w:val="00E239D9"/>
    <w:rsid w:val="00E24B0C"/>
    <w:rsid w:val="00E25369"/>
    <w:rsid w:val="00E25E76"/>
    <w:rsid w:val="00E261C7"/>
    <w:rsid w:val="00E26AAA"/>
    <w:rsid w:val="00E26ACC"/>
    <w:rsid w:val="00E26DA6"/>
    <w:rsid w:val="00E26E33"/>
    <w:rsid w:val="00E27036"/>
    <w:rsid w:val="00E2787C"/>
    <w:rsid w:val="00E27BA8"/>
    <w:rsid w:val="00E27D83"/>
    <w:rsid w:val="00E30680"/>
    <w:rsid w:val="00E30A34"/>
    <w:rsid w:val="00E30A42"/>
    <w:rsid w:val="00E313E9"/>
    <w:rsid w:val="00E325DA"/>
    <w:rsid w:val="00E33765"/>
    <w:rsid w:val="00E358A5"/>
    <w:rsid w:val="00E35B62"/>
    <w:rsid w:val="00E35BE3"/>
    <w:rsid w:val="00E36AAD"/>
    <w:rsid w:val="00E36BBF"/>
    <w:rsid w:val="00E36CBC"/>
    <w:rsid w:val="00E36F2E"/>
    <w:rsid w:val="00E37431"/>
    <w:rsid w:val="00E3743E"/>
    <w:rsid w:val="00E37711"/>
    <w:rsid w:val="00E4010B"/>
    <w:rsid w:val="00E4086D"/>
    <w:rsid w:val="00E40889"/>
    <w:rsid w:val="00E41D9E"/>
    <w:rsid w:val="00E42520"/>
    <w:rsid w:val="00E42631"/>
    <w:rsid w:val="00E42836"/>
    <w:rsid w:val="00E43383"/>
    <w:rsid w:val="00E43528"/>
    <w:rsid w:val="00E43682"/>
    <w:rsid w:val="00E43B65"/>
    <w:rsid w:val="00E44081"/>
    <w:rsid w:val="00E444A2"/>
    <w:rsid w:val="00E44CEF"/>
    <w:rsid w:val="00E44DAA"/>
    <w:rsid w:val="00E452AF"/>
    <w:rsid w:val="00E4677D"/>
    <w:rsid w:val="00E46B32"/>
    <w:rsid w:val="00E46D15"/>
    <w:rsid w:val="00E4717C"/>
    <w:rsid w:val="00E47235"/>
    <w:rsid w:val="00E4736E"/>
    <w:rsid w:val="00E473AC"/>
    <w:rsid w:val="00E509E7"/>
    <w:rsid w:val="00E50BF8"/>
    <w:rsid w:val="00E50E7D"/>
    <w:rsid w:val="00E50FD9"/>
    <w:rsid w:val="00E511AA"/>
    <w:rsid w:val="00E51523"/>
    <w:rsid w:val="00E52083"/>
    <w:rsid w:val="00E521C8"/>
    <w:rsid w:val="00E523A4"/>
    <w:rsid w:val="00E529FA"/>
    <w:rsid w:val="00E52C58"/>
    <w:rsid w:val="00E5330B"/>
    <w:rsid w:val="00E53AC8"/>
    <w:rsid w:val="00E53BB9"/>
    <w:rsid w:val="00E53E29"/>
    <w:rsid w:val="00E54E73"/>
    <w:rsid w:val="00E552E1"/>
    <w:rsid w:val="00E561C9"/>
    <w:rsid w:val="00E5626C"/>
    <w:rsid w:val="00E56659"/>
    <w:rsid w:val="00E56C61"/>
    <w:rsid w:val="00E57912"/>
    <w:rsid w:val="00E57A6D"/>
    <w:rsid w:val="00E57CD1"/>
    <w:rsid w:val="00E60001"/>
    <w:rsid w:val="00E602B0"/>
    <w:rsid w:val="00E60986"/>
    <w:rsid w:val="00E61196"/>
    <w:rsid w:val="00E6164D"/>
    <w:rsid w:val="00E61748"/>
    <w:rsid w:val="00E617FF"/>
    <w:rsid w:val="00E61A91"/>
    <w:rsid w:val="00E61DDD"/>
    <w:rsid w:val="00E62367"/>
    <w:rsid w:val="00E627A5"/>
    <w:rsid w:val="00E62DA8"/>
    <w:rsid w:val="00E630B8"/>
    <w:rsid w:val="00E63253"/>
    <w:rsid w:val="00E638D9"/>
    <w:rsid w:val="00E63964"/>
    <w:rsid w:val="00E646BC"/>
    <w:rsid w:val="00E64DA6"/>
    <w:rsid w:val="00E6510E"/>
    <w:rsid w:val="00E652CC"/>
    <w:rsid w:val="00E661D1"/>
    <w:rsid w:val="00E666E4"/>
    <w:rsid w:val="00E671DA"/>
    <w:rsid w:val="00E67452"/>
    <w:rsid w:val="00E67753"/>
    <w:rsid w:val="00E678BE"/>
    <w:rsid w:val="00E67A11"/>
    <w:rsid w:val="00E67B11"/>
    <w:rsid w:val="00E70D87"/>
    <w:rsid w:val="00E719CE"/>
    <w:rsid w:val="00E71BA8"/>
    <w:rsid w:val="00E71F19"/>
    <w:rsid w:val="00E71F78"/>
    <w:rsid w:val="00E72641"/>
    <w:rsid w:val="00E72BC9"/>
    <w:rsid w:val="00E732D8"/>
    <w:rsid w:val="00E73530"/>
    <w:rsid w:val="00E73E38"/>
    <w:rsid w:val="00E743CA"/>
    <w:rsid w:val="00E7452E"/>
    <w:rsid w:val="00E75374"/>
    <w:rsid w:val="00E7541C"/>
    <w:rsid w:val="00E75429"/>
    <w:rsid w:val="00E75885"/>
    <w:rsid w:val="00E7634A"/>
    <w:rsid w:val="00E766D4"/>
    <w:rsid w:val="00E76DB3"/>
    <w:rsid w:val="00E76F42"/>
    <w:rsid w:val="00E7706E"/>
    <w:rsid w:val="00E77767"/>
    <w:rsid w:val="00E77842"/>
    <w:rsid w:val="00E778C7"/>
    <w:rsid w:val="00E7795C"/>
    <w:rsid w:val="00E779F7"/>
    <w:rsid w:val="00E77B5B"/>
    <w:rsid w:val="00E77C7A"/>
    <w:rsid w:val="00E77CDE"/>
    <w:rsid w:val="00E8001B"/>
    <w:rsid w:val="00E803CF"/>
    <w:rsid w:val="00E80AFD"/>
    <w:rsid w:val="00E8141F"/>
    <w:rsid w:val="00E81928"/>
    <w:rsid w:val="00E81E0F"/>
    <w:rsid w:val="00E8217A"/>
    <w:rsid w:val="00E821BA"/>
    <w:rsid w:val="00E825DB"/>
    <w:rsid w:val="00E82E57"/>
    <w:rsid w:val="00E837CE"/>
    <w:rsid w:val="00E83FE5"/>
    <w:rsid w:val="00E8414A"/>
    <w:rsid w:val="00E84412"/>
    <w:rsid w:val="00E849B6"/>
    <w:rsid w:val="00E84C55"/>
    <w:rsid w:val="00E84D29"/>
    <w:rsid w:val="00E855C3"/>
    <w:rsid w:val="00E85A17"/>
    <w:rsid w:val="00E86153"/>
    <w:rsid w:val="00E86A88"/>
    <w:rsid w:val="00E86BEB"/>
    <w:rsid w:val="00E86DC8"/>
    <w:rsid w:val="00E8717A"/>
    <w:rsid w:val="00E872EA"/>
    <w:rsid w:val="00E8766B"/>
    <w:rsid w:val="00E87D80"/>
    <w:rsid w:val="00E87EC5"/>
    <w:rsid w:val="00E900CA"/>
    <w:rsid w:val="00E905F2"/>
    <w:rsid w:val="00E90994"/>
    <w:rsid w:val="00E90C18"/>
    <w:rsid w:val="00E91474"/>
    <w:rsid w:val="00E91625"/>
    <w:rsid w:val="00E91AB3"/>
    <w:rsid w:val="00E92523"/>
    <w:rsid w:val="00E925C1"/>
    <w:rsid w:val="00E926F5"/>
    <w:rsid w:val="00E928CF"/>
    <w:rsid w:val="00E92D35"/>
    <w:rsid w:val="00E939C0"/>
    <w:rsid w:val="00E9440D"/>
    <w:rsid w:val="00E9465B"/>
    <w:rsid w:val="00E94F08"/>
    <w:rsid w:val="00E954D7"/>
    <w:rsid w:val="00E957E5"/>
    <w:rsid w:val="00E9610A"/>
    <w:rsid w:val="00E961BD"/>
    <w:rsid w:val="00E97439"/>
    <w:rsid w:val="00E97C9C"/>
    <w:rsid w:val="00EA00FF"/>
    <w:rsid w:val="00EA02E6"/>
    <w:rsid w:val="00EA1009"/>
    <w:rsid w:val="00EA1184"/>
    <w:rsid w:val="00EA11F4"/>
    <w:rsid w:val="00EA18F0"/>
    <w:rsid w:val="00EA1A60"/>
    <w:rsid w:val="00EA1C84"/>
    <w:rsid w:val="00EA1EAA"/>
    <w:rsid w:val="00EA2070"/>
    <w:rsid w:val="00EA23D4"/>
    <w:rsid w:val="00EA25E9"/>
    <w:rsid w:val="00EA31B2"/>
    <w:rsid w:val="00EA3CC5"/>
    <w:rsid w:val="00EA45F2"/>
    <w:rsid w:val="00EA4A1D"/>
    <w:rsid w:val="00EA4D1E"/>
    <w:rsid w:val="00EA5F64"/>
    <w:rsid w:val="00EA6720"/>
    <w:rsid w:val="00EA6892"/>
    <w:rsid w:val="00EA69A7"/>
    <w:rsid w:val="00EA74FF"/>
    <w:rsid w:val="00EA7569"/>
    <w:rsid w:val="00EA7AF6"/>
    <w:rsid w:val="00EB0419"/>
    <w:rsid w:val="00EB06B0"/>
    <w:rsid w:val="00EB0A5B"/>
    <w:rsid w:val="00EB1016"/>
    <w:rsid w:val="00EB103A"/>
    <w:rsid w:val="00EB11B5"/>
    <w:rsid w:val="00EB1762"/>
    <w:rsid w:val="00EB177A"/>
    <w:rsid w:val="00EB182D"/>
    <w:rsid w:val="00EB2587"/>
    <w:rsid w:val="00EB2736"/>
    <w:rsid w:val="00EB2A7A"/>
    <w:rsid w:val="00EB2D8A"/>
    <w:rsid w:val="00EB3036"/>
    <w:rsid w:val="00EB34B0"/>
    <w:rsid w:val="00EB381F"/>
    <w:rsid w:val="00EB3967"/>
    <w:rsid w:val="00EB40CE"/>
    <w:rsid w:val="00EB46D6"/>
    <w:rsid w:val="00EB4D98"/>
    <w:rsid w:val="00EB5980"/>
    <w:rsid w:val="00EB5CBE"/>
    <w:rsid w:val="00EB5E2B"/>
    <w:rsid w:val="00EB606B"/>
    <w:rsid w:val="00EB667E"/>
    <w:rsid w:val="00EB66C0"/>
    <w:rsid w:val="00EB72EC"/>
    <w:rsid w:val="00EB72FC"/>
    <w:rsid w:val="00EB77FB"/>
    <w:rsid w:val="00EC023E"/>
    <w:rsid w:val="00EC04AE"/>
    <w:rsid w:val="00EC0C61"/>
    <w:rsid w:val="00EC2630"/>
    <w:rsid w:val="00EC2858"/>
    <w:rsid w:val="00EC28CA"/>
    <w:rsid w:val="00EC3615"/>
    <w:rsid w:val="00EC38FD"/>
    <w:rsid w:val="00EC3A21"/>
    <w:rsid w:val="00EC41F8"/>
    <w:rsid w:val="00EC4685"/>
    <w:rsid w:val="00EC4A10"/>
    <w:rsid w:val="00EC4ABA"/>
    <w:rsid w:val="00EC4C0F"/>
    <w:rsid w:val="00EC532B"/>
    <w:rsid w:val="00EC539A"/>
    <w:rsid w:val="00EC5831"/>
    <w:rsid w:val="00EC5BE4"/>
    <w:rsid w:val="00EC6155"/>
    <w:rsid w:val="00EC6176"/>
    <w:rsid w:val="00EC6216"/>
    <w:rsid w:val="00EC651D"/>
    <w:rsid w:val="00EC6D5C"/>
    <w:rsid w:val="00EC7042"/>
    <w:rsid w:val="00EC7352"/>
    <w:rsid w:val="00ED0863"/>
    <w:rsid w:val="00ED08B8"/>
    <w:rsid w:val="00ED1558"/>
    <w:rsid w:val="00ED1ED3"/>
    <w:rsid w:val="00ED2C91"/>
    <w:rsid w:val="00ED300D"/>
    <w:rsid w:val="00ED3840"/>
    <w:rsid w:val="00ED3B40"/>
    <w:rsid w:val="00ED3B66"/>
    <w:rsid w:val="00ED419B"/>
    <w:rsid w:val="00ED469D"/>
    <w:rsid w:val="00ED46E4"/>
    <w:rsid w:val="00ED4994"/>
    <w:rsid w:val="00ED4D29"/>
    <w:rsid w:val="00ED6424"/>
    <w:rsid w:val="00ED6ABA"/>
    <w:rsid w:val="00ED7C32"/>
    <w:rsid w:val="00ED7CE1"/>
    <w:rsid w:val="00EE0536"/>
    <w:rsid w:val="00EE0F37"/>
    <w:rsid w:val="00EE17EC"/>
    <w:rsid w:val="00EE1963"/>
    <w:rsid w:val="00EE1E58"/>
    <w:rsid w:val="00EE23D1"/>
    <w:rsid w:val="00EE268D"/>
    <w:rsid w:val="00EE2982"/>
    <w:rsid w:val="00EE2DA8"/>
    <w:rsid w:val="00EE3DD6"/>
    <w:rsid w:val="00EE3ED7"/>
    <w:rsid w:val="00EE43C4"/>
    <w:rsid w:val="00EE444F"/>
    <w:rsid w:val="00EE471B"/>
    <w:rsid w:val="00EE5286"/>
    <w:rsid w:val="00EE546A"/>
    <w:rsid w:val="00EE5834"/>
    <w:rsid w:val="00EE5C0A"/>
    <w:rsid w:val="00EE5C38"/>
    <w:rsid w:val="00EE5CEC"/>
    <w:rsid w:val="00EE5E37"/>
    <w:rsid w:val="00EE6203"/>
    <w:rsid w:val="00EE6273"/>
    <w:rsid w:val="00EE6E84"/>
    <w:rsid w:val="00EE713A"/>
    <w:rsid w:val="00EE714F"/>
    <w:rsid w:val="00EE7473"/>
    <w:rsid w:val="00EE7B04"/>
    <w:rsid w:val="00EE7C71"/>
    <w:rsid w:val="00EE7DB5"/>
    <w:rsid w:val="00EF03AF"/>
    <w:rsid w:val="00EF0AFB"/>
    <w:rsid w:val="00EF0B01"/>
    <w:rsid w:val="00EF0DDB"/>
    <w:rsid w:val="00EF157A"/>
    <w:rsid w:val="00EF228B"/>
    <w:rsid w:val="00EF2F1B"/>
    <w:rsid w:val="00EF37C7"/>
    <w:rsid w:val="00EF385A"/>
    <w:rsid w:val="00EF3E4C"/>
    <w:rsid w:val="00EF40A9"/>
    <w:rsid w:val="00EF4328"/>
    <w:rsid w:val="00EF4978"/>
    <w:rsid w:val="00EF49F5"/>
    <w:rsid w:val="00EF4C10"/>
    <w:rsid w:val="00EF5170"/>
    <w:rsid w:val="00EF5534"/>
    <w:rsid w:val="00EF5688"/>
    <w:rsid w:val="00EF5972"/>
    <w:rsid w:val="00EF6208"/>
    <w:rsid w:val="00EF6ED9"/>
    <w:rsid w:val="00EF72FB"/>
    <w:rsid w:val="00EF7D47"/>
    <w:rsid w:val="00EF7FAD"/>
    <w:rsid w:val="00F002A4"/>
    <w:rsid w:val="00F0032F"/>
    <w:rsid w:val="00F00B57"/>
    <w:rsid w:val="00F014DF"/>
    <w:rsid w:val="00F0162F"/>
    <w:rsid w:val="00F01CAA"/>
    <w:rsid w:val="00F022CC"/>
    <w:rsid w:val="00F02378"/>
    <w:rsid w:val="00F02B88"/>
    <w:rsid w:val="00F02D57"/>
    <w:rsid w:val="00F030EE"/>
    <w:rsid w:val="00F0358C"/>
    <w:rsid w:val="00F0373E"/>
    <w:rsid w:val="00F041B6"/>
    <w:rsid w:val="00F04B1F"/>
    <w:rsid w:val="00F04B70"/>
    <w:rsid w:val="00F04EF1"/>
    <w:rsid w:val="00F05296"/>
    <w:rsid w:val="00F055E5"/>
    <w:rsid w:val="00F05612"/>
    <w:rsid w:val="00F0613F"/>
    <w:rsid w:val="00F0697E"/>
    <w:rsid w:val="00F0720F"/>
    <w:rsid w:val="00F072ED"/>
    <w:rsid w:val="00F07A53"/>
    <w:rsid w:val="00F07C0E"/>
    <w:rsid w:val="00F107D4"/>
    <w:rsid w:val="00F10CC2"/>
    <w:rsid w:val="00F10D42"/>
    <w:rsid w:val="00F10E93"/>
    <w:rsid w:val="00F1252F"/>
    <w:rsid w:val="00F1281D"/>
    <w:rsid w:val="00F1324E"/>
    <w:rsid w:val="00F13715"/>
    <w:rsid w:val="00F14172"/>
    <w:rsid w:val="00F14408"/>
    <w:rsid w:val="00F14A38"/>
    <w:rsid w:val="00F14BB0"/>
    <w:rsid w:val="00F15B62"/>
    <w:rsid w:val="00F16049"/>
    <w:rsid w:val="00F1640E"/>
    <w:rsid w:val="00F167BB"/>
    <w:rsid w:val="00F16A07"/>
    <w:rsid w:val="00F17EDE"/>
    <w:rsid w:val="00F200E3"/>
    <w:rsid w:val="00F202AA"/>
    <w:rsid w:val="00F207A2"/>
    <w:rsid w:val="00F2133F"/>
    <w:rsid w:val="00F21582"/>
    <w:rsid w:val="00F2167C"/>
    <w:rsid w:val="00F21F66"/>
    <w:rsid w:val="00F22274"/>
    <w:rsid w:val="00F22D45"/>
    <w:rsid w:val="00F2315B"/>
    <w:rsid w:val="00F233E2"/>
    <w:rsid w:val="00F2341E"/>
    <w:rsid w:val="00F23CCA"/>
    <w:rsid w:val="00F23DEA"/>
    <w:rsid w:val="00F243B1"/>
    <w:rsid w:val="00F247B3"/>
    <w:rsid w:val="00F24E81"/>
    <w:rsid w:val="00F2503F"/>
    <w:rsid w:val="00F255B3"/>
    <w:rsid w:val="00F257DB"/>
    <w:rsid w:val="00F25E15"/>
    <w:rsid w:val="00F25F51"/>
    <w:rsid w:val="00F26543"/>
    <w:rsid w:val="00F2689C"/>
    <w:rsid w:val="00F26F01"/>
    <w:rsid w:val="00F2706F"/>
    <w:rsid w:val="00F2790A"/>
    <w:rsid w:val="00F27C58"/>
    <w:rsid w:val="00F30302"/>
    <w:rsid w:val="00F30FDB"/>
    <w:rsid w:val="00F31AA7"/>
    <w:rsid w:val="00F31F5C"/>
    <w:rsid w:val="00F32445"/>
    <w:rsid w:val="00F325BC"/>
    <w:rsid w:val="00F328CB"/>
    <w:rsid w:val="00F32E30"/>
    <w:rsid w:val="00F335E7"/>
    <w:rsid w:val="00F34480"/>
    <w:rsid w:val="00F34782"/>
    <w:rsid w:val="00F34C2C"/>
    <w:rsid w:val="00F34E5D"/>
    <w:rsid w:val="00F35224"/>
    <w:rsid w:val="00F352D1"/>
    <w:rsid w:val="00F35335"/>
    <w:rsid w:val="00F35A1D"/>
    <w:rsid w:val="00F35CFA"/>
    <w:rsid w:val="00F35DE6"/>
    <w:rsid w:val="00F360FF"/>
    <w:rsid w:val="00F36AB8"/>
    <w:rsid w:val="00F36AC5"/>
    <w:rsid w:val="00F36E9F"/>
    <w:rsid w:val="00F40FAE"/>
    <w:rsid w:val="00F411A7"/>
    <w:rsid w:val="00F412A8"/>
    <w:rsid w:val="00F4144E"/>
    <w:rsid w:val="00F421E8"/>
    <w:rsid w:val="00F422D3"/>
    <w:rsid w:val="00F435EB"/>
    <w:rsid w:val="00F43810"/>
    <w:rsid w:val="00F438B2"/>
    <w:rsid w:val="00F43E8D"/>
    <w:rsid w:val="00F44C25"/>
    <w:rsid w:val="00F45278"/>
    <w:rsid w:val="00F4577D"/>
    <w:rsid w:val="00F46789"/>
    <w:rsid w:val="00F46A75"/>
    <w:rsid w:val="00F47611"/>
    <w:rsid w:val="00F478EC"/>
    <w:rsid w:val="00F478F2"/>
    <w:rsid w:val="00F47B5B"/>
    <w:rsid w:val="00F47DF7"/>
    <w:rsid w:val="00F50BDC"/>
    <w:rsid w:val="00F50CA1"/>
    <w:rsid w:val="00F50CBF"/>
    <w:rsid w:val="00F51892"/>
    <w:rsid w:val="00F518FA"/>
    <w:rsid w:val="00F51D78"/>
    <w:rsid w:val="00F51EA2"/>
    <w:rsid w:val="00F52818"/>
    <w:rsid w:val="00F52B4C"/>
    <w:rsid w:val="00F5332D"/>
    <w:rsid w:val="00F536A7"/>
    <w:rsid w:val="00F53ACF"/>
    <w:rsid w:val="00F53F59"/>
    <w:rsid w:val="00F542AF"/>
    <w:rsid w:val="00F54462"/>
    <w:rsid w:val="00F544B1"/>
    <w:rsid w:val="00F547A2"/>
    <w:rsid w:val="00F54AA1"/>
    <w:rsid w:val="00F550B1"/>
    <w:rsid w:val="00F55170"/>
    <w:rsid w:val="00F55AA1"/>
    <w:rsid w:val="00F5621B"/>
    <w:rsid w:val="00F56275"/>
    <w:rsid w:val="00F56971"/>
    <w:rsid w:val="00F578B9"/>
    <w:rsid w:val="00F603CC"/>
    <w:rsid w:val="00F6063B"/>
    <w:rsid w:val="00F60FB2"/>
    <w:rsid w:val="00F61549"/>
    <w:rsid w:val="00F616F0"/>
    <w:rsid w:val="00F619F9"/>
    <w:rsid w:val="00F62568"/>
    <w:rsid w:val="00F627D3"/>
    <w:rsid w:val="00F62D25"/>
    <w:rsid w:val="00F63C4F"/>
    <w:rsid w:val="00F6409C"/>
    <w:rsid w:val="00F64356"/>
    <w:rsid w:val="00F644B3"/>
    <w:rsid w:val="00F649E0"/>
    <w:rsid w:val="00F64CF8"/>
    <w:rsid w:val="00F654B8"/>
    <w:rsid w:val="00F658D7"/>
    <w:rsid w:val="00F65BFC"/>
    <w:rsid w:val="00F66B88"/>
    <w:rsid w:val="00F673E7"/>
    <w:rsid w:val="00F7010A"/>
    <w:rsid w:val="00F703B1"/>
    <w:rsid w:val="00F7159A"/>
    <w:rsid w:val="00F71F2B"/>
    <w:rsid w:val="00F72187"/>
    <w:rsid w:val="00F72632"/>
    <w:rsid w:val="00F72DAF"/>
    <w:rsid w:val="00F73462"/>
    <w:rsid w:val="00F73BC8"/>
    <w:rsid w:val="00F73BDF"/>
    <w:rsid w:val="00F74487"/>
    <w:rsid w:val="00F745DC"/>
    <w:rsid w:val="00F74798"/>
    <w:rsid w:val="00F74B33"/>
    <w:rsid w:val="00F7556A"/>
    <w:rsid w:val="00F7567C"/>
    <w:rsid w:val="00F7578B"/>
    <w:rsid w:val="00F7595A"/>
    <w:rsid w:val="00F75B94"/>
    <w:rsid w:val="00F75C0A"/>
    <w:rsid w:val="00F7658E"/>
    <w:rsid w:val="00F76651"/>
    <w:rsid w:val="00F76AF9"/>
    <w:rsid w:val="00F76BB0"/>
    <w:rsid w:val="00F77120"/>
    <w:rsid w:val="00F773DF"/>
    <w:rsid w:val="00F801A1"/>
    <w:rsid w:val="00F80D3B"/>
    <w:rsid w:val="00F81DA7"/>
    <w:rsid w:val="00F81DCF"/>
    <w:rsid w:val="00F81F6C"/>
    <w:rsid w:val="00F82006"/>
    <w:rsid w:val="00F8288B"/>
    <w:rsid w:val="00F82BBF"/>
    <w:rsid w:val="00F82C6C"/>
    <w:rsid w:val="00F83130"/>
    <w:rsid w:val="00F832F9"/>
    <w:rsid w:val="00F838CC"/>
    <w:rsid w:val="00F83DDD"/>
    <w:rsid w:val="00F8418E"/>
    <w:rsid w:val="00F84300"/>
    <w:rsid w:val="00F84449"/>
    <w:rsid w:val="00F84854"/>
    <w:rsid w:val="00F85A0B"/>
    <w:rsid w:val="00F864B8"/>
    <w:rsid w:val="00F86733"/>
    <w:rsid w:val="00F86A85"/>
    <w:rsid w:val="00F87342"/>
    <w:rsid w:val="00F87404"/>
    <w:rsid w:val="00F874B2"/>
    <w:rsid w:val="00F874FD"/>
    <w:rsid w:val="00F8758E"/>
    <w:rsid w:val="00F901C6"/>
    <w:rsid w:val="00F90332"/>
    <w:rsid w:val="00F9053C"/>
    <w:rsid w:val="00F906D5"/>
    <w:rsid w:val="00F9092E"/>
    <w:rsid w:val="00F91364"/>
    <w:rsid w:val="00F91623"/>
    <w:rsid w:val="00F91B1D"/>
    <w:rsid w:val="00F91F76"/>
    <w:rsid w:val="00F9293C"/>
    <w:rsid w:val="00F93E96"/>
    <w:rsid w:val="00F93F55"/>
    <w:rsid w:val="00F942A3"/>
    <w:rsid w:val="00F94394"/>
    <w:rsid w:val="00F94744"/>
    <w:rsid w:val="00F95071"/>
    <w:rsid w:val="00F95830"/>
    <w:rsid w:val="00F96435"/>
    <w:rsid w:val="00F9649F"/>
    <w:rsid w:val="00F96D01"/>
    <w:rsid w:val="00F97225"/>
    <w:rsid w:val="00F975ED"/>
    <w:rsid w:val="00F9780B"/>
    <w:rsid w:val="00F97BD2"/>
    <w:rsid w:val="00F97D46"/>
    <w:rsid w:val="00FA0813"/>
    <w:rsid w:val="00FA0872"/>
    <w:rsid w:val="00FA0E23"/>
    <w:rsid w:val="00FA1AEB"/>
    <w:rsid w:val="00FA23CA"/>
    <w:rsid w:val="00FA2400"/>
    <w:rsid w:val="00FA2486"/>
    <w:rsid w:val="00FA2D95"/>
    <w:rsid w:val="00FA2DB9"/>
    <w:rsid w:val="00FA330B"/>
    <w:rsid w:val="00FA4681"/>
    <w:rsid w:val="00FA4828"/>
    <w:rsid w:val="00FA486C"/>
    <w:rsid w:val="00FA48AF"/>
    <w:rsid w:val="00FA4C16"/>
    <w:rsid w:val="00FA573D"/>
    <w:rsid w:val="00FA69E4"/>
    <w:rsid w:val="00FA6C7E"/>
    <w:rsid w:val="00FA6D31"/>
    <w:rsid w:val="00FA771D"/>
    <w:rsid w:val="00FB002B"/>
    <w:rsid w:val="00FB035D"/>
    <w:rsid w:val="00FB16AE"/>
    <w:rsid w:val="00FB21F4"/>
    <w:rsid w:val="00FB25C0"/>
    <w:rsid w:val="00FB2677"/>
    <w:rsid w:val="00FB2798"/>
    <w:rsid w:val="00FB286C"/>
    <w:rsid w:val="00FB298C"/>
    <w:rsid w:val="00FB2BF6"/>
    <w:rsid w:val="00FB2EDF"/>
    <w:rsid w:val="00FB3163"/>
    <w:rsid w:val="00FB3C10"/>
    <w:rsid w:val="00FB3E89"/>
    <w:rsid w:val="00FB45C9"/>
    <w:rsid w:val="00FB4699"/>
    <w:rsid w:val="00FB4F3D"/>
    <w:rsid w:val="00FB54B6"/>
    <w:rsid w:val="00FB580F"/>
    <w:rsid w:val="00FB6D2F"/>
    <w:rsid w:val="00FB734C"/>
    <w:rsid w:val="00FB78C0"/>
    <w:rsid w:val="00FB7C97"/>
    <w:rsid w:val="00FC0BCB"/>
    <w:rsid w:val="00FC1152"/>
    <w:rsid w:val="00FC1864"/>
    <w:rsid w:val="00FC2A21"/>
    <w:rsid w:val="00FC31BF"/>
    <w:rsid w:val="00FC34DA"/>
    <w:rsid w:val="00FC3B2C"/>
    <w:rsid w:val="00FC4512"/>
    <w:rsid w:val="00FC4876"/>
    <w:rsid w:val="00FC4B25"/>
    <w:rsid w:val="00FC53FF"/>
    <w:rsid w:val="00FC56F7"/>
    <w:rsid w:val="00FC5AE9"/>
    <w:rsid w:val="00FC6D28"/>
    <w:rsid w:val="00FC6E9C"/>
    <w:rsid w:val="00FC7090"/>
    <w:rsid w:val="00FC7F56"/>
    <w:rsid w:val="00FD0B7E"/>
    <w:rsid w:val="00FD1090"/>
    <w:rsid w:val="00FD10C2"/>
    <w:rsid w:val="00FD11BD"/>
    <w:rsid w:val="00FD144A"/>
    <w:rsid w:val="00FD2B89"/>
    <w:rsid w:val="00FD3E86"/>
    <w:rsid w:val="00FD4155"/>
    <w:rsid w:val="00FD416A"/>
    <w:rsid w:val="00FD46EB"/>
    <w:rsid w:val="00FD50CD"/>
    <w:rsid w:val="00FD59F6"/>
    <w:rsid w:val="00FD5D05"/>
    <w:rsid w:val="00FD6065"/>
    <w:rsid w:val="00FD6247"/>
    <w:rsid w:val="00FD651C"/>
    <w:rsid w:val="00FD6976"/>
    <w:rsid w:val="00FD6A15"/>
    <w:rsid w:val="00FD6AD3"/>
    <w:rsid w:val="00FD6EC7"/>
    <w:rsid w:val="00FD793B"/>
    <w:rsid w:val="00FD7D30"/>
    <w:rsid w:val="00FE013C"/>
    <w:rsid w:val="00FE0AC5"/>
    <w:rsid w:val="00FE1869"/>
    <w:rsid w:val="00FE1C02"/>
    <w:rsid w:val="00FE1CD0"/>
    <w:rsid w:val="00FE1CDA"/>
    <w:rsid w:val="00FE223D"/>
    <w:rsid w:val="00FE2344"/>
    <w:rsid w:val="00FE23DB"/>
    <w:rsid w:val="00FE2A8E"/>
    <w:rsid w:val="00FE2FEE"/>
    <w:rsid w:val="00FE308E"/>
    <w:rsid w:val="00FE3310"/>
    <w:rsid w:val="00FE364E"/>
    <w:rsid w:val="00FE3862"/>
    <w:rsid w:val="00FE4145"/>
    <w:rsid w:val="00FE4542"/>
    <w:rsid w:val="00FE4875"/>
    <w:rsid w:val="00FE4D5A"/>
    <w:rsid w:val="00FE5AB9"/>
    <w:rsid w:val="00FE5F97"/>
    <w:rsid w:val="00FE6551"/>
    <w:rsid w:val="00FE66E5"/>
    <w:rsid w:val="00FE68EF"/>
    <w:rsid w:val="00FE6C96"/>
    <w:rsid w:val="00FE6DBC"/>
    <w:rsid w:val="00FE70DC"/>
    <w:rsid w:val="00FE72A5"/>
    <w:rsid w:val="00FE73EB"/>
    <w:rsid w:val="00FE75F7"/>
    <w:rsid w:val="00FE79D6"/>
    <w:rsid w:val="00FE7D5B"/>
    <w:rsid w:val="00FF0438"/>
    <w:rsid w:val="00FF1071"/>
    <w:rsid w:val="00FF275B"/>
    <w:rsid w:val="00FF2A8B"/>
    <w:rsid w:val="00FF2E8B"/>
    <w:rsid w:val="00FF31B9"/>
    <w:rsid w:val="00FF393F"/>
    <w:rsid w:val="00FF39EA"/>
    <w:rsid w:val="00FF4451"/>
    <w:rsid w:val="00FF4510"/>
    <w:rsid w:val="00FF45C5"/>
    <w:rsid w:val="00FF51DA"/>
    <w:rsid w:val="00FF586A"/>
    <w:rsid w:val="00FF5D25"/>
    <w:rsid w:val="00FF6315"/>
    <w:rsid w:val="00FF6432"/>
    <w:rsid w:val="00FF6697"/>
    <w:rsid w:val="00FF73A8"/>
    <w:rsid w:val="00FF773C"/>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2A690"/>
  <w15:chartTrackingRefBased/>
  <w15:docId w15:val="{1B5157A2-7C4F-4BD7-BC73-3EECED16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1">
    <w:name w:val="Char1"/>
    <w:basedOn w:val="Normal"/>
    <w:rsid w:val="00CC4BA9"/>
    <w:pPr>
      <w:spacing w:after="160" w:line="240" w:lineRule="exact"/>
    </w:pPr>
    <w:rPr>
      <w:rFonts w:ascii="Arial" w:hAnsi="Arial"/>
      <w:sz w:val="22"/>
      <w:szCs w:val="22"/>
    </w:rPr>
  </w:style>
  <w:style w:type="paragraph" w:styleId="NormalWeb">
    <w:name w:val="Normal (Web)"/>
    <w:basedOn w:val="Normal"/>
    <w:link w:val="NormalWebChar"/>
    <w:uiPriority w:val="99"/>
    <w:rsid w:val="003D1941"/>
    <w:pPr>
      <w:spacing w:before="100" w:beforeAutospacing="1" w:after="100" w:afterAutospacing="1"/>
    </w:pPr>
    <w:rPr>
      <w:sz w:val="24"/>
      <w:szCs w:val="24"/>
      <w:lang w:val="x-none" w:eastAsia="x-none"/>
    </w:rPr>
  </w:style>
  <w:style w:type="paragraph" w:styleId="BalloonText">
    <w:name w:val="Balloon Text"/>
    <w:basedOn w:val="Normal"/>
    <w:link w:val="BalloonTextChar"/>
    <w:uiPriority w:val="99"/>
    <w:rsid w:val="009343DF"/>
    <w:rPr>
      <w:rFonts w:ascii="Tahoma" w:hAnsi="Tahoma"/>
      <w:sz w:val="16"/>
      <w:szCs w:val="16"/>
      <w:lang w:val="x-none" w:eastAsia="x-none"/>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D60EB"/>
    <w:rPr>
      <w:b/>
      <w:sz w:val="20"/>
      <w:szCs w:val="20"/>
      <w:lang w:val="x-none" w:eastAsia="x-none"/>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1">
    <w:name w:val="Char Char Char Char Char Char Char1"/>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lang w:val="x-none" w:eastAsia="x-none"/>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 text,ftref,BearingPoint,16 Point,Superscript 6 Point,fr,Footnote Text1,f,Ref,de nota al pie,Footnote + Arial,Black,Footnote Text11,(NECG) Footnote Reference, BVI fnr,footnote ref,BVI fnr,de nota al p,Footnote,10 pt,SUPERS"/>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customStyle="1" w:styleId="Vnbnnidung4">
    <w:name w:val="Văn bản nội dung (4)_"/>
    <w:link w:val="Vnbnnidung41"/>
    <w:uiPriority w:val="99"/>
    <w:rsid w:val="003A2687"/>
    <w:rPr>
      <w:b/>
      <w:bCs/>
      <w:sz w:val="26"/>
      <w:szCs w:val="26"/>
      <w:shd w:val="clear" w:color="auto" w:fill="FFFFFF"/>
    </w:rPr>
  </w:style>
  <w:style w:type="paragraph" w:customStyle="1" w:styleId="Vnbnnidung41">
    <w:name w:val="Văn bản nội dung (4)1"/>
    <w:basedOn w:val="Normal"/>
    <w:link w:val="Vnbnnidung4"/>
    <w:uiPriority w:val="99"/>
    <w:rsid w:val="003A2687"/>
    <w:pPr>
      <w:widowControl w:val="0"/>
      <w:shd w:val="clear" w:color="auto" w:fill="FFFFFF"/>
      <w:spacing w:line="317" w:lineRule="exact"/>
    </w:pPr>
    <w:rPr>
      <w:b/>
      <w:bCs/>
    </w:rPr>
  </w:style>
  <w:style w:type="numbering" w:customStyle="1" w:styleId="Khngco1">
    <w:name w:val="Không có1"/>
    <w:next w:val="NoList"/>
    <w:uiPriority w:val="99"/>
    <w:semiHidden/>
    <w:unhideWhenUsed/>
    <w:rsid w:val="00824C91"/>
  </w:style>
  <w:style w:type="character" w:customStyle="1" w:styleId="Vnbnnidung2">
    <w:name w:val="Văn bản nội dung (2)_"/>
    <w:link w:val="Vnbnnidung21"/>
    <w:uiPriority w:val="99"/>
    <w:rsid w:val="00824C91"/>
    <w:rPr>
      <w:sz w:val="26"/>
      <w:szCs w:val="26"/>
      <w:shd w:val="clear" w:color="auto" w:fill="FFFFFF"/>
    </w:rPr>
  </w:style>
  <w:style w:type="character" w:customStyle="1" w:styleId="Vnbnnidung20">
    <w:name w:val="Văn bản nội dung (2)"/>
    <w:uiPriority w:val="99"/>
    <w:rsid w:val="00824C91"/>
  </w:style>
  <w:style w:type="character" w:customStyle="1" w:styleId="Vnbnnidung40">
    <w:name w:val="Văn bản nội dung (4)"/>
    <w:uiPriority w:val="99"/>
    <w:rsid w:val="00824C91"/>
    <w:rPr>
      <w:rFonts w:ascii="Times New Roman" w:hAnsi="Times New Roman" w:cs="Times New Roman"/>
      <w:b/>
      <w:bCs/>
      <w:sz w:val="26"/>
      <w:szCs w:val="26"/>
      <w:shd w:val="clear" w:color="auto" w:fill="FFFFFF"/>
    </w:rPr>
  </w:style>
  <w:style w:type="character" w:customStyle="1" w:styleId="Vnbnnidung213">
    <w:name w:val="Văn bản nội dung (2)13"/>
    <w:uiPriority w:val="99"/>
    <w:rsid w:val="00824C91"/>
  </w:style>
  <w:style w:type="character" w:customStyle="1" w:styleId="Vnbnnidung212">
    <w:name w:val="Văn bản nội dung (2)12"/>
    <w:uiPriority w:val="99"/>
    <w:rsid w:val="00824C91"/>
  </w:style>
  <w:style w:type="character" w:customStyle="1" w:styleId="Vnbnnidung47">
    <w:name w:val="Văn bản nội dung (4)7"/>
    <w:uiPriority w:val="99"/>
    <w:rsid w:val="00824C91"/>
    <w:rPr>
      <w:rFonts w:ascii="Times New Roman" w:hAnsi="Times New Roman" w:cs="Times New Roman"/>
      <w:b/>
      <w:bCs/>
      <w:sz w:val="26"/>
      <w:szCs w:val="26"/>
      <w:shd w:val="clear" w:color="auto" w:fill="FFFFFF"/>
    </w:rPr>
  </w:style>
  <w:style w:type="character" w:customStyle="1" w:styleId="Vnbnnidung4Khnginm">
    <w:name w:val="Văn bản nội dung (4) + Không in đậm"/>
    <w:uiPriority w:val="99"/>
    <w:rsid w:val="00824C91"/>
    <w:rPr>
      <w:rFonts w:ascii="Times New Roman" w:hAnsi="Times New Roman" w:cs="Times New Roman"/>
      <w:b w:val="0"/>
      <w:bCs w:val="0"/>
      <w:sz w:val="26"/>
      <w:szCs w:val="26"/>
      <w:shd w:val="clear" w:color="auto" w:fill="FFFFFF"/>
    </w:rPr>
  </w:style>
  <w:style w:type="character" w:customStyle="1" w:styleId="Vnbnnidung211">
    <w:name w:val="Văn bản nội dung (2)11"/>
    <w:uiPriority w:val="99"/>
    <w:rsid w:val="00824C91"/>
  </w:style>
  <w:style w:type="character" w:customStyle="1" w:styleId="Vnbnnidung210">
    <w:name w:val="Văn bản nội dung (2)10"/>
    <w:uiPriority w:val="99"/>
    <w:rsid w:val="00824C91"/>
  </w:style>
  <w:style w:type="paragraph" w:customStyle="1" w:styleId="Vnbnnidung21">
    <w:name w:val="Văn bản nội dung (2)1"/>
    <w:basedOn w:val="Normal"/>
    <w:link w:val="Vnbnnidung2"/>
    <w:uiPriority w:val="99"/>
    <w:rsid w:val="00824C91"/>
    <w:pPr>
      <w:widowControl w:val="0"/>
      <w:shd w:val="clear" w:color="auto" w:fill="FFFFFF"/>
      <w:spacing w:before="60" w:after="60" w:line="240" w:lineRule="atLeast"/>
      <w:ind w:hanging="200"/>
      <w:jc w:val="center"/>
    </w:pPr>
  </w:style>
  <w:style w:type="character" w:styleId="PlaceholderText">
    <w:name w:val="Placeholder Text"/>
    <w:uiPriority w:val="99"/>
    <w:semiHidden/>
    <w:rsid w:val="00824C91"/>
    <w:rPr>
      <w:color w:val="808080"/>
    </w:rPr>
  </w:style>
  <w:style w:type="paragraph" w:styleId="Revision">
    <w:name w:val="Revision"/>
    <w:hidden/>
    <w:uiPriority w:val="99"/>
    <w:semiHidden/>
    <w:rsid w:val="00824C91"/>
    <w:rPr>
      <w:rFonts w:ascii="Calibri" w:eastAsia="Calibri" w:hAnsi="Calibri"/>
      <w:kern w:val="2"/>
      <w:sz w:val="22"/>
      <w:szCs w:val="22"/>
    </w:rPr>
  </w:style>
  <w:style w:type="character" w:customStyle="1" w:styleId="fontstyle01">
    <w:name w:val="fontstyle01"/>
    <w:rsid w:val="00824C91"/>
    <w:rPr>
      <w:rFonts w:ascii="Times New Roman" w:hAnsi="Times New Roman" w:cs="Times New Roman" w:hint="default"/>
      <w:b/>
      <w:bCs/>
      <w:i w:val="0"/>
      <w:iCs w:val="0"/>
      <w:color w:val="000000"/>
      <w:sz w:val="28"/>
      <w:szCs w:val="28"/>
    </w:rPr>
  </w:style>
  <w:style w:type="numbering" w:customStyle="1" w:styleId="Khngco2">
    <w:name w:val="Không có2"/>
    <w:next w:val="NoList"/>
    <w:uiPriority w:val="99"/>
    <w:semiHidden/>
    <w:unhideWhenUsed/>
    <w:rsid w:val="00794B50"/>
  </w:style>
  <w:style w:type="character" w:styleId="CommentReference">
    <w:name w:val="annotation reference"/>
    <w:rsid w:val="00634862"/>
    <w:rPr>
      <w:sz w:val="16"/>
      <w:szCs w:val="16"/>
    </w:rPr>
  </w:style>
  <w:style w:type="paragraph" w:styleId="CommentText">
    <w:name w:val="annotation text"/>
    <w:basedOn w:val="Normal"/>
    <w:link w:val="CommentTextChar"/>
    <w:rsid w:val="00634862"/>
    <w:rPr>
      <w:sz w:val="20"/>
      <w:szCs w:val="20"/>
    </w:rPr>
  </w:style>
  <w:style w:type="character" w:customStyle="1" w:styleId="CommentTextChar">
    <w:name w:val="Comment Text Char"/>
    <w:basedOn w:val="DefaultParagraphFont"/>
    <w:link w:val="CommentText"/>
    <w:rsid w:val="00634862"/>
  </w:style>
  <w:style w:type="paragraph" w:styleId="CommentSubject">
    <w:name w:val="annotation subject"/>
    <w:basedOn w:val="CommentText"/>
    <w:next w:val="CommentText"/>
    <w:link w:val="CommentSubjectChar"/>
    <w:rsid w:val="00634862"/>
    <w:rPr>
      <w:b/>
      <w:bCs/>
    </w:rPr>
  </w:style>
  <w:style w:type="character" w:customStyle="1" w:styleId="CommentSubjectChar">
    <w:name w:val="Comment Subject Char"/>
    <w:link w:val="CommentSubject"/>
    <w:rsid w:val="00634862"/>
    <w:rPr>
      <w:b/>
      <w:bCs/>
    </w:rPr>
  </w:style>
  <w:style w:type="character" w:customStyle="1" w:styleId="cpChagiiquyt1">
    <w:name w:val="Đề cập Chưa giải quyết1"/>
    <w:uiPriority w:val="99"/>
    <w:semiHidden/>
    <w:unhideWhenUsed/>
    <w:rsid w:val="00825469"/>
    <w:rPr>
      <w:color w:val="605E5C"/>
      <w:shd w:val="clear" w:color="auto" w:fill="E1DFDD"/>
    </w:rPr>
  </w:style>
  <w:style w:type="paragraph" w:customStyle="1" w:styleId="Default">
    <w:name w:val="Default"/>
    <w:rsid w:val="00213134"/>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75175202">
      <w:bodyDiv w:val="1"/>
      <w:marLeft w:val="0"/>
      <w:marRight w:val="0"/>
      <w:marTop w:val="0"/>
      <w:marBottom w:val="0"/>
      <w:divBdr>
        <w:top w:val="none" w:sz="0" w:space="0" w:color="auto"/>
        <w:left w:val="none" w:sz="0" w:space="0" w:color="auto"/>
        <w:bottom w:val="none" w:sz="0" w:space="0" w:color="auto"/>
        <w:right w:val="none" w:sz="0" w:space="0" w:color="auto"/>
      </w:divBdr>
    </w:div>
    <w:div w:id="110902649">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78032965">
      <w:bodyDiv w:val="1"/>
      <w:marLeft w:val="0"/>
      <w:marRight w:val="0"/>
      <w:marTop w:val="0"/>
      <w:marBottom w:val="0"/>
      <w:divBdr>
        <w:top w:val="none" w:sz="0" w:space="0" w:color="auto"/>
        <w:left w:val="none" w:sz="0" w:space="0" w:color="auto"/>
        <w:bottom w:val="none" w:sz="0" w:space="0" w:color="auto"/>
        <w:right w:val="none" w:sz="0" w:space="0" w:color="auto"/>
      </w:divBdr>
      <w:divsChild>
        <w:div w:id="544760342">
          <w:marLeft w:val="0"/>
          <w:marRight w:val="0"/>
          <w:marTop w:val="0"/>
          <w:marBottom w:val="0"/>
          <w:divBdr>
            <w:top w:val="none" w:sz="0" w:space="0" w:color="auto"/>
            <w:left w:val="none" w:sz="0" w:space="0" w:color="auto"/>
            <w:bottom w:val="none" w:sz="0" w:space="0" w:color="auto"/>
            <w:right w:val="none" w:sz="0" w:space="0" w:color="auto"/>
          </w:divBdr>
          <w:divsChild>
            <w:div w:id="1557475476">
              <w:marLeft w:val="0"/>
              <w:marRight w:val="0"/>
              <w:marTop w:val="0"/>
              <w:marBottom w:val="0"/>
              <w:divBdr>
                <w:top w:val="none" w:sz="0" w:space="0" w:color="auto"/>
                <w:left w:val="none" w:sz="0" w:space="0" w:color="auto"/>
                <w:bottom w:val="none" w:sz="0" w:space="0" w:color="auto"/>
                <w:right w:val="none" w:sz="0" w:space="0" w:color="auto"/>
              </w:divBdr>
              <w:divsChild>
                <w:div w:id="1592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2596">
          <w:marLeft w:val="0"/>
          <w:marRight w:val="0"/>
          <w:marTop w:val="0"/>
          <w:marBottom w:val="0"/>
          <w:divBdr>
            <w:top w:val="none" w:sz="0" w:space="0" w:color="auto"/>
            <w:left w:val="none" w:sz="0" w:space="0" w:color="auto"/>
            <w:bottom w:val="none" w:sz="0" w:space="0" w:color="auto"/>
            <w:right w:val="none" w:sz="0" w:space="0" w:color="auto"/>
          </w:divBdr>
          <w:divsChild>
            <w:div w:id="644359853">
              <w:marLeft w:val="0"/>
              <w:marRight w:val="0"/>
              <w:marTop w:val="0"/>
              <w:marBottom w:val="0"/>
              <w:divBdr>
                <w:top w:val="none" w:sz="0" w:space="0" w:color="auto"/>
                <w:left w:val="none" w:sz="0" w:space="0" w:color="auto"/>
                <w:bottom w:val="none" w:sz="0" w:space="0" w:color="auto"/>
                <w:right w:val="none" w:sz="0" w:space="0" w:color="auto"/>
              </w:divBdr>
              <w:divsChild>
                <w:div w:id="66390121">
                  <w:marLeft w:val="0"/>
                  <w:marRight w:val="0"/>
                  <w:marTop w:val="0"/>
                  <w:marBottom w:val="0"/>
                  <w:divBdr>
                    <w:top w:val="none" w:sz="0" w:space="0" w:color="auto"/>
                    <w:left w:val="none" w:sz="0" w:space="0" w:color="auto"/>
                    <w:bottom w:val="none" w:sz="0" w:space="0" w:color="auto"/>
                    <w:right w:val="none" w:sz="0" w:space="0" w:color="auto"/>
                  </w:divBdr>
                  <w:divsChild>
                    <w:div w:id="1679380309">
                      <w:marLeft w:val="0"/>
                      <w:marRight w:val="-105"/>
                      <w:marTop w:val="0"/>
                      <w:marBottom w:val="0"/>
                      <w:divBdr>
                        <w:top w:val="none" w:sz="0" w:space="0" w:color="auto"/>
                        <w:left w:val="none" w:sz="0" w:space="0" w:color="auto"/>
                        <w:bottom w:val="none" w:sz="0" w:space="0" w:color="auto"/>
                        <w:right w:val="none" w:sz="0" w:space="0" w:color="auto"/>
                      </w:divBdr>
                      <w:divsChild>
                        <w:div w:id="1801608698">
                          <w:marLeft w:val="0"/>
                          <w:marRight w:val="0"/>
                          <w:marTop w:val="0"/>
                          <w:marBottom w:val="0"/>
                          <w:divBdr>
                            <w:top w:val="none" w:sz="0" w:space="0" w:color="auto"/>
                            <w:left w:val="none" w:sz="0" w:space="0" w:color="auto"/>
                            <w:bottom w:val="none" w:sz="0" w:space="0" w:color="auto"/>
                            <w:right w:val="none" w:sz="0" w:space="0" w:color="auto"/>
                          </w:divBdr>
                          <w:divsChild>
                            <w:div w:id="1592204493">
                              <w:marLeft w:val="0"/>
                              <w:marRight w:val="0"/>
                              <w:marTop w:val="0"/>
                              <w:marBottom w:val="0"/>
                              <w:divBdr>
                                <w:top w:val="none" w:sz="0" w:space="0" w:color="auto"/>
                                <w:left w:val="none" w:sz="0" w:space="0" w:color="auto"/>
                                <w:bottom w:val="none" w:sz="0" w:space="0" w:color="auto"/>
                                <w:right w:val="none" w:sz="0" w:space="0" w:color="auto"/>
                              </w:divBdr>
                              <w:divsChild>
                                <w:div w:id="1565530730">
                                  <w:marLeft w:val="0"/>
                                  <w:marRight w:val="0"/>
                                  <w:marTop w:val="0"/>
                                  <w:marBottom w:val="0"/>
                                  <w:divBdr>
                                    <w:top w:val="none" w:sz="0" w:space="0" w:color="auto"/>
                                    <w:left w:val="none" w:sz="0" w:space="0" w:color="auto"/>
                                    <w:bottom w:val="none" w:sz="0" w:space="0" w:color="auto"/>
                                    <w:right w:val="none" w:sz="0" w:space="0" w:color="auto"/>
                                  </w:divBdr>
                                  <w:divsChild>
                                    <w:div w:id="2127235108">
                                      <w:marLeft w:val="750"/>
                                      <w:marRight w:val="0"/>
                                      <w:marTop w:val="0"/>
                                      <w:marBottom w:val="0"/>
                                      <w:divBdr>
                                        <w:top w:val="none" w:sz="0" w:space="0" w:color="auto"/>
                                        <w:left w:val="none" w:sz="0" w:space="0" w:color="auto"/>
                                        <w:bottom w:val="none" w:sz="0" w:space="0" w:color="auto"/>
                                        <w:right w:val="none" w:sz="0" w:space="0" w:color="auto"/>
                                      </w:divBdr>
                                      <w:divsChild>
                                        <w:div w:id="1359312717">
                                          <w:marLeft w:val="0"/>
                                          <w:marRight w:val="0"/>
                                          <w:marTop w:val="0"/>
                                          <w:marBottom w:val="0"/>
                                          <w:divBdr>
                                            <w:top w:val="none" w:sz="0" w:space="0" w:color="auto"/>
                                            <w:left w:val="none" w:sz="0" w:space="0" w:color="auto"/>
                                            <w:bottom w:val="none" w:sz="0" w:space="0" w:color="auto"/>
                                            <w:right w:val="none" w:sz="0" w:space="0" w:color="auto"/>
                                          </w:divBdr>
                                          <w:divsChild>
                                            <w:div w:id="1084105692">
                                              <w:marLeft w:val="0"/>
                                              <w:marRight w:val="0"/>
                                              <w:marTop w:val="0"/>
                                              <w:marBottom w:val="0"/>
                                              <w:divBdr>
                                                <w:top w:val="none" w:sz="0" w:space="0" w:color="auto"/>
                                                <w:left w:val="none" w:sz="0" w:space="0" w:color="auto"/>
                                                <w:bottom w:val="none" w:sz="0" w:space="0" w:color="auto"/>
                                                <w:right w:val="none" w:sz="0" w:space="0" w:color="auto"/>
                                              </w:divBdr>
                                              <w:divsChild>
                                                <w:div w:id="1038966158">
                                                  <w:marLeft w:val="0"/>
                                                  <w:marRight w:val="0"/>
                                                  <w:marTop w:val="0"/>
                                                  <w:marBottom w:val="0"/>
                                                  <w:divBdr>
                                                    <w:top w:val="none" w:sz="0" w:space="0" w:color="auto"/>
                                                    <w:left w:val="none" w:sz="0" w:space="0" w:color="auto"/>
                                                    <w:bottom w:val="none" w:sz="0" w:space="0" w:color="auto"/>
                                                    <w:right w:val="none" w:sz="0" w:space="0" w:color="auto"/>
                                                  </w:divBdr>
                                                  <w:divsChild>
                                                    <w:div w:id="242223583">
                                                      <w:marLeft w:val="0"/>
                                                      <w:marRight w:val="0"/>
                                                      <w:marTop w:val="0"/>
                                                      <w:marBottom w:val="0"/>
                                                      <w:divBdr>
                                                        <w:top w:val="none" w:sz="0" w:space="0" w:color="auto"/>
                                                        <w:left w:val="none" w:sz="0" w:space="0" w:color="auto"/>
                                                        <w:bottom w:val="none" w:sz="0" w:space="0" w:color="auto"/>
                                                        <w:right w:val="none" w:sz="0" w:space="0" w:color="auto"/>
                                                      </w:divBdr>
                                                      <w:divsChild>
                                                        <w:div w:id="1966277175">
                                                          <w:marLeft w:val="0"/>
                                                          <w:marRight w:val="0"/>
                                                          <w:marTop w:val="0"/>
                                                          <w:marBottom w:val="0"/>
                                                          <w:divBdr>
                                                            <w:top w:val="none" w:sz="0" w:space="0" w:color="auto"/>
                                                            <w:left w:val="none" w:sz="0" w:space="0" w:color="auto"/>
                                                            <w:bottom w:val="none" w:sz="0" w:space="0" w:color="auto"/>
                                                            <w:right w:val="none" w:sz="0" w:space="0" w:color="auto"/>
                                                          </w:divBdr>
                                                          <w:divsChild>
                                                            <w:div w:id="926498803">
                                                              <w:marLeft w:val="0"/>
                                                              <w:marRight w:val="0"/>
                                                              <w:marTop w:val="0"/>
                                                              <w:marBottom w:val="0"/>
                                                              <w:divBdr>
                                                                <w:top w:val="none" w:sz="0" w:space="0" w:color="auto"/>
                                                                <w:left w:val="none" w:sz="0" w:space="0" w:color="auto"/>
                                                                <w:bottom w:val="none" w:sz="0" w:space="0" w:color="auto"/>
                                                                <w:right w:val="none" w:sz="0" w:space="0" w:color="auto"/>
                                                              </w:divBdr>
                                                              <w:divsChild>
                                                                <w:div w:id="80688747">
                                                                  <w:marLeft w:val="0"/>
                                                                  <w:marRight w:val="0"/>
                                                                  <w:marTop w:val="60"/>
                                                                  <w:marBottom w:val="0"/>
                                                                  <w:divBdr>
                                                                    <w:top w:val="none" w:sz="0" w:space="0" w:color="auto"/>
                                                                    <w:left w:val="none" w:sz="0" w:space="0" w:color="auto"/>
                                                                    <w:bottom w:val="none" w:sz="0" w:space="0" w:color="auto"/>
                                                                    <w:right w:val="none" w:sz="0" w:space="0" w:color="auto"/>
                                                                  </w:divBdr>
                                                                </w:div>
                                                                <w:div w:id="514003179">
                                                                  <w:marLeft w:val="0"/>
                                                                  <w:marRight w:val="0"/>
                                                                  <w:marTop w:val="0"/>
                                                                  <w:marBottom w:val="0"/>
                                                                  <w:divBdr>
                                                                    <w:top w:val="none" w:sz="0" w:space="0" w:color="auto"/>
                                                                    <w:left w:val="none" w:sz="0" w:space="0" w:color="auto"/>
                                                                    <w:bottom w:val="none" w:sz="0" w:space="0" w:color="auto"/>
                                                                    <w:right w:val="none" w:sz="0" w:space="0" w:color="auto"/>
                                                                  </w:divBdr>
                                                                  <w:divsChild>
                                                                    <w:div w:id="999192765">
                                                                      <w:marLeft w:val="0"/>
                                                                      <w:marRight w:val="0"/>
                                                                      <w:marTop w:val="0"/>
                                                                      <w:marBottom w:val="0"/>
                                                                      <w:divBdr>
                                                                        <w:top w:val="none" w:sz="0" w:space="0" w:color="auto"/>
                                                                        <w:left w:val="none" w:sz="0" w:space="0" w:color="auto"/>
                                                                        <w:bottom w:val="none" w:sz="0" w:space="0" w:color="auto"/>
                                                                        <w:right w:val="none" w:sz="0" w:space="0" w:color="auto"/>
                                                                      </w:divBdr>
                                                                      <w:divsChild>
                                                                        <w:div w:id="584998510">
                                                                          <w:marLeft w:val="0"/>
                                                                          <w:marRight w:val="0"/>
                                                                          <w:marTop w:val="0"/>
                                                                          <w:marBottom w:val="0"/>
                                                                          <w:divBdr>
                                                                            <w:top w:val="none" w:sz="0" w:space="0" w:color="auto"/>
                                                                            <w:left w:val="none" w:sz="0" w:space="0" w:color="auto"/>
                                                                            <w:bottom w:val="none" w:sz="0" w:space="0" w:color="auto"/>
                                                                            <w:right w:val="none" w:sz="0" w:space="0" w:color="auto"/>
                                                                          </w:divBdr>
                                                                          <w:divsChild>
                                                                            <w:div w:id="5796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45002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299213">
      <w:bodyDiv w:val="1"/>
      <w:marLeft w:val="0"/>
      <w:marRight w:val="0"/>
      <w:marTop w:val="0"/>
      <w:marBottom w:val="0"/>
      <w:divBdr>
        <w:top w:val="none" w:sz="0" w:space="0" w:color="auto"/>
        <w:left w:val="none" w:sz="0" w:space="0" w:color="auto"/>
        <w:bottom w:val="none" w:sz="0" w:space="0" w:color="auto"/>
        <w:right w:val="none" w:sz="0" w:space="0" w:color="auto"/>
      </w:divBdr>
    </w:div>
    <w:div w:id="326783969">
      <w:bodyDiv w:val="1"/>
      <w:marLeft w:val="0"/>
      <w:marRight w:val="0"/>
      <w:marTop w:val="0"/>
      <w:marBottom w:val="0"/>
      <w:divBdr>
        <w:top w:val="none" w:sz="0" w:space="0" w:color="auto"/>
        <w:left w:val="none" w:sz="0" w:space="0" w:color="auto"/>
        <w:bottom w:val="none" w:sz="0" w:space="0" w:color="auto"/>
        <w:right w:val="none" w:sz="0" w:space="0" w:color="auto"/>
      </w:divBdr>
      <w:divsChild>
        <w:div w:id="664357074">
          <w:marLeft w:val="0"/>
          <w:marRight w:val="0"/>
          <w:marTop w:val="0"/>
          <w:marBottom w:val="0"/>
          <w:divBdr>
            <w:top w:val="none" w:sz="0" w:space="0" w:color="auto"/>
            <w:left w:val="none" w:sz="0" w:space="0" w:color="auto"/>
            <w:bottom w:val="none" w:sz="0" w:space="0" w:color="auto"/>
            <w:right w:val="none" w:sz="0" w:space="0" w:color="auto"/>
          </w:divBdr>
          <w:divsChild>
            <w:div w:id="128716859">
              <w:marLeft w:val="750"/>
              <w:marRight w:val="0"/>
              <w:marTop w:val="0"/>
              <w:marBottom w:val="0"/>
              <w:divBdr>
                <w:top w:val="none" w:sz="0" w:space="0" w:color="auto"/>
                <w:left w:val="none" w:sz="0" w:space="0" w:color="auto"/>
                <w:bottom w:val="none" w:sz="0" w:space="0" w:color="auto"/>
                <w:right w:val="none" w:sz="0" w:space="0" w:color="auto"/>
              </w:divBdr>
              <w:divsChild>
                <w:div w:id="1711295660">
                  <w:marLeft w:val="0"/>
                  <w:marRight w:val="0"/>
                  <w:marTop w:val="0"/>
                  <w:marBottom w:val="0"/>
                  <w:divBdr>
                    <w:top w:val="none" w:sz="0" w:space="0" w:color="auto"/>
                    <w:left w:val="none" w:sz="0" w:space="0" w:color="auto"/>
                    <w:bottom w:val="none" w:sz="0" w:space="0" w:color="auto"/>
                    <w:right w:val="none" w:sz="0" w:space="0" w:color="auto"/>
                  </w:divBdr>
                  <w:divsChild>
                    <w:div w:id="2125615623">
                      <w:marLeft w:val="0"/>
                      <w:marRight w:val="0"/>
                      <w:marTop w:val="0"/>
                      <w:marBottom w:val="0"/>
                      <w:divBdr>
                        <w:top w:val="none" w:sz="0" w:space="0" w:color="auto"/>
                        <w:left w:val="none" w:sz="0" w:space="0" w:color="auto"/>
                        <w:bottom w:val="none" w:sz="0" w:space="0" w:color="auto"/>
                        <w:right w:val="none" w:sz="0" w:space="0" w:color="auto"/>
                      </w:divBdr>
                      <w:divsChild>
                        <w:div w:id="1528448128">
                          <w:marLeft w:val="0"/>
                          <w:marRight w:val="0"/>
                          <w:marTop w:val="0"/>
                          <w:marBottom w:val="0"/>
                          <w:divBdr>
                            <w:top w:val="none" w:sz="0" w:space="0" w:color="auto"/>
                            <w:left w:val="none" w:sz="0" w:space="0" w:color="auto"/>
                            <w:bottom w:val="none" w:sz="0" w:space="0" w:color="auto"/>
                            <w:right w:val="none" w:sz="0" w:space="0" w:color="auto"/>
                          </w:divBdr>
                          <w:divsChild>
                            <w:div w:id="472332701">
                              <w:marLeft w:val="0"/>
                              <w:marRight w:val="0"/>
                              <w:marTop w:val="0"/>
                              <w:marBottom w:val="0"/>
                              <w:divBdr>
                                <w:top w:val="none" w:sz="0" w:space="0" w:color="auto"/>
                                <w:left w:val="none" w:sz="0" w:space="0" w:color="auto"/>
                                <w:bottom w:val="none" w:sz="0" w:space="0" w:color="auto"/>
                                <w:right w:val="none" w:sz="0" w:space="0" w:color="auto"/>
                              </w:divBdr>
                              <w:divsChild>
                                <w:div w:id="1576889596">
                                  <w:marLeft w:val="0"/>
                                  <w:marRight w:val="0"/>
                                  <w:marTop w:val="0"/>
                                  <w:marBottom w:val="0"/>
                                  <w:divBdr>
                                    <w:top w:val="none" w:sz="0" w:space="0" w:color="auto"/>
                                    <w:left w:val="none" w:sz="0" w:space="0" w:color="auto"/>
                                    <w:bottom w:val="none" w:sz="0" w:space="0" w:color="auto"/>
                                    <w:right w:val="none" w:sz="0" w:space="0" w:color="auto"/>
                                  </w:divBdr>
                                  <w:divsChild>
                                    <w:div w:id="603071373">
                                      <w:marLeft w:val="0"/>
                                      <w:marRight w:val="0"/>
                                      <w:marTop w:val="0"/>
                                      <w:marBottom w:val="0"/>
                                      <w:divBdr>
                                        <w:top w:val="none" w:sz="0" w:space="0" w:color="auto"/>
                                        <w:left w:val="none" w:sz="0" w:space="0" w:color="auto"/>
                                        <w:bottom w:val="none" w:sz="0" w:space="0" w:color="auto"/>
                                        <w:right w:val="none" w:sz="0" w:space="0" w:color="auto"/>
                                      </w:divBdr>
                                      <w:divsChild>
                                        <w:div w:id="1753163369">
                                          <w:marLeft w:val="0"/>
                                          <w:marRight w:val="0"/>
                                          <w:marTop w:val="0"/>
                                          <w:marBottom w:val="0"/>
                                          <w:divBdr>
                                            <w:top w:val="none" w:sz="0" w:space="0" w:color="auto"/>
                                            <w:left w:val="none" w:sz="0" w:space="0" w:color="auto"/>
                                            <w:bottom w:val="none" w:sz="0" w:space="0" w:color="auto"/>
                                            <w:right w:val="none" w:sz="0" w:space="0" w:color="auto"/>
                                          </w:divBdr>
                                          <w:divsChild>
                                            <w:div w:id="287274949">
                                              <w:marLeft w:val="0"/>
                                              <w:marRight w:val="0"/>
                                              <w:marTop w:val="0"/>
                                              <w:marBottom w:val="0"/>
                                              <w:divBdr>
                                                <w:top w:val="none" w:sz="0" w:space="0" w:color="auto"/>
                                                <w:left w:val="none" w:sz="0" w:space="0" w:color="auto"/>
                                                <w:bottom w:val="none" w:sz="0" w:space="0" w:color="auto"/>
                                                <w:right w:val="none" w:sz="0" w:space="0" w:color="auto"/>
                                              </w:divBdr>
                                              <w:divsChild>
                                                <w:div w:id="1590772691">
                                                  <w:marLeft w:val="0"/>
                                                  <w:marRight w:val="0"/>
                                                  <w:marTop w:val="0"/>
                                                  <w:marBottom w:val="0"/>
                                                  <w:divBdr>
                                                    <w:top w:val="none" w:sz="0" w:space="0" w:color="auto"/>
                                                    <w:left w:val="none" w:sz="0" w:space="0" w:color="auto"/>
                                                    <w:bottom w:val="none" w:sz="0" w:space="0" w:color="auto"/>
                                                    <w:right w:val="none" w:sz="0" w:space="0" w:color="auto"/>
                                                  </w:divBdr>
                                                  <w:divsChild>
                                                    <w:div w:id="1361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2444050">
          <w:marLeft w:val="0"/>
          <w:marRight w:val="0"/>
          <w:marTop w:val="0"/>
          <w:marBottom w:val="0"/>
          <w:divBdr>
            <w:top w:val="none" w:sz="0" w:space="0" w:color="auto"/>
            <w:left w:val="none" w:sz="0" w:space="0" w:color="auto"/>
            <w:bottom w:val="none" w:sz="0" w:space="0" w:color="auto"/>
            <w:right w:val="none" w:sz="0" w:space="0" w:color="auto"/>
          </w:divBdr>
          <w:divsChild>
            <w:div w:id="2032028051">
              <w:marLeft w:val="750"/>
              <w:marRight w:val="0"/>
              <w:marTop w:val="0"/>
              <w:marBottom w:val="0"/>
              <w:divBdr>
                <w:top w:val="none" w:sz="0" w:space="0" w:color="auto"/>
                <w:left w:val="none" w:sz="0" w:space="0" w:color="auto"/>
                <w:bottom w:val="none" w:sz="0" w:space="0" w:color="auto"/>
                <w:right w:val="none" w:sz="0" w:space="0" w:color="auto"/>
              </w:divBdr>
              <w:divsChild>
                <w:div w:id="83579679">
                  <w:marLeft w:val="0"/>
                  <w:marRight w:val="0"/>
                  <w:marTop w:val="0"/>
                  <w:marBottom w:val="0"/>
                  <w:divBdr>
                    <w:top w:val="none" w:sz="0" w:space="0" w:color="auto"/>
                    <w:left w:val="none" w:sz="0" w:space="0" w:color="auto"/>
                    <w:bottom w:val="none" w:sz="0" w:space="0" w:color="auto"/>
                    <w:right w:val="none" w:sz="0" w:space="0" w:color="auto"/>
                  </w:divBdr>
                  <w:divsChild>
                    <w:div w:id="566110618">
                      <w:marLeft w:val="0"/>
                      <w:marRight w:val="0"/>
                      <w:marTop w:val="0"/>
                      <w:marBottom w:val="0"/>
                      <w:divBdr>
                        <w:top w:val="none" w:sz="0" w:space="0" w:color="auto"/>
                        <w:left w:val="none" w:sz="0" w:space="0" w:color="auto"/>
                        <w:bottom w:val="none" w:sz="0" w:space="0" w:color="auto"/>
                        <w:right w:val="none" w:sz="0" w:space="0" w:color="auto"/>
                      </w:divBdr>
                      <w:divsChild>
                        <w:div w:id="853688158">
                          <w:marLeft w:val="0"/>
                          <w:marRight w:val="0"/>
                          <w:marTop w:val="0"/>
                          <w:marBottom w:val="0"/>
                          <w:divBdr>
                            <w:top w:val="none" w:sz="0" w:space="0" w:color="auto"/>
                            <w:left w:val="none" w:sz="0" w:space="0" w:color="auto"/>
                            <w:bottom w:val="none" w:sz="0" w:space="0" w:color="auto"/>
                            <w:right w:val="none" w:sz="0" w:space="0" w:color="auto"/>
                          </w:divBdr>
                          <w:divsChild>
                            <w:div w:id="1148396031">
                              <w:marLeft w:val="0"/>
                              <w:marRight w:val="0"/>
                              <w:marTop w:val="0"/>
                              <w:marBottom w:val="0"/>
                              <w:divBdr>
                                <w:top w:val="none" w:sz="0" w:space="0" w:color="auto"/>
                                <w:left w:val="none" w:sz="0" w:space="0" w:color="auto"/>
                                <w:bottom w:val="none" w:sz="0" w:space="0" w:color="auto"/>
                                <w:right w:val="none" w:sz="0" w:space="0" w:color="auto"/>
                              </w:divBdr>
                              <w:divsChild>
                                <w:div w:id="1029334986">
                                  <w:marLeft w:val="0"/>
                                  <w:marRight w:val="0"/>
                                  <w:marTop w:val="0"/>
                                  <w:marBottom w:val="0"/>
                                  <w:divBdr>
                                    <w:top w:val="none" w:sz="0" w:space="0" w:color="auto"/>
                                    <w:left w:val="none" w:sz="0" w:space="0" w:color="auto"/>
                                    <w:bottom w:val="none" w:sz="0" w:space="0" w:color="auto"/>
                                    <w:right w:val="none" w:sz="0" w:space="0" w:color="auto"/>
                                  </w:divBdr>
                                  <w:divsChild>
                                    <w:div w:id="1502041035">
                                      <w:marLeft w:val="0"/>
                                      <w:marRight w:val="0"/>
                                      <w:marTop w:val="0"/>
                                      <w:marBottom w:val="0"/>
                                      <w:divBdr>
                                        <w:top w:val="none" w:sz="0" w:space="0" w:color="auto"/>
                                        <w:left w:val="none" w:sz="0" w:space="0" w:color="auto"/>
                                        <w:bottom w:val="none" w:sz="0" w:space="0" w:color="auto"/>
                                        <w:right w:val="none" w:sz="0" w:space="0" w:color="auto"/>
                                      </w:divBdr>
                                      <w:divsChild>
                                        <w:div w:id="1377043705">
                                          <w:marLeft w:val="0"/>
                                          <w:marRight w:val="0"/>
                                          <w:marTop w:val="0"/>
                                          <w:marBottom w:val="0"/>
                                          <w:divBdr>
                                            <w:top w:val="none" w:sz="0" w:space="0" w:color="auto"/>
                                            <w:left w:val="none" w:sz="0" w:space="0" w:color="auto"/>
                                            <w:bottom w:val="none" w:sz="0" w:space="0" w:color="auto"/>
                                            <w:right w:val="none" w:sz="0" w:space="0" w:color="auto"/>
                                          </w:divBdr>
                                          <w:divsChild>
                                            <w:div w:id="1018316380">
                                              <w:marLeft w:val="0"/>
                                              <w:marRight w:val="0"/>
                                              <w:marTop w:val="0"/>
                                              <w:marBottom w:val="0"/>
                                              <w:divBdr>
                                                <w:top w:val="none" w:sz="0" w:space="0" w:color="auto"/>
                                                <w:left w:val="none" w:sz="0" w:space="0" w:color="auto"/>
                                                <w:bottom w:val="none" w:sz="0" w:space="0" w:color="auto"/>
                                                <w:right w:val="none" w:sz="0" w:space="0" w:color="auto"/>
                                              </w:divBdr>
                                              <w:divsChild>
                                                <w:div w:id="101538881">
                                                  <w:marLeft w:val="0"/>
                                                  <w:marRight w:val="0"/>
                                                  <w:marTop w:val="0"/>
                                                  <w:marBottom w:val="0"/>
                                                  <w:divBdr>
                                                    <w:top w:val="none" w:sz="0" w:space="0" w:color="auto"/>
                                                    <w:left w:val="none" w:sz="0" w:space="0" w:color="auto"/>
                                                    <w:bottom w:val="none" w:sz="0" w:space="0" w:color="auto"/>
                                                    <w:right w:val="none" w:sz="0" w:space="0" w:color="auto"/>
                                                  </w:divBdr>
                                                  <w:divsChild>
                                                    <w:div w:id="668412644">
                                                      <w:marLeft w:val="0"/>
                                                      <w:marRight w:val="0"/>
                                                      <w:marTop w:val="0"/>
                                                      <w:marBottom w:val="0"/>
                                                      <w:divBdr>
                                                        <w:top w:val="none" w:sz="0" w:space="0" w:color="auto"/>
                                                        <w:left w:val="none" w:sz="0" w:space="0" w:color="auto"/>
                                                        <w:bottom w:val="none" w:sz="0" w:space="0" w:color="auto"/>
                                                        <w:right w:val="none" w:sz="0" w:space="0" w:color="auto"/>
                                                      </w:divBdr>
                                                      <w:divsChild>
                                                        <w:div w:id="526413434">
                                                          <w:marLeft w:val="105"/>
                                                          <w:marRight w:val="105"/>
                                                          <w:marTop w:val="90"/>
                                                          <w:marBottom w:val="150"/>
                                                          <w:divBdr>
                                                            <w:top w:val="none" w:sz="0" w:space="0" w:color="auto"/>
                                                            <w:left w:val="none" w:sz="0" w:space="0" w:color="auto"/>
                                                            <w:bottom w:val="none" w:sz="0" w:space="0" w:color="auto"/>
                                                            <w:right w:val="none" w:sz="0" w:space="0" w:color="auto"/>
                                                          </w:divBdr>
                                                        </w:div>
                                                        <w:div w:id="650870023">
                                                          <w:marLeft w:val="105"/>
                                                          <w:marRight w:val="105"/>
                                                          <w:marTop w:val="90"/>
                                                          <w:marBottom w:val="150"/>
                                                          <w:divBdr>
                                                            <w:top w:val="none" w:sz="0" w:space="0" w:color="auto"/>
                                                            <w:left w:val="none" w:sz="0" w:space="0" w:color="auto"/>
                                                            <w:bottom w:val="none" w:sz="0" w:space="0" w:color="auto"/>
                                                            <w:right w:val="none" w:sz="0" w:space="0" w:color="auto"/>
                                                          </w:divBdr>
                                                        </w:div>
                                                        <w:div w:id="1885755661">
                                                          <w:marLeft w:val="105"/>
                                                          <w:marRight w:val="105"/>
                                                          <w:marTop w:val="90"/>
                                                          <w:marBottom w:val="150"/>
                                                          <w:divBdr>
                                                            <w:top w:val="none" w:sz="0" w:space="0" w:color="auto"/>
                                                            <w:left w:val="none" w:sz="0" w:space="0" w:color="auto"/>
                                                            <w:bottom w:val="none" w:sz="0" w:space="0" w:color="auto"/>
                                                            <w:right w:val="none" w:sz="0" w:space="0" w:color="auto"/>
                                                          </w:divBdr>
                                                        </w:div>
                                                        <w:div w:id="1968730630">
                                                          <w:marLeft w:val="105"/>
                                                          <w:marRight w:val="105"/>
                                                          <w:marTop w:val="90"/>
                                                          <w:marBottom w:val="150"/>
                                                          <w:divBdr>
                                                            <w:top w:val="none" w:sz="0" w:space="0" w:color="auto"/>
                                                            <w:left w:val="none" w:sz="0" w:space="0" w:color="auto"/>
                                                            <w:bottom w:val="none" w:sz="0" w:space="0" w:color="auto"/>
                                                            <w:right w:val="none" w:sz="0" w:space="0" w:color="auto"/>
                                                          </w:divBdr>
                                                        </w:div>
                                                        <w:div w:id="1991329848">
                                                          <w:marLeft w:val="105"/>
                                                          <w:marRight w:val="105"/>
                                                          <w:marTop w:val="90"/>
                                                          <w:marBottom w:val="150"/>
                                                          <w:divBdr>
                                                            <w:top w:val="none" w:sz="0" w:space="0" w:color="auto"/>
                                                            <w:left w:val="none" w:sz="0" w:space="0" w:color="auto"/>
                                                            <w:bottom w:val="none" w:sz="0" w:space="0" w:color="auto"/>
                                                            <w:right w:val="none" w:sz="0" w:space="0" w:color="auto"/>
                                                          </w:divBdr>
                                                        </w:div>
                                                        <w:div w:id="202454748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538932367">
                                          <w:marLeft w:val="0"/>
                                          <w:marRight w:val="0"/>
                                          <w:marTop w:val="0"/>
                                          <w:marBottom w:val="0"/>
                                          <w:divBdr>
                                            <w:top w:val="none" w:sz="0" w:space="0" w:color="auto"/>
                                            <w:left w:val="none" w:sz="0" w:space="0" w:color="auto"/>
                                            <w:bottom w:val="none" w:sz="0" w:space="0" w:color="auto"/>
                                            <w:right w:val="none" w:sz="0" w:space="0" w:color="auto"/>
                                          </w:divBdr>
                                          <w:divsChild>
                                            <w:div w:id="7371760">
                                              <w:marLeft w:val="0"/>
                                              <w:marRight w:val="0"/>
                                              <w:marTop w:val="0"/>
                                              <w:marBottom w:val="0"/>
                                              <w:divBdr>
                                                <w:top w:val="none" w:sz="0" w:space="0" w:color="auto"/>
                                                <w:left w:val="none" w:sz="0" w:space="0" w:color="auto"/>
                                                <w:bottom w:val="none" w:sz="0" w:space="0" w:color="auto"/>
                                                <w:right w:val="none" w:sz="0" w:space="0" w:color="auto"/>
                                              </w:divBdr>
                                              <w:divsChild>
                                                <w:div w:id="81532486">
                                                  <w:marLeft w:val="0"/>
                                                  <w:marRight w:val="0"/>
                                                  <w:marTop w:val="0"/>
                                                  <w:marBottom w:val="0"/>
                                                  <w:divBdr>
                                                    <w:top w:val="none" w:sz="0" w:space="0" w:color="auto"/>
                                                    <w:left w:val="none" w:sz="0" w:space="0" w:color="auto"/>
                                                    <w:bottom w:val="none" w:sz="0" w:space="0" w:color="auto"/>
                                                    <w:right w:val="none" w:sz="0" w:space="0" w:color="auto"/>
                                                  </w:divBdr>
                                                  <w:divsChild>
                                                    <w:div w:id="156082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907610">
          <w:marLeft w:val="0"/>
          <w:marRight w:val="0"/>
          <w:marTop w:val="0"/>
          <w:marBottom w:val="0"/>
          <w:divBdr>
            <w:top w:val="none" w:sz="0" w:space="0" w:color="auto"/>
            <w:left w:val="none" w:sz="0" w:space="0" w:color="auto"/>
            <w:bottom w:val="none" w:sz="0" w:space="0" w:color="auto"/>
            <w:right w:val="none" w:sz="0" w:space="0" w:color="auto"/>
          </w:divBdr>
          <w:divsChild>
            <w:div w:id="997490326">
              <w:marLeft w:val="750"/>
              <w:marRight w:val="0"/>
              <w:marTop w:val="0"/>
              <w:marBottom w:val="0"/>
              <w:divBdr>
                <w:top w:val="none" w:sz="0" w:space="0" w:color="auto"/>
                <w:left w:val="none" w:sz="0" w:space="0" w:color="auto"/>
                <w:bottom w:val="none" w:sz="0" w:space="0" w:color="auto"/>
                <w:right w:val="none" w:sz="0" w:space="0" w:color="auto"/>
              </w:divBdr>
              <w:divsChild>
                <w:div w:id="394398022">
                  <w:marLeft w:val="0"/>
                  <w:marRight w:val="0"/>
                  <w:marTop w:val="0"/>
                  <w:marBottom w:val="0"/>
                  <w:divBdr>
                    <w:top w:val="none" w:sz="0" w:space="0" w:color="auto"/>
                    <w:left w:val="none" w:sz="0" w:space="0" w:color="auto"/>
                    <w:bottom w:val="none" w:sz="0" w:space="0" w:color="auto"/>
                    <w:right w:val="none" w:sz="0" w:space="0" w:color="auto"/>
                  </w:divBdr>
                  <w:divsChild>
                    <w:div w:id="993412979">
                      <w:marLeft w:val="0"/>
                      <w:marRight w:val="0"/>
                      <w:marTop w:val="0"/>
                      <w:marBottom w:val="0"/>
                      <w:divBdr>
                        <w:top w:val="none" w:sz="0" w:space="0" w:color="auto"/>
                        <w:left w:val="none" w:sz="0" w:space="0" w:color="auto"/>
                        <w:bottom w:val="none" w:sz="0" w:space="0" w:color="auto"/>
                        <w:right w:val="none" w:sz="0" w:space="0" w:color="auto"/>
                      </w:divBdr>
                      <w:divsChild>
                        <w:div w:id="215091776">
                          <w:marLeft w:val="0"/>
                          <w:marRight w:val="0"/>
                          <w:marTop w:val="0"/>
                          <w:marBottom w:val="0"/>
                          <w:divBdr>
                            <w:top w:val="none" w:sz="0" w:space="0" w:color="auto"/>
                            <w:left w:val="none" w:sz="0" w:space="0" w:color="auto"/>
                            <w:bottom w:val="none" w:sz="0" w:space="0" w:color="auto"/>
                            <w:right w:val="none" w:sz="0" w:space="0" w:color="auto"/>
                          </w:divBdr>
                          <w:divsChild>
                            <w:div w:id="2143693143">
                              <w:marLeft w:val="0"/>
                              <w:marRight w:val="0"/>
                              <w:marTop w:val="0"/>
                              <w:marBottom w:val="0"/>
                              <w:divBdr>
                                <w:top w:val="none" w:sz="0" w:space="0" w:color="auto"/>
                                <w:left w:val="none" w:sz="0" w:space="0" w:color="auto"/>
                                <w:bottom w:val="none" w:sz="0" w:space="0" w:color="auto"/>
                                <w:right w:val="none" w:sz="0" w:space="0" w:color="auto"/>
                              </w:divBdr>
                              <w:divsChild>
                                <w:div w:id="994991944">
                                  <w:marLeft w:val="0"/>
                                  <w:marRight w:val="0"/>
                                  <w:marTop w:val="0"/>
                                  <w:marBottom w:val="0"/>
                                  <w:divBdr>
                                    <w:top w:val="none" w:sz="0" w:space="0" w:color="auto"/>
                                    <w:left w:val="none" w:sz="0" w:space="0" w:color="auto"/>
                                    <w:bottom w:val="none" w:sz="0" w:space="0" w:color="auto"/>
                                    <w:right w:val="none" w:sz="0" w:space="0" w:color="auto"/>
                                  </w:divBdr>
                                  <w:divsChild>
                                    <w:div w:id="2044288598">
                                      <w:marLeft w:val="0"/>
                                      <w:marRight w:val="0"/>
                                      <w:marTop w:val="0"/>
                                      <w:marBottom w:val="0"/>
                                      <w:divBdr>
                                        <w:top w:val="none" w:sz="0" w:space="0" w:color="auto"/>
                                        <w:left w:val="none" w:sz="0" w:space="0" w:color="auto"/>
                                        <w:bottom w:val="none" w:sz="0" w:space="0" w:color="auto"/>
                                        <w:right w:val="none" w:sz="0" w:space="0" w:color="auto"/>
                                      </w:divBdr>
                                      <w:divsChild>
                                        <w:div w:id="989871218">
                                          <w:marLeft w:val="0"/>
                                          <w:marRight w:val="0"/>
                                          <w:marTop w:val="0"/>
                                          <w:marBottom w:val="0"/>
                                          <w:divBdr>
                                            <w:top w:val="none" w:sz="0" w:space="0" w:color="auto"/>
                                            <w:left w:val="none" w:sz="0" w:space="0" w:color="auto"/>
                                            <w:bottom w:val="none" w:sz="0" w:space="0" w:color="auto"/>
                                            <w:right w:val="none" w:sz="0" w:space="0" w:color="auto"/>
                                          </w:divBdr>
                                          <w:divsChild>
                                            <w:div w:id="188497535">
                                              <w:marLeft w:val="0"/>
                                              <w:marRight w:val="0"/>
                                              <w:marTop w:val="0"/>
                                              <w:marBottom w:val="0"/>
                                              <w:divBdr>
                                                <w:top w:val="none" w:sz="0" w:space="0" w:color="auto"/>
                                                <w:left w:val="none" w:sz="0" w:space="0" w:color="auto"/>
                                                <w:bottom w:val="none" w:sz="0" w:space="0" w:color="auto"/>
                                                <w:right w:val="none" w:sz="0" w:space="0" w:color="auto"/>
                                              </w:divBdr>
                                              <w:divsChild>
                                                <w:div w:id="862087926">
                                                  <w:marLeft w:val="0"/>
                                                  <w:marRight w:val="0"/>
                                                  <w:marTop w:val="0"/>
                                                  <w:marBottom w:val="0"/>
                                                  <w:divBdr>
                                                    <w:top w:val="none" w:sz="0" w:space="0" w:color="auto"/>
                                                    <w:left w:val="none" w:sz="0" w:space="0" w:color="auto"/>
                                                    <w:bottom w:val="none" w:sz="0" w:space="0" w:color="auto"/>
                                                    <w:right w:val="none" w:sz="0" w:space="0" w:color="auto"/>
                                                  </w:divBdr>
                                                  <w:divsChild>
                                                    <w:div w:id="2599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680331">
          <w:marLeft w:val="0"/>
          <w:marRight w:val="0"/>
          <w:marTop w:val="0"/>
          <w:marBottom w:val="0"/>
          <w:divBdr>
            <w:top w:val="none" w:sz="0" w:space="0" w:color="auto"/>
            <w:left w:val="none" w:sz="0" w:space="0" w:color="auto"/>
            <w:bottom w:val="none" w:sz="0" w:space="0" w:color="auto"/>
            <w:right w:val="none" w:sz="0" w:space="0" w:color="auto"/>
          </w:divBdr>
          <w:divsChild>
            <w:div w:id="168251804">
              <w:marLeft w:val="750"/>
              <w:marRight w:val="0"/>
              <w:marTop w:val="0"/>
              <w:marBottom w:val="0"/>
              <w:divBdr>
                <w:top w:val="none" w:sz="0" w:space="0" w:color="auto"/>
                <w:left w:val="none" w:sz="0" w:space="0" w:color="auto"/>
                <w:bottom w:val="none" w:sz="0" w:space="0" w:color="auto"/>
                <w:right w:val="none" w:sz="0" w:space="0" w:color="auto"/>
              </w:divBdr>
              <w:divsChild>
                <w:div w:id="1116176360">
                  <w:marLeft w:val="0"/>
                  <w:marRight w:val="0"/>
                  <w:marTop w:val="0"/>
                  <w:marBottom w:val="0"/>
                  <w:divBdr>
                    <w:top w:val="none" w:sz="0" w:space="0" w:color="auto"/>
                    <w:left w:val="none" w:sz="0" w:space="0" w:color="auto"/>
                    <w:bottom w:val="none" w:sz="0" w:space="0" w:color="auto"/>
                    <w:right w:val="none" w:sz="0" w:space="0" w:color="auto"/>
                  </w:divBdr>
                  <w:divsChild>
                    <w:div w:id="1964071927">
                      <w:marLeft w:val="0"/>
                      <w:marRight w:val="0"/>
                      <w:marTop w:val="0"/>
                      <w:marBottom w:val="0"/>
                      <w:divBdr>
                        <w:top w:val="none" w:sz="0" w:space="0" w:color="auto"/>
                        <w:left w:val="none" w:sz="0" w:space="0" w:color="auto"/>
                        <w:bottom w:val="none" w:sz="0" w:space="0" w:color="auto"/>
                        <w:right w:val="none" w:sz="0" w:space="0" w:color="auto"/>
                      </w:divBdr>
                      <w:divsChild>
                        <w:div w:id="1924753869">
                          <w:marLeft w:val="0"/>
                          <w:marRight w:val="0"/>
                          <w:marTop w:val="0"/>
                          <w:marBottom w:val="0"/>
                          <w:divBdr>
                            <w:top w:val="none" w:sz="0" w:space="0" w:color="auto"/>
                            <w:left w:val="none" w:sz="0" w:space="0" w:color="auto"/>
                            <w:bottom w:val="none" w:sz="0" w:space="0" w:color="auto"/>
                            <w:right w:val="none" w:sz="0" w:space="0" w:color="auto"/>
                          </w:divBdr>
                          <w:divsChild>
                            <w:div w:id="1358694614">
                              <w:marLeft w:val="0"/>
                              <w:marRight w:val="0"/>
                              <w:marTop w:val="0"/>
                              <w:marBottom w:val="0"/>
                              <w:divBdr>
                                <w:top w:val="none" w:sz="0" w:space="0" w:color="auto"/>
                                <w:left w:val="none" w:sz="0" w:space="0" w:color="auto"/>
                                <w:bottom w:val="none" w:sz="0" w:space="0" w:color="auto"/>
                                <w:right w:val="none" w:sz="0" w:space="0" w:color="auto"/>
                              </w:divBdr>
                              <w:divsChild>
                                <w:div w:id="1658337900">
                                  <w:marLeft w:val="0"/>
                                  <w:marRight w:val="0"/>
                                  <w:marTop w:val="0"/>
                                  <w:marBottom w:val="0"/>
                                  <w:divBdr>
                                    <w:top w:val="none" w:sz="0" w:space="0" w:color="auto"/>
                                    <w:left w:val="none" w:sz="0" w:space="0" w:color="auto"/>
                                    <w:bottom w:val="none" w:sz="0" w:space="0" w:color="auto"/>
                                    <w:right w:val="none" w:sz="0" w:space="0" w:color="auto"/>
                                  </w:divBdr>
                                  <w:divsChild>
                                    <w:div w:id="1033921379">
                                      <w:marLeft w:val="0"/>
                                      <w:marRight w:val="0"/>
                                      <w:marTop w:val="0"/>
                                      <w:marBottom w:val="0"/>
                                      <w:divBdr>
                                        <w:top w:val="none" w:sz="0" w:space="0" w:color="auto"/>
                                        <w:left w:val="none" w:sz="0" w:space="0" w:color="auto"/>
                                        <w:bottom w:val="none" w:sz="0" w:space="0" w:color="auto"/>
                                        <w:right w:val="none" w:sz="0" w:space="0" w:color="auto"/>
                                      </w:divBdr>
                                      <w:divsChild>
                                        <w:div w:id="229929240">
                                          <w:marLeft w:val="0"/>
                                          <w:marRight w:val="0"/>
                                          <w:marTop w:val="0"/>
                                          <w:marBottom w:val="0"/>
                                          <w:divBdr>
                                            <w:top w:val="none" w:sz="0" w:space="0" w:color="auto"/>
                                            <w:left w:val="none" w:sz="0" w:space="0" w:color="auto"/>
                                            <w:bottom w:val="none" w:sz="0" w:space="0" w:color="auto"/>
                                            <w:right w:val="none" w:sz="0" w:space="0" w:color="auto"/>
                                          </w:divBdr>
                                          <w:divsChild>
                                            <w:div w:id="521479044">
                                              <w:marLeft w:val="0"/>
                                              <w:marRight w:val="0"/>
                                              <w:marTop w:val="0"/>
                                              <w:marBottom w:val="0"/>
                                              <w:divBdr>
                                                <w:top w:val="none" w:sz="0" w:space="0" w:color="auto"/>
                                                <w:left w:val="none" w:sz="0" w:space="0" w:color="auto"/>
                                                <w:bottom w:val="none" w:sz="0" w:space="0" w:color="auto"/>
                                                <w:right w:val="none" w:sz="0" w:space="0" w:color="auto"/>
                                              </w:divBdr>
                                              <w:divsChild>
                                                <w:div w:id="1860504187">
                                                  <w:marLeft w:val="0"/>
                                                  <w:marRight w:val="0"/>
                                                  <w:marTop w:val="0"/>
                                                  <w:marBottom w:val="0"/>
                                                  <w:divBdr>
                                                    <w:top w:val="none" w:sz="0" w:space="0" w:color="auto"/>
                                                    <w:left w:val="none" w:sz="0" w:space="0" w:color="auto"/>
                                                    <w:bottom w:val="none" w:sz="0" w:space="0" w:color="auto"/>
                                                    <w:right w:val="none" w:sz="0" w:space="0" w:color="auto"/>
                                                  </w:divBdr>
                                                  <w:divsChild>
                                                    <w:div w:id="7930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851608">
          <w:marLeft w:val="0"/>
          <w:marRight w:val="0"/>
          <w:marTop w:val="0"/>
          <w:marBottom w:val="0"/>
          <w:divBdr>
            <w:top w:val="none" w:sz="0" w:space="0" w:color="auto"/>
            <w:left w:val="none" w:sz="0" w:space="0" w:color="auto"/>
            <w:bottom w:val="none" w:sz="0" w:space="0" w:color="auto"/>
            <w:right w:val="none" w:sz="0" w:space="0" w:color="auto"/>
          </w:divBdr>
          <w:divsChild>
            <w:div w:id="1446458501">
              <w:marLeft w:val="750"/>
              <w:marRight w:val="0"/>
              <w:marTop w:val="0"/>
              <w:marBottom w:val="0"/>
              <w:divBdr>
                <w:top w:val="none" w:sz="0" w:space="0" w:color="auto"/>
                <w:left w:val="none" w:sz="0" w:space="0" w:color="auto"/>
                <w:bottom w:val="none" w:sz="0" w:space="0" w:color="auto"/>
                <w:right w:val="none" w:sz="0" w:space="0" w:color="auto"/>
              </w:divBdr>
              <w:divsChild>
                <w:div w:id="826364402">
                  <w:marLeft w:val="0"/>
                  <w:marRight w:val="0"/>
                  <w:marTop w:val="0"/>
                  <w:marBottom w:val="0"/>
                  <w:divBdr>
                    <w:top w:val="none" w:sz="0" w:space="0" w:color="auto"/>
                    <w:left w:val="none" w:sz="0" w:space="0" w:color="auto"/>
                    <w:bottom w:val="none" w:sz="0" w:space="0" w:color="auto"/>
                    <w:right w:val="none" w:sz="0" w:space="0" w:color="auto"/>
                  </w:divBdr>
                  <w:divsChild>
                    <w:div w:id="1384717262">
                      <w:marLeft w:val="0"/>
                      <w:marRight w:val="0"/>
                      <w:marTop w:val="0"/>
                      <w:marBottom w:val="0"/>
                      <w:divBdr>
                        <w:top w:val="none" w:sz="0" w:space="0" w:color="auto"/>
                        <w:left w:val="none" w:sz="0" w:space="0" w:color="auto"/>
                        <w:bottom w:val="none" w:sz="0" w:space="0" w:color="auto"/>
                        <w:right w:val="none" w:sz="0" w:space="0" w:color="auto"/>
                      </w:divBdr>
                      <w:divsChild>
                        <w:div w:id="1641424057">
                          <w:marLeft w:val="0"/>
                          <w:marRight w:val="0"/>
                          <w:marTop w:val="0"/>
                          <w:marBottom w:val="0"/>
                          <w:divBdr>
                            <w:top w:val="none" w:sz="0" w:space="0" w:color="auto"/>
                            <w:left w:val="none" w:sz="0" w:space="0" w:color="auto"/>
                            <w:bottom w:val="none" w:sz="0" w:space="0" w:color="auto"/>
                            <w:right w:val="none" w:sz="0" w:space="0" w:color="auto"/>
                          </w:divBdr>
                          <w:divsChild>
                            <w:div w:id="1389916734">
                              <w:marLeft w:val="0"/>
                              <w:marRight w:val="0"/>
                              <w:marTop w:val="0"/>
                              <w:marBottom w:val="0"/>
                              <w:divBdr>
                                <w:top w:val="none" w:sz="0" w:space="0" w:color="auto"/>
                                <w:left w:val="none" w:sz="0" w:space="0" w:color="auto"/>
                                <w:bottom w:val="none" w:sz="0" w:space="0" w:color="auto"/>
                                <w:right w:val="none" w:sz="0" w:space="0" w:color="auto"/>
                              </w:divBdr>
                              <w:divsChild>
                                <w:div w:id="1882984534">
                                  <w:marLeft w:val="0"/>
                                  <w:marRight w:val="0"/>
                                  <w:marTop w:val="0"/>
                                  <w:marBottom w:val="0"/>
                                  <w:divBdr>
                                    <w:top w:val="none" w:sz="0" w:space="0" w:color="auto"/>
                                    <w:left w:val="none" w:sz="0" w:space="0" w:color="auto"/>
                                    <w:bottom w:val="none" w:sz="0" w:space="0" w:color="auto"/>
                                    <w:right w:val="none" w:sz="0" w:space="0" w:color="auto"/>
                                  </w:divBdr>
                                  <w:divsChild>
                                    <w:div w:id="862673492">
                                      <w:marLeft w:val="0"/>
                                      <w:marRight w:val="0"/>
                                      <w:marTop w:val="0"/>
                                      <w:marBottom w:val="0"/>
                                      <w:divBdr>
                                        <w:top w:val="none" w:sz="0" w:space="0" w:color="auto"/>
                                        <w:left w:val="none" w:sz="0" w:space="0" w:color="auto"/>
                                        <w:bottom w:val="none" w:sz="0" w:space="0" w:color="auto"/>
                                        <w:right w:val="none" w:sz="0" w:space="0" w:color="auto"/>
                                      </w:divBdr>
                                      <w:divsChild>
                                        <w:div w:id="585462723">
                                          <w:marLeft w:val="0"/>
                                          <w:marRight w:val="0"/>
                                          <w:marTop w:val="0"/>
                                          <w:marBottom w:val="0"/>
                                          <w:divBdr>
                                            <w:top w:val="none" w:sz="0" w:space="0" w:color="auto"/>
                                            <w:left w:val="none" w:sz="0" w:space="0" w:color="auto"/>
                                            <w:bottom w:val="none" w:sz="0" w:space="0" w:color="auto"/>
                                            <w:right w:val="none" w:sz="0" w:space="0" w:color="auto"/>
                                          </w:divBdr>
                                          <w:divsChild>
                                            <w:div w:id="837430533">
                                              <w:marLeft w:val="0"/>
                                              <w:marRight w:val="0"/>
                                              <w:marTop w:val="0"/>
                                              <w:marBottom w:val="0"/>
                                              <w:divBdr>
                                                <w:top w:val="none" w:sz="0" w:space="0" w:color="auto"/>
                                                <w:left w:val="none" w:sz="0" w:space="0" w:color="auto"/>
                                                <w:bottom w:val="none" w:sz="0" w:space="0" w:color="auto"/>
                                                <w:right w:val="none" w:sz="0" w:space="0" w:color="auto"/>
                                              </w:divBdr>
                                              <w:divsChild>
                                                <w:div w:id="646129384">
                                                  <w:marLeft w:val="0"/>
                                                  <w:marRight w:val="0"/>
                                                  <w:marTop w:val="0"/>
                                                  <w:marBottom w:val="0"/>
                                                  <w:divBdr>
                                                    <w:top w:val="none" w:sz="0" w:space="0" w:color="auto"/>
                                                    <w:left w:val="none" w:sz="0" w:space="0" w:color="auto"/>
                                                    <w:bottom w:val="none" w:sz="0" w:space="0" w:color="auto"/>
                                                    <w:right w:val="none" w:sz="0" w:space="0" w:color="auto"/>
                                                  </w:divBdr>
                                                  <w:divsChild>
                                                    <w:div w:id="12347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896312">
      <w:bodyDiv w:val="1"/>
      <w:marLeft w:val="0"/>
      <w:marRight w:val="0"/>
      <w:marTop w:val="0"/>
      <w:marBottom w:val="0"/>
      <w:divBdr>
        <w:top w:val="none" w:sz="0" w:space="0" w:color="auto"/>
        <w:left w:val="none" w:sz="0" w:space="0" w:color="auto"/>
        <w:bottom w:val="none" w:sz="0" w:space="0" w:color="auto"/>
        <w:right w:val="none" w:sz="0" w:space="0" w:color="auto"/>
      </w:divBdr>
      <w:divsChild>
        <w:div w:id="1104301980">
          <w:marLeft w:val="0"/>
          <w:marRight w:val="0"/>
          <w:marTop w:val="0"/>
          <w:marBottom w:val="0"/>
          <w:divBdr>
            <w:top w:val="none" w:sz="0" w:space="0" w:color="auto"/>
            <w:left w:val="none" w:sz="0" w:space="0" w:color="auto"/>
            <w:bottom w:val="none" w:sz="0" w:space="0" w:color="auto"/>
            <w:right w:val="none" w:sz="0" w:space="0" w:color="auto"/>
          </w:divBdr>
          <w:divsChild>
            <w:div w:id="1348946497">
              <w:marLeft w:val="750"/>
              <w:marRight w:val="0"/>
              <w:marTop w:val="0"/>
              <w:marBottom w:val="0"/>
              <w:divBdr>
                <w:top w:val="none" w:sz="0" w:space="0" w:color="auto"/>
                <w:left w:val="none" w:sz="0" w:space="0" w:color="auto"/>
                <w:bottom w:val="none" w:sz="0" w:space="0" w:color="auto"/>
                <w:right w:val="none" w:sz="0" w:space="0" w:color="auto"/>
              </w:divBdr>
              <w:divsChild>
                <w:div w:id="2095274306">
                  <w:marLeft w:val="0"/>
                  <w:marRight w:val="0"/>
                  <w:marTop w:val="0"/>
                  <w:marBottom w:val="0"/>
                  <w:divBdr>
                    <w:top w:val="none" w:sz="0" w:space="0" w:color="auto"/>
                    <w:left w:val="none" w:sz="0" w:space="0" w:color="auto"/>
                    <w:bottom w:val="none" w:sz="0" w:space="0" w:color="auto"/>
                    <w:right w:val="none" w:sz="0" w:space="0" w:color="auto"/>
                  </w:divBdr>
                  <w:divsChild>
                    <w:div w:id="1348093727">
                      <w:marLeft w:val="0"/>
                      <w:marRight w:val="0"/>
                      <w:marTop w:val="0"/>
                      <w:marBottom w:val="0"/>
                      <w:divBdr>
                        <w:top w:val="none" w:sz="0" w:space="0" w:color="auto"/>
                        <w:left w:val="none" w:sz="0" w:space="0" w:color="auto"/>
                        <w:bottom w:val="none" w:sz="0" w:space="0" w:color="auto"/>
                        <w:right w:val="none" w:sz="0" w:space="0" w:color="auto"/>
                      </w:divBdr>
                      <w:divsChild>
                        <w:div w:id="100033782">
                          <w:marLeft w:val="0"/>
                          <w:marRight w:val="0"/>
                          <w:marTop w:val="0"/>
                          <w:marBottom w:val="0"/>
                          <w:divBdr>
                            <w:top w:val="none" w:sz="0" w:space="0" w:color="auto"/>
                            <w:left w:val="none" w:sz="0" w:space="0" w:color="auto"/>
                            <w:bottom w:val="none" w:sz="0" w:space="0" w:color="auto"/>
                            <w:right w:val="none" w:sz="0" w:space="0" w:color="auto"/>
                          </w:divBdr>
                          <w:divsChild>
                            <w:div w:id="1932347864">
                              <w:marLeft w:val="0"/>
                              <w:marRight w:val="0"/>
                              <w:marTop w:val="0"/>
                              <w:marBottom w:val="0"/>
                              <w:divBdr>
                                <w:top w:val="none" w:sz="0" w:space="0" w:color="auto"/>
                                <w:left w:val="none" w:sz="0" w:space="0" w:color="auto"/>
                                <w:bottom w:val="none" w:sz="0" w:space="0" w:color="auto"/>
                                <w:right w:val="none" w:sz="0" w:space="0" w:color="auto"/>
                              </w:divBdr>
                              <w:divsChild>
                                <w:div w:id="1785422027">
                                  <w:marLeft w:val="0"/>
                                  <w:marRight w:val="0"/>
                                  <w:marTop w:val="0"/>
                                  <w:marBottom w:val="0"/>
                                  <w:divBdr>
                                    <w:top w:val="none" w:sz="0" w:space="0" w:color="auto"/>
                                    <w:left w:val="none" w:sz="0" w:space="0" w:color="auto"/>
                                    <w:bottom w:val="none" w:sz="0" w:space="0" w:color="auto"/>
                                    <w:right w:val="none" w:sz="0" w:space="0" w:color="auto"/>
                                  </w:divBdr>
                                  <w:divsChild>
                                    <w:div w:id="958142031">
                                      <w:marLeft w:val="0"/>
                                      <w:marRight w:val="0"/>
                                      <w:marTop w:val="0"/>
                                      <w:marBottom w:val="0"/>
                                      <w:divBdr>
                                        <w:top w:val="none" w:sz="0" w:space="0" w:color="auto"/>
                                        <w:left w:val="none" w:sz="0" w:space="0" w:color="auto"/>
                                        <w:bottom w:val="none" w:sz="0" w:space="0" w:color="auto"/>
                                        <w:right w:val="none" w:sz="0" w:space="0" w:color="auto"/>
                                      </w:divBdr>
                                      <w:divsChild>
                                        <w:div w:id="1342852940">
                                          <w:marLeft w:val="0"/>
                                          <w:marRight w:val="0"/>
                                          <w:marTop w:val="0"/>
                                          <w:marBottom w:val="0"/>
                                          <w:divBdr>
                                            <w:top w:val="none" w:sz="0" w:space="0" w:color="auto"/>
                                            <w:left w:val="none" w:sz="0" w:space="0" w:color="auto"/>
                                            <w:bottom w:val="none" w:sz="0" w:space="0" w:color="auto"/>
                                            <w:right w:val="none" w:sz="0" w:space="0" w:color="auto"/>
                                          </w:divBdr>
                                          <w:divsChild>
                                            <w:div w:id="898905087">
                                              <w:marLeft w:val="0"/>
                                              <w:marRight w:val="0"/>
                                              <w:marTop w:val="0"/>
                                              <w:marBottom w:val="0"/>
                                              <w:divBdr>
                                                <w:top w:val="none" w:sz="0" w:space="0" w:color="auto"/>
                                                <w:left w:val="none" w:sz="0" w:space="0" w:color="auto"/>
                                                <w:bottom w:val="none" w:sz="0" w:space="0" w:color="auto"/>
                                                <w:right w:val="none" w:sz="0" w:space="0" w:color="auto"/>
                                              </w:divBdr>
                                              <w:divsChild>
                                                <w:div w:id="199517880">
                                                  <w:marLeft w:val="0"/>
                                                  <w:marRight w:val="0"/>
                                                  <w:marTop w:val="0"/>
                                                  <w:marBottom w:val="0"/>
                                                  <w:divBdr>
                                                    <w:top w:val="none" w:sz="0" w:space="0" w:color="auto"/>
                                                    <w:left w:val="none" w:sz="0" w:space="0" w:color="auto"/>
                                                    <w:bottom w:val="none" w:sz="0" w:space="0" w:color="auto"/>
                                                    <w:right w:val="none" w:sz="0" w:space="0" w:color="auto"/>
                                                  </w:divBdr>
                                                  <w:divsChild>
                                                    <w:div w:id="1439132143">
                                                      <w:marLeft w:val="0"/>
                                                      <w:marRight w:val="0"/>
                                                      <w:marTop w:val="0"/>
                                                      <w:marBottom w:val="0"/>
                                                      <w:divBdr>
                                                        <w:top w:val="none" w:sz="0" w:space="0" w:color="auto"/>
                                                        <w:left w:val="none" w:sz="0" w:space="0" w:color="auto"/>
                                                        <w:bottom w:val="none" w:sz="0" w:space="0" w:color="auto"/>
                                                        <w:right w:val="none" w:sz="0" w:space="0" w:color="auto"/>
                                                      </w:divBdr>
                                                      <w:divsChild>
                                                        <w:div w:id="780957847">
                                                          <w:marLeft w:val="105"/>
                                                          <w:marRight w:val="105"/>
                                                          <w:marTop w:val="90"/>
                                                          <w:marBottom w:val="150"/>
                                                          <w:divBdr>
                                                            <w:top w:val="none" w:sz="0" w:space="0" w:color="auto"/>
                                                            <w:left w:val="none" w:sz="0" w:space="0" w:color="auto"/>
                                                            <w:bottom w:val="none" w:sz="0" w:space="0" w:color="auto"/>
                                                            <w:right w:val="none" w:sz="0" w:space="0" w:color="auto"/>
                                                          </w:divBdr>
                                                        </w:div>
                                                        <w:div w:id="810483940">
                                                          <w:marLeft w:val="105"/>
                                                          <w:marRight w:val="105"/>
                                                          <w:marTop w:val="90"/>
                                                          <w:marBottom w:val="150"/>
                                                          <w:divBdr>
                                                            <w:top w:val="none" w:sz="0" w:space="0" w:color="auto"/>
                                                            <w:left w:val="none" w:sz="0" w:space="0" w:color="auto"/>
                                                            <w:bottom w:val="none" w:sz="0" w:space="0" w:color="auto"/>
                                                            <w:right w:val="none" w:sz="0" w:space="0" w:color="auto"/>
                                                          </w:divBdr>
                                                        </w:div>
                                                        <w:div w:id="904222944">
                                                          <w:marLeft w:val="105"/>
                                                          <w:marRight w:val="105"/>
                                                          <w:marTop w:val="90"/>
                                                          <w:marBottom w:val="150"/>
                                                          <w:divBdr>
                                                            <w:top w:val="none" w:sz="0" w:space="0" w:color="auto"/>
                                                            <w:left w:val="none" w:sz="0" w:space="0" w:color="auto"/>
                                                            <w:bottom w:val="none" w:sz="0" w:space="0" w:color="auto"/>
                                                            <w:right w:val="none" w:sz="0" w:space="0" w:color="auto"/>
                                                          </w:divBdr>
                                                        </w:div>
                                                        <w:div w:id="966740815">
                                                          <w:marLeft w:val="105"/>
                                                          <w:marRight w:val="105"/>
                                                          <w:marTop w:val="90"/>
                                                          <w:marBottom w:val="150"/>
                                                          <w:divBdr>
                                                            <w:top w:val="none" w:sz="0" w:space="0" w:color="auto"/>
                                                            <w:left w:val="none" w:sz="0" w:space="0" w:color="auto"/>
                                                            <w:bottom w:val="none" w:sz="0" w:space="0" w:color="auto"/>
                                                            <w:right w:val="none" w:sz="0" w:space="0" w:color="auto"/>
                                                          </w:divBdr>
                                                        </w:div>
                                                        <w:div w:id="1433747718">
                                                          <w:marLeft w:val="105"/>
                                                          <w:marRight w:val="105"/>
                                                          <w:marTop w:val="90"/>
                                                          <w:marBottom w:val="150"/>
                                                          <w:divBdr>
                                                            <w:top w:val="none" w:sz="0" w:space="0" w:color="auto"/>
                                                            <w:left w:val="none" w:sz="0" w:space="0" w:color="auto"/>
                                                            <w:bottom w:val="none" w:sz="0" w:space="0" w:color="auto"/>
                                                            <w:right w:val="none" w:sz="0" w:space="0" w:color="auto"/>
                                                          </w:divBdr>
                                                        </w:div>
                                                        <w:div w:id="153052799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427728410">
                                          <w:marLeft w:val="0"/>
                                          <w:marRight w:val="0"/>
                                          <w:marTop w:val="0"/>
                                          <w:marBottom w:val="0"/>
                                          <w:divBdr>
                                            <w:top w:val="none" w:sz="0" w:space="0" w:color="auto"/>
                                            <w:left w:val="none" w:sz="0" w:space="0" w:color="auto"/>
                                            <w:bottom w:val="none" w:sz="0" w:space="0" w:color="auto"/>
                                            <w:right w:val="none" w:sz="0" w:space="0" w:color="auto"/>
                                          </w:divBdr>
                                          <w:divsChild>
                                            <w:div w:id="833841245">
                                              <w:marLeft w:val="0"/>
                                              <w:marRight w:val="0"/>
                                              <w:marTop w:val="0"/>
                                              <w:marBottom w:val="0"/>
                                              <w:divBdr>
                                                <w:top w:val="none" w:sz="0" w:space="0" w:color="auto"/>
                                                <w:left w:val="none" w:sz="0" w:space="0" w:color="auto"/>
                                                <w:bottom w:val="none" w:sz="0" w:space="0" w:color="auto"/>
                                                <w:right w:val="none" w:sz="0" w:space="0" w:color="auto"/>
                                              </w:divBdr>
                                              <w:divsChild>
                                                <w:div w:id="1742294850">
                                                  <w:marLeft w:val="0"/>
                                                  <w:marRight w:val="0"/>
                                                  <w:marTop w:val="0"/>
                                                  <w:marBottom w:val="0"/>
                                                  <w:divBdr>
                                                    <w:top w:val="none" w:sz="0" w:space="0" w:color="auto"/>
                                                    <w:left w:val="none" w:sz="0" w:space="0" w:color="auto"/>
                                                    <w:bottom w:val="none" w:sz="0" w:space="0" w:color="auto"/>
                                                    <w:right w:val="none" w:sz="0" w:space="0" w:color="auto"/>
                                                  </w:divBdr>
                                                  <w:divsChild>
                                                    <w:div w:id="183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424937">
          <w:marLeft w:val="0"/>
          <w:marRight w:val="0"/>
          <w:marTop w:val="0"/>
          <w:marBottom w:val="0"/>
          <w:divBdr>
            <w:top w:val="none" w:sz="0" w:space="0" w:color="auto"/>
            <w:left w:val="none" w:sz="0" w:space="0" w:color="auto"/>
            <w:bottom w:val="none" w:sz="0" w:space="0" w:color="auto"/>
            <w:right w:val="none" w:sz="0" w:space="0" w:color="auto"/>
          </w:divBdr>
          <w:divsChild>
            <w:div w:id="1566261828">
              <w:marLeft w:val="750"/>
              <w:marRight w:val="0"/>
              <w:marTop w:val="0"/>
              <w:marBottom w:val="0"/>
              <w:divBdr>
                <w:top w:val="none" w:sz="0" w:space="0" w:color="auto"/>
                <w:left w:val="none" w:sz="0" w:space="0" w:color="auto"/>
                <w:bottom w:val="none" w:sz="0" w:space="0" w:color="auto"/>
                <w:right w:val="none" w:sz="0" w:space="0" w:color="auto"/>
              </w:divBdr>
              <w:divsChild>
                <w:div w:id="519048869">
                  <w:marLeft w:val="0"/>
                  <w:marRight w:val="0"/>
                  <w:marTop w:val="0"/>
                  <w:marBottom w:val="0"/>
                  <w:divBdr>
                    <w:top w:val="none" w:sz="0" w:space="0" w:color="auto"/>
                    <w:left w:val="none" w:sz="0" w:space="0" w:color="auto"/>
                    <w:bottom w:val="none" w:sz="0" w:space="0" w:color="auto"/>
                    <w:right w:val="none" w:sz="0" w:space="0" w:color="auto"/>
                  </w:divBdr>
                  <w:divsChild>
                    <w:div w:id="1852722389">
                      <w:marLeft w:val="0"/>
                      <w:marRight w:val="0"/>
                      <w:marTop w:val="0"/>
                      <w:marBottom w:val="0"/>
                      <w:divBdr>
                        <w:top w:val="none" w:sz="0" w:space="0" w:color="auto"/>
                        <w:left w:val="none" w:sz="0" w:space="0" w:color="auto"/>
                        <w:bottom w:val="none" w:sz="0" w:space="0" w:color="auto"/>
                        <w:right w:val="none" w:sz="0" w:space="0" w:color="auto"/>
                      </w:divBdr>
                      <w:divsChild>
                        <w:div w:id="2105295232">
                          <w:marLeft w:val="0"/>
                          <w:marRight w:val="0"/>
                          <w:marTop w:val="0"/>
                          <w:marBottom w:val="0"/>
                          <w:divBdr>
                            <w:top w:val="none" w:sz="0" w:space="0" w:color="auto"/>
                            <w:left w:val="none" w:sz="0" w:space="0" w:color="auto"/>
                            <w:bottom w:val="none" w:sz="0" w:space="0" w:color="auto"/>
                            <w:right w:val="none" w:sz="0" w:space="0" w:color="auto"/>
                          </w:divBdr>
                          <w:divsChild>
                            <w:div w:id="1520387954">
                              <w:marLeft w:val="0"/>
                              <w:marRight w:val="0"/>
                              <w:marTop w:val="0"/>
                              <w:marBottom w:val="0"/>
                              <w:divBdr>
                                <w:top w:val="none" w:sz="0" w:space="0" w:color="auto"/>
                                <w:left w:val="none" w:sz="0" w:space="0" w:color="auto"/>
                                <w:bottom w:val="none" w:sz="0" w:space="0" w:color="auto"/>
                                <w:right w:val="none" w:sz="0" w:space="0" w:color="auto"/>
                              </w:divBdr>
                              <w:divsChild>
                                <w:div w:id="402921069">
                                  <w:marLeft w:val="0"/>
                                  <w:marRight w:val="0"/>
                                  <w:marTop w:val="0"/>
                                  <w:marBottom w:val="0"/>
                                  <w:divBdr>
                                    <w:top w:val="none" w:sz="0" w:space="0" w:color="auto"/>
                                    <w:left w:val="none" w:sz="0" w:space="0" w:color="auto"/>
                                    <w:bottom w:val="none" w:sz="0" w:space="0" w:color="auto"/>
                                    <w:right w:val="none" w:sz="0" w:space="0" w:color="auto"/>
                                  </w:divBdr>
                                  <w:divsChild>
                                    <w:div w:id="111169369">
                                      <w:marLeft w:val="0"/>
                                      <w:marRight w:val="0"/>
                                      <w:marTop w:val="0"/>
                                      <w:marBottom w:val="0"/>
                                      <w:divBdr>
                                        <w:top w:val="none" w:sz="0" w:space="0" w:color="auto"/>
                                        <w:left w:val="none" w:sz="0" w:space="0" w:color="auto"/>
                                        <w:bottom w:val="none" w:sz="0" w:space="0" w:color="auto"/>
                                        <w:right w:val="none" w:sz="0" w:space="0" w:color="auto"/>
                                      </w:divBdr>
                                      <w:divsChild>
                                        <w:div w:id="2056543329">
                                          <w:marLeft w:val="0"/>
                                          <w:marRight w:val="0"/>
                                          <w:marTop w:val="0"/>
                                          <w:marBottom w:val="0"/>
                                          <w:divBdr>
                                            <w:top w:val="none" w:sz="0" w:space="0" w:color="auto"/>
                                            <w:left w:val="none" w:sz="0" w:space="0" w:color="auto"/>
                                            <w:bottom w:val="none" w:sz="0" w:space="0" w:color="auto"/>
                                            <w:right w:val="none" w:sz="0" w:space="0" w:color="auto"/>
                                          </w:divBdr>
                                          <w:divsChild>
                                            <w:div w:id="978610313">
                                              <w:marLeft w:val="0"/>
                                              <w:marRight w:val="0"/>
                                              <w:marTop w:val="0"/>
                                              <w:marBottom w:val="0"/>
                                              <w:divBdr>
                                                <w:top w:val="none" w:sz="0" w:space="0" w:color="auto"/>
                                                <w:left w:val="none" w:sz="0" w:space="0" w:color="auto"/>
                                                <w:bottom w:val="none" w:sz="0" w:space="0" w:color="auto"/>
                                                <w:right w:val="none" w:sz="0" w:space="0" w:color="auto"/>
                                              </w:divBdr>
                                              <w:divsChild>
                                                <w:div w:id="1552763497">
                                                  <w:marLeft w:val="0"/>
                                                  <w:marRight w:val="0"/>
                                                  <w:marTop w:val="0"/>
                                                  <w:marBottom w:val="0"/>
                                                  <w:divBdr>
                                                    <w:top w:val="none" w:sz="0" w:space="0" w:color="auto"/>
                                                    <w:left w:val="none" w:sz="0" w:space="0" w:color="auto"/>
                                                    <w:bottom w:val="none" w:sz="0" w:space="0" w:color="auto"/>
                                                    <w:right w:val="none" w:sz="0" w:space="0" w:color="auto"/>
                                                  </w:divBdr>
                                                  <w:divsChild>
                                                    <w:div w:id="7405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06409371">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825170139">
      <w:bodyDiv w:val="1"/>
      <w:marLeft w:val="0"/>
      <w:marRight w:val="0"/>
      <w:marTop w:val="0"/>
      <w:marBottom w:val="0"/>
      <w:divBdr>
        <w:top w:val="none" w:sz="0" w:space="0" w:color="auto"/>
        <w:left w:val="none" w:sz="0" w:space="0" w:color="auto"/>
        <w:bottom w:val="none" w:sz="0" w:space="0" w:color="auto"/>
        <w:right w:val="none" w:sz="0" w:space="0" w:color="auto"/>
      </w:divBdr>
      <w:divsChild>
        <w:div w:id="12344179">
          <w:marLeft w:val="0"/>
          <w:marRight w:val="0"/>
          <w:marTop w:val="0"/>
          <w:marBottom w:val="0"/>
          <w:divBdr>
            <w:top w:val="none" w:sz="0" w:space="0" w:color="auto"/>
            <w:left w:val="none" w:sz="0" w:space="0" w:color="auto"/>
            <w:bottom w:val="none" w:sz="0" w:space="0" w:color="auto"/>
            <w:right w:val="none" w:sz="0" w:space="0" w:color="auto"/>
          </w:divBdr>
          <w:divsChild>
            <w:div w:id="1727954362">
              <w:marLeft w:val="750"/>
              <w:marRight w:val="0"/>
              <w:marTop w:val="0"/>
              <w:marBottom w:val="0"/>
              <w:divBdr>
                <w:top w:val="none" w:sz="0" w:space="0" w:color="auto"/>
                <w:left w:val="none" w:sz="0" w:space="0" w:color="auto"/>
                <w:bottom w:val="none" w:sz="0" w:space="0" w:color="auto"/>
                <w:right w:val="none" w:sz="0" w:space="0" w:color="auto"/>
              </w:divBdr>
              <w:divsChild>
                <w:div w:id="2138376812">
                  <w:marLeft w:val="0"/>
                  <w:marRight w:val="0"/>
                  <w:marTop w:val="0"/>
                  <w:marBottom w:val="0"/>
                  <w:divBdr>
                    <w:top w:val="none" w:sz="0" w:space="0" w:color="auto"/>
                    <w:left w:val="none" w:sz="0" w:space="0" w:color="auto"/>
                    <w:bottom w:val="none" w:sz="0" w:space="0" w:color="auto"/>
                    <w:right w:val="none" w:sz="0" w:space="0" w:color="auto"/>
                  </w:divBdr>
                  <w:divsChild>
                    <w:div w:id="1691829643">
                      <w:marLeft w:val="0"/>
                      <w:marRight w:val="0"/>
                      <w:marTop w:val="0"/>
                      <w:marBottom w:val="0"/>
                      <w:divBdr>
                        <w:top w:val="none" w:sz="0" w:space="0" w:color="auto"/>
                        <w:left w:val="none" w:sz="0" w:space="0" w:color="auto"/>
                        <w:bottom w:val="none" w:sz="0" w:space="0" w:color="auto"/>
                        <w:right w:val="none" w:sz="0" w:space="0" w:color="auto"/>
                      </w:divBdr>
                      <w:divsChild>
                        <w:div w:id="226572114">
                          <w:marLeft w:val="0"/>
                          <w:marRight w:val="0"/>
                          <w:marTop w:val="0"/>
                          <w:marBottom w:val="0"/>
                          <w:divBdr>
                            <w:top w:val="none" w:sz="0" w:space="0" w:color="auto"/>
                            <w:left w:val="none" w:sz="0" w:space="0" w:color="auto"/>
                            <w:bottom w:val="none" w:sz="0" w:space="0" w:color="auto"/>
                            <w:right w:val="none" w:sz="0" w:space="0" w:color="auto"/>
                          </w:divBdr>
                          <w:divsChild>
                            <w:div w:id="1567957862">
                              <w:marLeft w:val="0"/>
                              <w:marRight w:val="0"/>
                              <w:marTop w:val="0"/>
                              <w:marBottom w:val="0"/>
                              <w:divBdr>
                                <w:top w:val="none" w:sz="0" w:space="0" w:color="auto"/>
                                <w:left w:val="none" w:sz="0" w:space="0" w:color="auto"/>
                                <w:bottom w:val="none" w:sz="0" w:space="0" w:color="auto"/>
                                <w:right w:val="none" w:sz="0" w:space="0" w:color="auto"/>
                              </w:divBdr>
                              <w:divsChild>
                                <w:div w:id="1821462519">
                                  <w:marLeft w:val="0"/>
                                  <w:marRight w:val="0"/>
                                  <w:marTop w:val="0"/>
                                  <w:marBottom w:val="0"/>
                                  <w:divBdr>
                                    <w:top w:val="none" w:sz="0" w:space="0" w:color="auto"/>
                                    <w:left w:val="none" w:sz="0" w:space="0" w:color="auto"/>
                                    <w:bottom w:val="none" w:sz="0" w:space="0" w:color="auto"/>
                                    <w:right w:val="none" w:sz="0" w:space="0" w:color="auto"/>
                                  </w:divBdr>
                                  <w:divsChild>
                                    <w:div w:id="2009749092">
                                      <w:marLeft w:val="0"/>
                                      <w:marRight w:val="0"/>
                                      <w:marTop w:val="0"/>
                                      <w:marBottom w:val="0"/>
                                      <w:divBdr>
                                        <w:top w:val="none" w:sz="0" w:space="0" w:color="auto"/>
                                        <w:left w:val="none" w:sz="0" w:space="0" w:color="auto"/>
                                        <w:bottom w:val="none" w:sz="0" w:space="0" w:color="auto"/>
                                        <w:right w:val="none" w:sz="0" w:space="0" w:color="auto"/>
                                      </w:divBdr>
                                      <w:divsChild>
                                        <w:div w:id="313489189">
                                          <w:marLeft w:val="0"/>
                                          <w:marRight w:val="0"/>
                                          <w:marTop w:val="0"/>
                                          <w:marBottom w:val="0"/>
                                          <w:divBdr>
                                            <w:top w:val="none" w:sz="0" w:space="0" w:color="auto"/>
                                            <w:left w:val="none" w:sz="0" w:space="0" w:color="auto"/>
                                            <w:bottom w:val="none" w:sz="0" w:space="0" w:color="auto"/>
                                            <w:right w:val="none" w:sz="0" w:space="0" w:color="auto"/>
                                          </w:divBdr>
                                          <w:divsChild>
                                            <w:div w:id="722369442">
                                              <w:marLeft w:val="0"/>
                                              <w:marRight w:val="0"/>
                                              <w:marTop w:val="0"/>
                                              <w:marBottom w:val="0"/>
                                              <w:divBdr>
                                                <w:top w:val="none" w:sz="0" w:space="0" w:color="auto"/>
                                                <w:left w:val="none" w:sz="0" w:space="0" w:color="auto"/>
                                                <w:bottom w:val="none" w:sz="0" w:space="0" w:color="auto"/>
                                                <w:right w:val="none" w:sz="0" w:space="0" w:color="auto"/>
                                              </w:divBdr>
                                              <w:divsChild>
                                                <w:div w:id="547453992">
                                                  <w:marLeft w:val="0"/>
                                                  <w:marRight w:val="0"/>
                                                  <w:marTop w:val="0"/>
                                                  <w:marBottom w:val="0"/>
                                                  <w:divBdr>
                                                    <w:top w:val="none" w:sz="0" w:space="0" w:color="auto"/>
                                                    <w:left w:val="none" w:sz="0" w:space="0" w:color="auto"/>
                                                    <w:bottom w:val="none" w:sz="0" w:space="0" w:color="auto"/>
                                                    <w:right w:val="none" w:sz="0" w:space="0" w:color="auto"/>
                                                  </w:divBdr>
                                                  <w:divsChild>
                                                    <w:div w:id="2620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606024">
          <w:marLeft w:val="0"/>
          <w:marRight w:val="0"/>
          <w:marTop w:val="0"/>
          <w:marBottom w:val="0"/>
          <w:divBdr>
            <w:top w:val="none" w:sz="0" w:space="0" w:color="auto"/>
            <w:left w:val="none" w:sz="0" w:space="0" w:color="auto"/>
            <w:bottom w:val="none" w:sz="0" w:space="0" w:color="auto"/>
            <w:right w:val="none" w:sz="0" w:space="0" w:color="auto"/>
          </w:divBdr>
          <w:divsChild>
            <w:div w:id="710615526">
              <w:marLeft w:val="750"/>
              <w:marRight w:val="0"/>
              <w:marTop w:val="0"/>
              <w:marBottom w:val="0"/>
              <w:divBdr>
                <w:top w:val="none" w:sz="0" w:space="0" w:color="auto"/>
                <w:left w:val="none" w:sz="0" w:space="0" w:color="auto"/>
                <w:bottom w:val="none" w:sz="0" w:space="0" w:color="auto"/>
                <w:right w:val="none" w:sz="0" w:space="0" w:color="auto"/>
              </w:divBdr>
              <w:divsChild>
                <w:div w:id="1748307676">
                  <w:marLeft w:val="0"/>
                  <w:marRight w:val="0"/>
                  <w:marTop w:val="0"/>
                  <w:marBottom w:val="0"/>
                  <w:divBdr>
                    <w:top w:val="none" w:sz="0" w:space="0" w:color="auto"/>
                    <w:left w:val="none" w:sz="0" w:space="0" w:color="auto"/>
                    <w:bottom w:val="none" w:sz="0" w:space="0" w:color="auto"/>
                    <w:right w:val="none" w:sz="0" w:space="0" w:color="auto"/>
                  </w:divBdr>
                  <w:divsChild>
                    <w:div w:id="1694960226">
                      <w:marLeft w:val="0"/>
                      <w:marRight w:val="0"/>
                      <w:marTop w:val="0"/>
                      <w:marBottom w:val="0"/>
                      <w:divBdr>
                        <w:top w:val="none" w:sz="0" w:space="0" w:color="auto"/>
                        <w:left w:val="none" w:sz="0" w:space="0" w:color="auto"/>
                        <w:bottom w:val="none" w:sz="0" w:space="0" w:color="auto"/>
                        <w:right w:val="none" w:sz="0" w:space="0" w:color="auto"/>
                      </w:divBdr>
                      <w:divsChild>
                        <w:div w:id="1782457899">
                          <w:marLeft w:val="0"/>
                          <w:marRight w:val="0"/>
                          <w:marTop w:val="0"/>
                          <w:marBottom w:val="0"/>
                          <w:divBdr>
                            <w:top w:val="none" w:sz="0" w:space="0" w:color="auto"/>
                            <w:left w:val="none" w:sz="0" w:space="0" w:color="auto"/>
                            <w:bottom w:val="none" w:sz="0" w:space="0" w:color="auto"/>
                            <w:right w:val="none" w:sz="0" w:space="0" w:color="auto"/>
                          </w:divBdr>
                          <w:divsChild>
                            <w:div w:id="1504474066">
                              <w:marLeft w:val="0"/>
                              <w:marRight w:val="0"/>
                              <w:marTop w:val="0"/>
                              <w:marBottom w:val="0"/>
                              <w:divBdr>
                                <w:top w:val="none" w:sz="0" w:space="0" w:color="auto"/>
                                <w:left w:val="none" w:sz="0" w:space="0" w:color="auto"/>
                                <w:bottom w:val="none" w:sz="0" w:space="0" w:color="auto"/>
                                <w:right w:val="none" w:sz="0" w:space="0" w:color="auto"/>
                              </w:divBdr>
                              <w:divsChild>
                                <w:div w:id="1466047689">
                                  <w:marLeft w:val="0"/>
                                  <w:marRight w:val="0"/>
                                  <w:marTop w:val="0"/>
                                  <w:marBottom w:val="0"/>
                                  <w:divBdr>
                                    <w:top w:val="none" w:sz="0" w:space="0" w:color="auto"/>
                                    <w:left w:val="none" w:sz="0" w:space="0" w:color="auto"/>
                                    <w:bottom w:val="none" w:sz="0" w:space="0" w:color="auto"/>
                                    <w:right w:val="none" w:sz="0" w:space="0" w:color="auto"/>
                                  </w:divBdr>
                                  <w:divsChild>
                                    <w:div w:id="1224413171">
                                      <w:marLeft w:val="0"/>
                                      <w:marRight w:val="0"/>
                                      <w:marTop w:val="0"/>
                                      <w:marBottom w:val="0"/>
                                      <w:divBdr>
                                        <w:top w:val="none" w:sz="0" w:space="0" w:color="auto"/>
                                        <w:left w:val="none" w:sz="0" w:space="0" w:color="auto"/>
                                        <w:bottom w:val="none" w:sz="0" w:space="0" w:color="auto"/>
                                        <w:right w:val="none" w:sz="0" w:space="0" w:color="auto"/>
                                      </w:divBdr>
                                      <w:divsChild>
                                        <w:div w:id="1117262928">
                                          <w:marLeft w:val="0"/>
                                          <w:marRight w:val="0"/>
                                          <w:marTop w:val="0"/>
                                          <w:marBottom w:val="0"/>
                                          <w:divBdr>
                                            <w:top w:val="none" w:sz="0" w:space="0" w:color="auto"/>
                                            <w:left w:val="none" w:sz="0" w:space="0" w:color="auto"/>
                                            <w:bottom w:val="none" w:sz="0" w:space="0" w:color="auto"/>
                                            <w:right w:val="none" w:sz="0" w:space="0" w:color="auto"/>
                                          </w:divBdr>
                                          <w:divsChild>
                                            <w:div w:id="955334712">
                                              <w:marLeft w:val="0"/>
                                              <w:marRight w:val="0"/>
                                              <w:marTop w:val="0"/>
                                              <w:marBottom w:val="0"/>
                                              <w:divBdr>
                                                <w:top w:val="none" w:sz="0" w:space="0" w:color="auto"/>
                                                <w:left w:val="none" w:sz="0" w:space="0" w:color="auto"/>
                                                <w:bottom w:val="none" w:sz="0" w:space="0" w:color="auto"/>
                                                <w:right w:val="none" w:sz="0" w:space="0" w:color="auto"/>
                                              </w:divBdr>
                                              <w:divsChild>
                                                <w:div w:id="968245851">
                                                  <w:marLeft w:val="0"/>
                                                  <w:marRight w:val="0"/>
                                                  <w:marTop w:val="0"/>
                                                  <w:marBottom w:val="0"/>
                                                  <w:divBdr>
                                                    <w:top w:val="none" w:sz="0" w:space="0" w:color="auto"/>
                                                    <w:left w:val="none" w:sz="0" w:space="0" w:color="auto"/>
                                                    <w:bottom w:val="none" w:sz="0" w:space="0" w:color="auto"/>
                                                    <w:right w:val="none" w:sz="0" w:space="0" w:color="auto"/>
                                                  </w:divBdr>
                                                  <w:divsChild>
                                                    <w:div w:id="16174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6137625">
          <w:marLeft w:val="0"/>
          <w:marRight w:val="0"/>
          <w:marTop w:val="0"/>
          <w:marBottom w:val="0"/>
          <w:divBdr>
            <w:top w:val="none" w:sz="0" w:space="0" w:color="auto"/>
            <w:left w:val="none" w:sz="0" w:space="0" w:color="auto"/>
            <w:bottom w:val="none" w:sz="0" w:space="0" w:color="auto"/>
            <w:right w:val="none" w:sz="0" w:space="0" w:color="auto"/>
          </w:divBdr>
          <w:divsChild>
            <w:div w:id="1348097398">
              <w:marLeft w:val="750"/>
              <w:marRight w:val="0"/>
              <w:marTop w:val="0"/>
              <w:marBottom w:val="0"/>
              <w:divBdr>
                <w:top w:val="none" w:sz="0" w:space="0" w:color="auto"/>
                <w:left w:val="none" w:sz="0" w:space="0" w:color="auto"/>
                <w:bottom w:val="none" w:sz="0" w:space="0" w:color="auto"/>
                <w:right w:val="none" w:sz="0" w:space="0" w:color="auto"/>
              </w:divBdr>
              <w:divsChild>
                <w:div w:id="280460542">
                  <w:marLeft w:val="0"/>
                  <w:marRight w:val="0"/>
                  <w:marTop w:val="0"/>
                  <w:marBottom w:val="0"/>
                  <w:divBdr>
                    <w:top w:val="none" w:sz="0" w:space="0" w:color="auto"/>
                    <w:left w:val="none" w:sz="0" w:space="0" w:color="auto"/>
                    <w:bottom w:val="none" w:sz="0" w:space="0" w:color="auto"/>
                    <w:right w:val="none" w:sz="0" w:space="0" w:color="auto"/>
                  </w:divBdr>
                  <w:divsChild>
                    <w:div w:id="515577074">
                      <w:marLeft w:val="0"/>
                      <w:marRight w:val="0"/>
                      <w:marTop w:val="0"/>
                      <w:marBottom w:val="0"/>
                      <w:divBdr>
                        <w:top w:val="none" w:sz="0" w:space="0" w:color="auto"/>
                        <w:left w:val="none" w:sz="0" w:space="0" w:color="auto"/>
                        <w:bottom w:val="none" w:sz="0" w:space="0" w:color="auto"/>
                        <w:right w:val="none" w:sz="0" w:space="0" w:color="auto"/>
                      </w:divBdr>
                      <w:divsChild>
                        <w:div w:id="193427188">
                          <w:marLeft w:val="0"/>
                          <w:marRight w:val="0"/>
                          <w:marTop w:val="0"/>
                          <w:marBottom w:val="0"/>
                          <w:divBdr>
                            <w:top w:val="none" w:sz="0" w:space="0" w:color="auto"/>
                            <w:left w:val="none" w:sz="0" w:space="0" w:color="auto"/>
                            <w:bottom w:val="none" w:sz="0" w:space="0" w:color="auto"/>
                            <w:right w:val="none" w:sz="0" w:space="0" w:color="auto"/>
                          </w:divBdr>
                          <w:divsChild>
                            <w:div w:id="2085642951">
                              <w:marLeft w:val="0"/>
                              <w:marRight w:val="0"/>
                              <w:marTop w:val="0"/>
                              <w:marBottom w:val="0"/>
                              <w:divBdr>
                                <w:top w:val="none" w:sz="0" w:space="0" w:color="auto"/>
                                <w:left w:val="none" w:sz="0" w:space="0" w:color="auto"/>
                                <w:bottom w:val="none" w:sz="0" w:space="0" w:color="auto"/>
                                <w:right w:val="none" w:sz="0" w:space="0" w:color="auto"/>
                              </w:divBdr>
                              <w:divsChild>
                                <w:div w:id="574704805">
                                  <w:marLeft w:val="0"/>
                                  <w:marRight w:val="0"/>
                                  <w:marTop w:val="0"/>
                                  <w:marBottom w:val="0"/>
                                  <w:divBdr>
                                    <w:top w:val="none" w:sz="0" w:space="0" w:color="auto"/>
                                    <w:left w:val="none" w:sz="0" w:space="0" w:color="auto"/>
                                    <w:bottom w:val="none" w:sz="0" w:space="0" w:color="auto"/>
                                    <w:right w:val="none" w:sz="0" w:space="0" w:color="auto"/>
                                  </w:divBdr>
                                  <w:divsChild>
                                    <w:div w:id="1248465468">
                                      <w:marLeft w:val="0"/>
                                      <w:marRight w:val="0"/>
                                      <w:marTop w:val="0"/>
                                      <w:marBottom w:val="0"/>
                                      <w:divBdr>
                                        <w:top w:val="none" w:sz="0" w:space="0" w:color="auto"/>
                                        <w:left w:val="none" w:sz="0" w:space="0" w:color="auto"/>
                                        <w:bottom w:val="none" w:sz="0" w:space="0" w:color="auto"/>
                                        <w:right w:val="none" w:sz="0" w:space="0" w:color="auto"/>
                                      </w:divBdr>
                                      <w:divsChild>
                                        <w:div w:id="1748191599">
                                          <w:marLeft w:val="0"/>
                                          <w:marRight w:val="0"/>
                                          <w:marTop w:val="0"/>
                                          <w:marBottom w:val="0"/>
                                          <w:divBdr>
                                            <w:top w:val="none" w:sz="0" w:space="0" w:color="auto"/>
                                            <w:left w:val="none" w:sz="0" w:space="0" w:color="auto"/>
                                            <w:bottom w:val="none" w:sz="0" w:space="0" w:color="auto"/>
                                            <w:right w:val="none" w:sz="0" w:space="0" w:color="auto"/>
                                          </w:divBdr>
                                          <w:divsChild>
                                            <w:div w:id="1886334555">
                                              <w:marLeft w:val="0"/>
                                              <w:marRight w:val="0"/>
                                              <w:marTop w:val="0"/>
                                              <w:marBottom w:val="0"/>
                                              <w:divBdr>
                                                <w:top w:val="none" w:sz="0" w:space="0" w:color="auto"/>
                                                <w:left w:val="none" w:sz="0" w:space="0" w:color="auto"/>
                                                <w:bottom w:val="none" w:sz="0" w:space="0" w:color="auto"/>
                                                <w:right w:val="none" w:sz="0" w:space="0" w:color="auto"/>
                                              </w:divBdr>
                                              <w:divsChild>
                                                <w:div w:id="1579363227">
                                                  <w:marLeft w:val="0"/>
                                                  <w:marRight w:val="0"/>
                                                  <w:marTop w:val="0"/>
                                                  <w:marBottom w:val="0"/>
                                                  <w:divBdr>
                                                    <w:top w:val="none" w:sz="0" w:space="0" w:color="auto"/>
                                                    <w:left w:val="none" w:sz="0" w:space="0" w:color="auto"/>
                                                    <w:bottom w:val="none" w:sz="0" w:space="0" w:color="auto"/>
                                                    <w:right w:val="none" w:sz="0" w:space="0" w:color="auto"/>
                                                  </w:divBdr>
                                                  <w:divsChild>
                                                    <w:div w:id="241723775">
                                                      <w:marLeft w:val="0"/>
                                                      <w:marRight w:val="0"/>
                                                      <w:marTop w:val="0"/>
                                                      <w:marBottom w:val="0"/>
                                                      <w:divBdr>
                                                        <w:top w:val="none" w:sz="0" w:space="0" w:color="auto"/>
                                                        <w:left w:val="none" w:sz="0" w:space="0" w:color="auto"/>
                                                        <w:bottom w:val="none" w:sz="0" w:space="0" w:color="auto"/>
                                                        <w:right w:val="none" w:sz="0" w:space="0" w:color="auto"/>
                                                      </w:divBdr>
                                                      <w:divsChild>
                                                        <w:div w:id="969825442">
                                                          <w:marLeft w:val="105"/>
                                                          <w:marRight w:val="105"/>
                                                          <w:marTop w:val="90"/>
                                                          <w:marBottom w:val="150"/>
                                                          <w:divBdr>
                                                            <w:top w:val="none" w:sz="0" w:space="0" w:color="auto"/>
                                                            <w:left w:val="none" w:sz="0" w:space="0" w:color="auto"/>
                                                            <w:bottom w:val="none" w:sz="0" w:space="0" w:color="auto"/>
                                                            <w:right w:val="none" w:sz="0" w:space="0" w:color="auto"/>
                                                          </w:divBdr>
                                                        </w:div>
                                                        <w:div w:id="1069961739">
                                                          <w:marLeft w:val="105"/>
                                                          <w:marRight w:val="105"/>
                                                          <w:marTop w:val="90"/>
                                                          <w:marBottom w:val="150"/>
                                                          <w:divBdr>
                                                            <w:top w:val="none" w:sz="0" w:space="0" w:color="auto"/>
                                                            <w:left w:val="none" w:sz="0" w:space="0" w:color="auto"/>
                                                            <w:bottom w:val="none" w:sz="0" w:space="0" w:color="auto"/>
                                                            <w:right w:val="none" w:sz="0" w:space="0" w:color="auto"/>
                                                          </w:divBdr>
                                                        </w:div>
                                                        <w:div w:id="1339456196">
                                                          <w:marLeft w:val="105"/>
                                                          <w:marRight w:val="105"/>
                                                          <w:marTop w:val="90"/>
                                                          <w:marBottom w:val="150"/>
                                                          <w:divBdr>
                                                            <w:top w:val="none" w:sz="0" w:space="0" w:color="auto"/>
                                                            <w:left w:val="none" w:sz="0" w:space="0" w:color="auto"/>
                                                            <w:bottom w:val="none" w:sz="0" w:space="0" w:color="auto"/>
                                                            <w:right w:val="none" w:sz="0" w:space="0" w:color="auto"/>
                                                          </w:divBdr>
                                                        </w:div>
                                                        <w:div w:id="1517039661">
                                                          <w:marLeft w:val="105"/>
                                                          <w:marRight w:val="105"/>
                                                          <w:marTop w:val="90"/>
                                                          <w:marBottom w:val="150"/>
                                                          <w:divBdr>
                                                            <w:top w:val="none" w:sz="0" w:space="0" w:color="auto"/>
                                                            <w:left w:val="none" w:sz="0" w:space="0" w:color="auto"/>
                                                            <w:bottom w:val="none" w:sz="0" w:space="0" w:color="auto"/>
                                                            <w:right w:val="none" w:sz="0" w:space="0" w:color="auto"/>
                                                          </w:divBdr>
                                                        </w:div>
                                                        <w:div w:id="1534079228">
                                                          <w:marLeft w:val="105"/>
                                                          <w:marRight w:val="105"/>
                                                          <w:marTop w:val="90"/>
                                                          <w:marBottom w:val="150"/>
                                                          <w:divBdr>
                                                            <w:top w:val="none" w:sz="0" w:space="0" w:color="auto"/>
                                                            <w:left w:val="none" w:sz="0" w:space="0" w:color="auto"/>
                                                            <w:bottom w:val="none" w:sz="0" w:space="0" w:color="auto"/>
                                                            <w:right w:val="none" w:sz="0" w:space="0" w:color="auto"/>
                                                          </w:divBdr>
                                                        </w:div>
                                                        <w:div w:id="172047129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98805288">
                                          <w:marLeft w:val="0"/>
                                          <w:marRight w:val="0"/>
                                          <w:marTop w:val="0"/>
                                          <w:marBottom w:val="0"/>
                                          <w:divBdr>
                                            <w:top w:val="none" w:sz="0" w:space="0" w:color="auto"/>
                                            <w:left w:val="none" w:sz="0" w:space="0" w:color="auto"/>
                                            <w:bottom w:val="none" w:sz="0" w:space="0" w:color="auto"/>
                                            <w:right w:val="none" w:sz="0" w:space="0" w:color="auto"/>
                                          </w:divBdr>
                                          <w:divsChild>
                                            <w:div w:id="1902256023">
                                              <w:marLeft w:val="0"/>
                                              <w:marRight w:val="0"/>
                                              <w:marTop w:val="0"/>
                                              <w:marBottom w:val="0"/>
                                              <w:divBdr>
                                                <w:top w:val="none" w:sz="0" w:space="0" w:color="auto"/>
                                                <w:left w:val="none" w:sz="0" w:space="0" w:color="auto"/>
                                                <w:bottom w:val="none" w:sz="0" w:space="0" w:color="auto"/>
                                                <w:right w:val="none" w:sz="0" w:space="0" w:color="auto"/>
                                              </w:divBdr>
                                              <w:divsChild>
                                                <w:div w:id="1428884807">
                                                  <w:marLeft w:val="0"/>
                                                  <w:marRight w:val="0"/>
                                                  <w:marTop w:val="0"/>
                                                  <w:marBottom w:val="0"/>
                                                  <w:divBdr>
                                                    <w:top w:val="none" w:sz="0" w:space="0" w:color="auto"/>
                                                    <w:left w:val="none" w:sz="0" w:space="0" w:color="auto"/>
                                                    <w:bottom w:val="none" w:sz="0" w:space="0" w:color="auto"/>
                                                    <w:right w:val="none" w:sz="0" w:space="0" w:color="auto"/>
                                                  </w:divBdr>
                                                  <w:divsChild>
                                                    <w:div w:id="110653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431728">
          <w:marLeft w:val="0"/>
          <w:marRight w:val="0"/>
          <w:marTop w:val="0"/>
          <w:marBottom w:val="0"/>
          <w:divBdr>
            <w:top w:val="none" w:sz="0" w:space="0" w:color="auto"/>
            <w:left w:val="none" w:sz="0" w:space="0" w:color="auto"/>
            <w:bottom w:val="none" w:sz="0" w:space="0" w:color="auto"/>
            <w:right w:val="none" w:sz="0" w:space="0" w:color="auto"/>
          </w:divBdr>
          <w:divsChild>
            <w:div w:id="792594240">
              <w:marLeft w:val="750"/>
              <w:marRight w:val="0"/>
              <w:marTop w:val="0"/>
              <w:marBottom w:val="0"/>
              <w:divBdr>
                <w:top w:val="none" w:sz="0" w:space="0" w:color="auto"/>
                <w:left w:val="none" w:sz="0" w:space="0" w:color="auto"/>
                <w:bottom w:val="none" w:sz="0" w:space="0" w:color="auto"/>
                <w:right w:val="none" w:sz="0" w:space="0" w:color="auto"/>
              </w:divBdr>
              <w:divsChild>
                <w:div w:id="1121651941">
                  <w:marLeft w:val="0"/>
                  <w:marRight w:val="0"/>
                  <w:marTop w:val="0"/>
                  <w:marBottom w:val="0"/>
                  <w:divBdr>
                    <w:top w:val="none" w:sz="0" w:space="0" w:color="auto"/>
                    <w:left w:val="none" w:sz="0" w:space="0" w:color="auto"/>
                    <w:bottom w:val="none" w:sz="0" w:space="0" w:color="auto"/>
                    <w:right w:val="none" w:sz="0" w:space="0" w:color="auto"/>
                  </w:divBdr>
                  <w:divsChild>
                    <w:div w:id="1001808838">
                      <w:marLeft w:val="0"/>
                      <w:marRight w:val="0"/>
                      <w:marTop w:val="0"/>
                      <w:marBottom w:val="0"/>
                      <w:divBdr>
                        <w:top w:val="none" w:sz="0" w:space="0" w:color="auto"/>
                        <w:left w:val="none" w:sz="0" w:space="0" w:color="auto"/>
                        <w:bottom w:val="none" w:sz="0" w:space="0" w:color="auto"/>
                        <w:right w:val="none" w:sz="0" w:space="0" w:color="auto"/>
                      </w:divBdr>
                      <w:divsChild>
                        <w:div w:id="230699843">
                          <w:marLeft w:val="0"/>
                          <w:marRight w:val="0"/>
                          <w:marTop w:val="0"/>
                          <w:marBottom w:val="0"/>
                          <w:divBdr>
                            <w:top w:val="none" w:sz="0" w:space="0" w:color="auto"/>
                            <w:left w:val="none" w:sz="0" w:space="0" w:color="auto"/>
                            <w:bottom w:val="none" w:sz="0" w:space="0" w:color="auto"/>
                            <w:right w:val="none" w:sz="0" w:space="0" w:color="auto"/>
                          </w:divBdr>
                          <w:divsChild>
                            <w:div w:id="317658434">
                              <w:marLeft w:val="0"/>
                              <w:marRight w:val="0"/>
                              <w:marTop w:val="0"/>
                              <w:marBottom w:val="0"/>
                              <w:divBdr>
                                <w:top w:val="none" w:sz="0" w:space="0" w:color="auto"/>
                                <w:left w:val="none" w:sz="0" w:space="0" w:color="auto"/>
                                <w:bottom w:val="none" w:sz="0" w:space="0" w:color="auto"/>
                                <w:right w:val="none" w:sz="0" w:space="0" w:color="auto"/>
                              </w:divBdr>
                              <w:divsChild>
                                <w:div w:id="640889813">
                                  <w:marLeft w:val="0"/>
                                  <w:marRight w:val="0"/>
                                  <w:marTop w:val="0"/>
                                  <w:marBottom w:val="0"/>
                                  <w:divBdr>
                                    <w:top w:val="none" w:sz="0" w:space="0" w:color="auto"/>
                                    <w:left w:val="none" w:sz="0" w:space="0" w:color="auto"/>
                                    <w:bottom w:val="none" w:sz="0" w:space="0" w:color="auto"/>
                                    <w:right w:val="none" w:sz="0" w:space="0" w:color="auto"/>
                                  </w:divBdr>
                                  <w:divsChild>
                                    <w:div w:id="733165079">
                                      <w:marLeft w:val="0"/>
                                      <w:marRight w:val="0"/>
                                      <w:marTop w:val="0"/>
                                      <w:marBottom w:val="0"/>
                                      <w:divBdr>
                                        <w:top w:val="none" w:sz="0" w:space="0" w:color="auto"/>
                                        <w:left w:val="none" w:sz="0" w:space="0" w:color="auto"/>
                                        <w:bottom w:val="none" w:sz="0" w:space="0" w:color="auto"/>
                                        <w:right w:val="none" w:sz="0" w:space="0" w:color="auto"/>
                                      </w:divBdr>
                                      <w:divsChild>
                                        <w:div w:id="1155802930">
                                          <w:marLeft w:val="0"/>
                                          <w:marRight w:val="0"/>
                                          <w:marTop w:val="0"/>
                                          <w:marBottom w:val="0"/>
                                          <w:divBdr>
                                            <w:top w:val="none" w:sz="0" w:space="0" w:color="auto"/>
                                            <w:left w:val="none" w:sz="0" w:space="0" w:color="auto"/>
                                            <w:bottom w:val="none" w:sz="0" w:space="0" w:color="auto"/>
                                            <w:right w:val="none" w:sz="0" w:space="0" w:color="auto"/>
                                          </w:divBdr>
                                          <w:divsChild>
                                            <w:div w:id="1807240563">
                                              <w:marLeft w:val="0"/>
                                              <w:marRight w:val="0"/>
                                              <w:marTop w:val="0"/>
                                              <w:marBottom w:val="0"/>
                                              <w:divBdr>
                                                <w:top w:val="none" w:sz="0" w:space="0" w:color="auto"/>
                                                <w:left w:val="none" w:sz="0" w:space="0" w:color="auto"/>
                                                <w:bottom w:val="none" w:sz="0" w:space="0" w:color="auto"/>
                                                <w:right w:val="none" w:sz="0" w:space="0" w:color="auto"/>
                                              </w:divBdr>
                                              <w:divsChild>
                                                <w:div w:id="330259922">
                                                  <w:marLeft w:val="0"/>
                                                  <w:marRight w:val="0"/>
                                                  <w:marTop w:val="0"/>
                                                  <w:marBottom w:val="0"/>
                                                  <w:divBdr>
                                                    <w:top w:val="none" w:sz="0" w:space="0" w:color="auto"/>
                                                    <w:left w:val="none" w:sz="0" w:space="0" w:color="auto"/>
                                                    <w:bottom w:val="none" w:sz="0" w:space="0" w:color="auto"/>
                                                    <w:right w:val="none" w:sz="0" w:space="0" w:color="auto"/>
                                                  </w:divBdr>
                                                  <w:divsChild>
                                                    <w:div w:id="17827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250515">
          <w:marLeft w:val="0"/>
          <w:marRight w:val="0"/>
          <w:marTop w:val="0"/>
          <w:marBottom w:val="0"/>
          <w:divBdr>
            <w:top w:val="none" w:sz="0" w:space="0" w:color="auto"/>
            <w:left w:val="none" w:sz="0" w:space="0" w:color="auto"/>
            <w:bottom w:val="none" w:sz="0" w:space="0" w:color="auto"/>
            <w:right w:val="none" w:sz="0" w:space="0" w:color="auto"/>
          </w:divBdr>
          <w:divsChild>
            <w:div w:id="1669794311">
              <w:marLeft w:val="750"/>
              <w:marRight w:val="0"/>
              <w:marTop w:val="0"/>
              <w:marBottom w:val="0"/>
              <w:divBdr>
                <w:top w:val="none" w:sz="0" w:space="0" w:color="auto"/>
                <w:left w:val="none" w:sz="0" w:space="0" w:color="auto"/>
                <w:bottom w:val="none" w:sz="0" w:space="0" w:color="auto"/>
                <w:right w:val="none" w:sz="0" w:space="0" w:color="auto"/>
              </w:divBdr>
              <w:divsChild>
                <w:div w:id="617882002">
                  <w:marLeft w:val="0"/>
                  <w:marRight w:val="0"/>
                  <w:marTop w:val="0"/>
                  <w:marBottom w:val="0"/>
                  <w:divBdr>
                    <w:top w:val="none" w:sz="0" w:space="0" w:color="auto"/>
                    <w:left w:val="none" w:sz="0" w:space="0" w:color="auto"/>
                    <w:bottom w:val="none" w:sz="0" w:space="0" w:color="auto"/>
                    <w:right w:val="none" w:sz="0" w:space="0" w:color="auto"/>
                  </w:divBdr>
                  <w:divsChild>
                    <w:div w:id="1763989831">
                      <w:marLeft w:val="0"/>
                      <w:marRight w:val="0"/>
                      <w:marTop w:val="0"/>
                      <w:marBottom w:val="0"/>
                      <w:divBdr>
                        <w:top w:val="none" w:sz="0" w:space="0" w:color="auto"/>
                        <w:left w:val="none" w:sz="0" w:space="0" w:color="auto"/>
                        <w:bottom w:val="none" w:sz="0" w:space="0" w:color="auto"/>
                        <w:right w:val="none" w:sz="0" w:space="0" w:color="auto"/>
                      </w:divBdr>
                      <w:divsChild>
                        <w:div w:id="664362470">
                          <w:marLeft w:val="0"/>
                          <w:marRight w:val="0"/>
                          <w:marTop w:val="0"/>
                          <w:marBottom w:val="0"/>
                          <w:divBdr>
                            <w:top w:val="none" w:sz="0" w:space="0" w:color="auto"/>
                            <w:left w:val="none" w:sz="0" w:space="0" w:color="auto"/>
                            <w:bottom w:val="none" w:sz="0" w:space="0" w:color="auto"/>
                            <w:right w:val="none" w:sz="0" w:space="0" w:color="auto"/>
                          </w:divBdr>
                          <w:divsChild>
                            <w:div w:id="849564599">
                              <w:marLeft w:val="0"/>
                              <w:marRight w:val="0"/>
                              <w:marTop w:val="0"/>
                              <w:marBottom w:val="0"/>
                              <w:divBdr>
                                <w:top w:val="none" w:sz="0" w:space="0" w:color="auto"/>
                                <w:left w:val="none" w:sz="0" w:space="0" w:color="auto"/>
                                <w:bottom w:val="none" w:sz="0" w:space="0" w:color="auto"/>
                                <w:right w:val="none" w:sz="0" w:space="0" w:color="auto"/>
                              </w:divBdr>
                              <w:divsChild>
                                <w:div w:id="1557813419">
                                  <w:marLeft w:val="0"/>
                                  <w:marRight w:val="0"/>
                                  <w:marTop w:val="0"/>
                                  <w:marBottom w:val="0"/>
                                  <w:divBdr>
                                    <w:top w:val="none" w:sz="0" w:space="0" w:color="auto"/>
                                    <w:left w:val="none" w:sz="0" w:space="0" w:color="auto"/>
                                    <w:bottom w:val="none" w:sz="0" w:space="0" w:color="auto"/>
                                    <w:right w:val="none" w:sz="0" w:space="0" w:color="auto"/>
                                  </w:divBdr>
                                  <w:divsChild>
                                    <w:div w:id="1808086035">
                                      <w:marLeft w:val="0"/>
                                      <w:marRight w:val="0"/>
                                      <w:marTop w:val="0"/>
                                      <w:marBottom w:val="0"/>
                                      <w:divBdr>
                                        <w:top w:val="none" w:sz="0" w:space="0" w:color="auto"/>
                                        <w:left w:val="none" w:sz="0" w:space="0" w:color="auto"/>
                                        <w:bottom w:val="none" w:sz="0" w:space="0" w:color="auto"/>
                                        <w:right w:val="none" w:sz="0" w:space="0" w:color="auto"/>
                                      </w:divBdr>
                                      <w:divsChild>
                                        <w:div w:id="1220439447">
                                          <w:marLeft w:val="0"/>
                                          <w:marRight w:val="0"/>
                                          <w:marTop w:val="0"/>
                                          <w:marBottom w:val="0"/>
                                          <w:divBdr>
                                            <w:top w:val="none" w:sz="0" w:space="0" w:color="auto"/>
                                            <w:left w:val="none" w:sz="0" w:space="0" w:color="auto"/>
                                            <w:bottom w:val="none" w:sz="0" w:space="0" w:color="auto"/>
                                            <w:right w:val="none" w:sz="0" w:space="0" w:color="auto"/>
                                          </w:divBdr>
                                          <w:divsChild>
                                            <w:div w:id="477068812">
                                              <w:marLeft w:val="0"/>
                                              <w:marRight w:val="0"/>
                                              <w:marTop w:val="0"/>
                                              <w:marBottom w:val="0"/>
                                              <w:divBdr>
                                                <w:top w:val="none" w:sz="0" w:space="0" w:color="auto"/>
                                                <w:left w:val="none" w:sz="0" w:space="0" w:color="auto"/>
                                                <w:bottom w:val="none" w:sz="0" w:space="0" w:color="auto"/>
                                                <w:right w:val="none" w:sz="0" w:space="0" w:color="auto"/>
                                              </w:divBdr>
                                              <w:divsChild>
                                                <w:div w:id="1497108709">
                                                  <w:marLeft w:val="0"/>
                                                  <w:marRight w:val="0"/>
                                                  <w:marTop w:val="0"/>
                                                  <w:marBottom w:val="0"/>
                                                  <w:divBdr>
                                                    <w:top w:val="none" w:sz="0" w:space="0" w:color="auto"/>
                                                    <w:left w:val="none" w:sz="0" w:space="0" w:color="auto"/>
                                                    <w:bottom w:val="none" w:sz="0" w:space="0" w:color="auto"/>
                                                    <w:right w:val="none" w:sz="0" w:space="0" w:color="auto"/>
                                                  </w:divBdr>
                                                  <w:divsChild>
                                                    <w:div w:id="18032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03280">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50884644">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123690496">
      <w:bodyDiv w:val="1"/>
      <w:marLeft w:val="0"/>
      <w:marRight w:val="0"/>
      <w:marTop w:val="0"/>
      <w:marBottom w:val="0"/>
      <w:divBdr>
        <w:top w:val="none" w:sz="0" w:space="0" w:color="auto"/>
        <w:left w:val="none" w:sz="0" w:space="0" w:color="auto"/>
        <w:bottom w:val="none" w:sz="0" w:space="0" w:color="auto"/>
        <w:right w:val="none" w:sz="0" w:space="0" w:color="auto"/>
      </w:divBdr>
    </w:div>
    <w:div w:id="1258173555">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544752184">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82607405">
      <w:bodyDiv w:val="1"/>
      <w:marLeft w:val="0"/>
      <w:marRight w:val="0"/>
      <w:marTop w:val="0"/>
      <w:marBottom w:val="0"/>
      <w:divBdr>
        <w:top w:val="none" w:sz="0" w:space="0" w:color="auto"/>
        <w:left w:val="none" w:sz="0" w:space="0" w:color="auto"/>
        <w:bottom w:val="none" w:sz="0" w:space="0" w:color="auto"/>
        <w:right w:val="none" w:sz="0" w:space="0" w:color="auto"/>
      </w:divBdr>
      <w:divsChild>
        <w:div w:id="52778337">
          <w:marLeft w:val="0"/>
          <w:marRight w:val="0"/>
          <w:marTop w:val="0"/>
          <w:marBottom w:val="0"/>
          <w:divBdr>
            <w:top w:val="none" w:sz="0" w:space="0" w:color="auto"/>
            <w:left w:val="none" w:sz="0" w:space="0" w:color="auto"/>
            <w:bottom w:val="none" w:sz="0" w:space="0" w:color="auto"/>
            <w:right w:val="none" w:sz="0" w:space="0" w:color="auto"/>
          </w:divBdr>
          <w:divsChild>
            <w:div w:id="1047294420">
              <w:marLeft w:val="750"/>
              <w:marRight w:val="0"/>
              <w:marTop w:val="0"/>
              <w:marBottom w:val="0"/>
              <w:divBdr>
                <w:top w:val="none" w:sz="0" w:space="0" w:color="auto"/>
                <w:left w:val="none" w:sz="0" w:space="0" w:color="auto"/>
                <w:bottom w:val="none" w:sz="0" w:space="0" w:color="auto"/>
                <w:right w:val="none" w:sz="0" w:space="0" w:color="auto"/>
              </w:divBdr>
              <w:divsChild>
                <w:div w:id="1189099602">
                  <w:marLeft w:val="0"/>
                  <w:marRight w:val="0"/>
                  <w:marTop w:val="0"/>
                  <w:marBottom w:val="0"/>
                  <w:divBdr>
                    <w:top w:val="none" w:sz="0" w:space="0" w:color="auto"/>
                    <w:left w:val="none" w:sz="0" w:space="0" w:color="auto"/>
                    <w:bottom w:val="none" w:sz="0" w:space="0" w:color="auto"/>
                    <w:right w:val="none" w:sz="0" w:space="0" w:color="auto"/>
                  </w:divBdr>
                  <w:divsChild>
                    <w:div w:id="1270819661">
                      <w:marLeft w:val="0"/>
                      <w:marRight w:val="0"/>
                      <w:marTop w:val="0"/>
                      <w:marBottom w:val="0"/>
                      <w:divBdr>
                        <w:top w:val="none" w:sz="0" w:space="0" w:color="auto"/>
                        <w:left w:val="none" w:sz="0" w:space="0" w:color="auto"/>
                        <w:bottom w:val="none" w:sz="0" w:space="0" w:color="auto"/>
                        <w:right w:val="none" w:sz="0" w:space="0" w:color="auto"/>
                      </w:divBdr>
                      <w:divsChild>
                        <w:div w:id="1744058611">
                          <w:marLeft w:val="0"/>
                          <w:marRight w:val="0"/>
                          <w:marTop w:val="0"/>
                          <w:marBottom w:val="0"/>
                          <w:divBdr>
                            <w:top w:val="none" w:sz="0" w:space="0" w:color="auto"/>
                            <w:left w:val="none" w:sz="0" w:space="0" w:color="auto"/>
                            <w:bottom w:val="none" w:sz="0" w:space="0" w:color="auto"/>
                            <w:right w:val="none" w:sz="0" w:space="0" w:color="auto"/>
                          </w:divBdr>
                          <w:divsChild>
                            <w:div w:id="2085952817">
                              <w:marLeft w:val="0"/>
                              <w:marRight w:val="0"/>
                              <w:marTop w:val="0"/>
                              <w:marBottom w:val="0"/>
                              <w:divBdr>
                                <w:top w:val="none" w:sz="0" w:space="0" w:color="auto"/>
                                <w:left w:val="none" w:sz="0" w:space="0" w:color="auto"/>
                                <w:bottom w:val="none" w:sz="0" w:space="0" w:color="auto"/>
                                <w:right w:val="none" w:sz="0" w:space="0" w:color="auto"/>
                              </w:divBdr>
                              <w:divsChild>
                                <w:div w:id="333076242">
                                  <w:marLeft w:val="0"/>
                                  <w:marRight w:val="0"/>
                                  <w:marTop w:val="0"/>
                                  <w:marBottom w:val="0"/>
                                  <w:divBdr>
                                    <w:top w:val="none" w:sz="0" w:space="0" w:color="auto"/>
                                    <w:left w:val="none" w:sz="0" w:space="0" w:color="auto"/>
                                    <w:bottom w:val="none" w:sz="0" w:space="0" w:color="auto"/>
                                    <w:right w:val="none" w:sz="0" w:space="0" w:color="auto"/>
                                  </w:divBdr>
                                  <w:divsChild>
                                    <w:div w:id="1614289071">
                                      <w:marLeft w:val="0"/>
                                      <w:marRight w:val="0"/>
                                      <w:marTop w:val="0"/>
                                      <w:marBottom w:val="0"/>
                                      <w:divBdr>
                                        <w:top w:val="none" w:sz="0" w:space="0" w:color="auto"/>
                                        <w:left w:val="none" w:sz="0" w:space="0" w:color="auto"/>
                                        <w:bottom w:val="none" w:sz="0" w:space="0" w:color="auto"/>
                                        <w:right w:val="none" w:sz="0" w:space="0" w:color="auto"/>
                                      </w:divBdr>
                                      <w:divsChild>
                                        <w:div w:id="676225363">
                                          <w:marLeft w:val="0"/>
                                          <w:marRight w:val="0"/>
                                          <w:marTop w:val="0"/>
                                          <w:marBottom w:val="0"/>
                                          <w:divBdr>
                                            <w:top w:val="none" w:sz="0" w:space="0" w:color="auto"/>
                                            <w:left w:val="none" w:sz="0" w:space="0" w:color="auto"/>
                                            <w:bottom w:val="none" w:sz="0" w:space="0" w:color="auto"/>
                                            <w:right w:val="none" w:sz="0" w:space="0" w:color="auto"/>
                                          </w:divBdr>
                                          <w:divsChild>
                                            <w:div w:id="385105398">
                                              <w:marLeft w:val="0"/>
                                              <w:marRight w:val="0"/>
                                              <w:marTop w:val="0"/>
                                              <w:marBottom w:val="0"/>
                                              <w:divBdr>
                                                <w:top w:val="none" w:sz="0" w:space="0" w:color="auto"/>
                                                <w:left w:val="none" w:sz="0" w:space="0" w:color="auto"/>
                                                <w:bottom w:val="none" w:sz="0" w:space="0" w:color="auto"/>
                                                <w:right w:val="none" w:sz="0" w:space="0" w:color="auto"/>
                                              </w:divBdr>
                                              <w:divsChild>
                                                <w:div w:id="1076173186">
                                                  <w:marLeft w:val="0"/>
                                                  <w:marRight w:val="0"/>
                                                  <w:marTop w:val="0"/>
                                                  <w:marBottom w:val="0"/>
                                                  <w:divBdr>
                                                    <w:top w:val="none" w:sz="0" w:space="0" w:color="auto"/>
                                                    <w:left w:val="none" w:sz="0" w:space="0" w:color="auto"/>
                                                    <w:bottom w:val="none" w:sz="0" w:space="0" w:color="auto"/>
                                                    <w:right w:val="none" w:sz="0" w:space="0" w:color="auto"/>
                                                  </w:divBdr>
                                                  <w:divsChild>
                                                    <w:div w:id="9021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2108">
                                          <w:marLeft w:val="0"/>
                                          <w:marRight w:val="0"/>
                                          <w:marTop w:val="0"/>
                                          <w:marBottom w:val="0"/>
                                          <w:divBdr>
                                            <w:top w:val="none" w:sz="0" w:space="0" w:color="auto"/>
                                            <w:left w:val="none" w:sz="0" w:space="0" w:color="auto"/>
                                            <w:bottom w:val="none" w:sz="0" w:space="0" w:color="auto"/>
                                            <w:right w:val="none" w:sz="0" w:space="0" w:color="auto"/>
                                          </w:divBdr>
                                          <w:divsChild>
                                            <w:div w:id="1136950068">
                                              <w:marLeft w:val="0"/>
                                              <w:marRight w:val="0"/>
                                              <w:marTop w:val="0"/>
                                              <w:marBottom w:val="0"/>
                                              <w:divBdr>
                                                <w:top w:val="none" w:sz="0" w:space="0" w:color="auto"/>
                                                <w:left w:val="none" w:sz="0" w:space="0" w:color="auto"/>
                                                <w:bottom w:val="none" w:sz="0" w:space="0" w:color="auto"/>
                                                <w:right w:val="none" w:sz="0" w:space="0" w:color="auto"/>
                                              </w:divBdr>
                                              <w:divsChild>
                                                <w:div w:id="1013994006">
                                                  <w:marLeft w:val="0"/>
                                                  <w:marRight w:val="0"/>
                                                  <w:marTop w:val="0"/>
                                                  <w:marBottom w:val="0"/>
                                                  <w:divBdr>
                                                    <w:top w:val="none" w:sz="0" w:space="0" w:color="auto"/>
                                                    <w:left w:val="none" w:sz="0" w:space="0" w:color="auto"/>
                                                    <w:bottom w:val="none" w:sz="0" w:space="0" w:color="auto"/>
                                                    <w:right w:val="none" w:sz="0" w:space="0" w:color="auto"/>
                                                  </w:divBdr>
                                                  <w:divsChild>
                                                    <w:div w:id="1310328020">
                                                      <w:marLeft w:val="0"/>
                                                      <w:marRight w:val="0"/>
                                                      <w:marTop w:val="0"/>
                                                      <w:marBottom w:val="0"/>
                                                      <w:divBdr>
                                                        <w:top w:val="none" w:sz="0" w:space="0" w:color="auto"/>
                                                        <w:left w:val="none" w:sz="0" w:space="0" w:color="auto"/>
                                                        <w:bottom w:val="none" w:sz="0" w:space="0" w:color="auto"/>
                                                        <w:right w:val="none" w:sz="0" w:space="0" w:color="auto"/>
                                                      </w:divBdr>
                                                      <w:divsChild>
                                                        <w:div w:id="330521600">
                                                          <w:marLeft w:val="105"/>
                                                          <w:marRight w:val="105"/>
                                                          <w:marTop w:val="90"/>
                                                          <w:marBottom w:val="150"/>
                                                          <w:divBdr>
                                                            <w:top w:val="none" w:sz="0" w:space="0" w:color="auto"/>
                                                            <w:left w:val="none" w:sz="0" w:space="0" w:color="auto"/>
                                                            <w:bottom w:val="none" w:sz="0" w:space="0" w:color="auto"/>
                                                            <w:right w:val="none" w:sz="0" w:space="0" w:color="auto"/>
                                                          </w:divBdr>
                                                        </w:div>
                                                        <w:div w:id="451021106">
                                                          <w:marLeft w:val="105"/>
                                                          <w:marRight w:val="105"/>
                                                          <w:marTop w:val="90"/>
                                                          <w:marBottom w:val="150"/>
                                                          <w:divBdr>
                                                            <w:top w:val="none" w:sz="0" w:space="0" w:color="auto"/>
                                                            <w:left w:val="none" w:sz="0" w:space="0" w:color="auto"/>
                                                            <w:bottom w:val="none" w:sz="0" w:space="0" w:color="auto"/>
                                                            <w:right w:val="none" w:sz="0" w:space="0" w:color="auto"/>
                                                          </w:divBdr>
                                                        </w:div>
                                                        <w:div w:id="1043361779">
                                                          <w:marLeft w:val="105"/>
                                                          <w:marRight w:val="105"/>
                                                          <w:marTop w:val="90"/>
                                                          <w:marBottom w:val="150"/>
                                                          <w:divBdr>
                                                            <w:top w:val="none" w:sz="0" w:space="0" w:color="auto"/>
                                                            <w:left w:val="none" w:sz="0" w:space="0" w:color="auto"/>
                                                            <w:bottom w:val="none" w:sz="0" w:space="0" w:color="auto"/>
                                                            <w:right w:val="none" w:sz="0" w:space="0" w:color="auto"/>
                                                          </w:divBdr>
                                                        </w:div>
                                                        <w:div w:id="1166944409">
                                                          <w:marLeft w:val="105"/>
                                                          <w:marRight w:val="105"/>
                                                          <w:marTop w:val="90"/>
                                                          <w:marBottom w:val="150"/>
                                                          <w:divBdr>
                                                            <w:top w:val="none" w:sz="0" w:space="0" w:color="auto"/>
                                                            <w:left w:val="none" w:sz="0" w:space="0" w:color="auto"/>
                                                            <w:bottom w:val="none" w:sz="0" w:space="0" w:color="auto"/>
                                                            <w:right w:val="none" w:sz="0" w:space="0" w:color="auto"/>
                                                          </w:divBdr>
                                                        </w:div>
                                                        <w:div w:id="1667200573">
                                                          <w:marLeft w:val="105"/>
                                                          <w:marRight w:val="105"/>
                                                          <w:marTop w:val="90"/>
                                                          <w:marBottom w:val="150"/>
                                                          <w:divBdr>
                                                            <w:top w:val="none" w:sz="0" w:space="0" w:color="auto"/>
                                                            <w:left w:val="none" w:sz="0" w:space="0" w:color="auto"/>
                                                            <w:bottom w:val="none" w:sz="0" w:space="0" w:color="auto"/>
                                                            <w:right w:val="none" w:sz="0" w:space="0" w:color="auto"/>
                                                          </w:divBdr>
                                                        </w:div>
                                                        <w:div w:id="211782057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091470">
          <w:marLeft w:val="0"/>
          <w:marRight w:val="0"/>
          <w:marTop w:val="0"/>
          <w:marBottom w:val="0"/>
          <w:divBdr>
            <w:top w:val="none" w:sz="0" w:space="0" w:color="auto"/>
            <w:left w:val="none" w:sz="0" w:space="0" w:color="auto"/>
            <w:bottom w:val="none" w:sz="0" w:space="0" w:color="auto"/>
            <w:right w:val="none" w:sz="0" w:space="0" w:color="auto"/>
          </w:divBdr>
          <w:divsChild>
            <w:div w:id="1284847768">
              <w:marLeft w:val="750"/>
              <w:marRight w:val="0"/>
              <w:marTop w:val="0"/>
              <w:marBottom w:val="0"/>
              <w:divBdr>
                <w:top w:val="none" w:sz="0" w:space="0" w:color="auto"/>
                <w:left w:val="none" w:sz="0" w:space="0" w:color="auto"/>
                <w:bottom w:val="none" w:sz="0" w:space="0" w:color="auto"/>
                <w:right w:val="none" w:sz="0" w:space="0" w:color="auto"/>
              </w:divBdr>
              <w:divsChild>
                <w:div w:id="1074159701">
                  <w:marLeft w:val="0"/>
                  <w:marRight w:val="0"/>
                  <w:marTop w:val="0"/>
                  <w:marBottom w:val="0"/>
                  <w:divBdr>
                    <w:top w:val="none" w:sz="0" w:space="0" w:color="auto"/>
                    <w:left w:val="none" w:sz="0" w:space="0" w:color="auto"/>
                    <w:bottom w:val="none" w:sz="0" w:space="0" w:color="auto"/>
                    <w:right w:val="none" w:sz="0" w:space="0" w:color="auto"/>
                  </w:divBdr>
                  <w:divsChild>
                    <w:div w:id="1081171930">
                      <w:marLeft w:val="0"/>
                      <w:marRight w:val="0"/>
                      <w:marTop w:val="0"/>
                      <w:marBottom w:val="0"/>
                      <w:divBdr>
                        <w:top w:val="none" w:sz="0" w:space="0" w:color="auto"/>
                        <w:left w:val="none" w:sz="0" w:space="0" w:color="auto"/>
                        <w:bottom w:val="none" w:sz="0" w:space="0" w:color="auto"/>
                        <w:right w:val="none" w:sz="0" w:space="0" w:color="auto"/>
                      </w:divBdr>
                      <w:divsChild>
                        <w:div w:id="71782544">
                          <w:marLeft w:val="0"/>
                          <w:marRight w:val="0"/>
                          <w:marTop w:val="0"/>
                          <w:marBottom w:val="0"/>
                          <w:divBdr>
                            <w:top w:val="none" w:sz="0" w:space="0" w:color="auto"/>
                            <w:left w:val="none" w:sz="0" w:space="0" w:color="auto"/>
                            <w:bottom w:val="none" w:sz="0" w:space="0" w:color="auto"/>
                            <w:right w:val="none" w:sz="0" w:space="0" w:color="auto"/>
                          </w:divBdr>
                          <w:divsChild>
                            <w:div w:id="657927611">
                              <w:marLeft w:val="0"/>
                              <w:marRight w:val="0"/>
                              <w:marTop w:val="0"/>
                              <w:marBottom w:val="0"/>
                              <w:divBdr>
                                <w:top w:val="none" w:sz="0" w:space="0" w:color="auto"/>
                                <w:left w:val="none" w:sz="0" w:space="0" w:color="auto"/>
                                <w:bottom w:val="none" w:sz="0" w:space="0" w:color="auto"/>
                                <w:right w:val="none" w:sz="0" w:space="0" w:color="auto"/>
                              </w:divBdr>
                              <w:divsChild>
                                <w:div w:id="795291842">
                                  <w:marLeft w:val="0"/>
                                  <w:marRight w:val="0"/>
                                  <w:marTop w:val="0"/>
                                  <w:marBottom w:val="0"/>
                                  <w:divBdr>
                                    <w:top w:val="none" w:sz="0" w:space="0" w:color="auto"/>
                                    <w:left w:val="none" w:sz="0" w:space="0" w:color="auto"/>
                                    <w:bottom w:val="none" w:sz="0" w:space="0" w:color="auto"/>
                                    <w:right w:val="none" w:sz="0" w:space="0" w:color="auto"/>
                                  </w:divBdr>
                                  <w:divsChild>
                                    <w:div w:id="191188758">
                                      <w:marLeft w:val="0"/>
                                      <w:marRight w:val="0"/>
                                      <w:marTop w:val="0"/>
                                      <w:marBottom w:val="0"/>
                                      <w:divBdr>
                                        <w:top w:val="none" w:sz="0" w:space="0" w:color="auto"/>
                                        <w:left w:val="none" w:sz="0" w:space="0" w:color="auto"/>
                                        <w:bottom w:val="none" w:sz="0" w:space="0" w:color="auto"/>
                                        <w:right w:val="none" w:sz="0" w:space="0" w:color="auto"/>
                                      </w:divBdr>
                                      <w:divsChild>
                                        <w:div w:id="405032912">
                                          <w:marLeft w:val="0"/>
                                          <w:marRight w:val="0"/>
                                          <w:marTop w:val="0"/>
                                          <w:marBottom w:val="0"/>
                                          <w:divBdr>
                                            <w:top w:val="none" w:sz="0" w:space="0" w:color="auto"/>
                                            <w:left w:val="none" w:sz="0" w:space="0" w:color="auto"/>
                                            <w:bottom w:val="none" w:sz="0" w:space="0" w:color="auto"/>
                                            <w:right w:val="none" w:sz="0" w:space="0" w:color="auto"/>
                                          </w:divBdr>
                                          <w:divsChild>
                                            <w:div w:id="1057162848">
                                              <w:marLeft w:val="0"/>
                                              <w:marRight w:val="0"/>
                                              <w:marTop w:val="0"/>
                                              <w:marBottom w:val="0"/>
                                              <w:divBdr>
                                                <w:top w:val="none" w:sz="0" w:space="0" w:color="auto"/>
                                                <w:left w:val="none" w:sz="0" w:space="0" w:color="auto"/>
                                                <w:bottom w:val="none" w:sz="0" w:space="0" w:color="auto"/>
                                                <w:right w:val="none" w:sz="0" w:space="0" w:color="auto"/>
                                              </w:divBdr>
                                              <w:divsChild>
                                                <w:div w:id="1295134488">
                                                  <w:marLeft w:val="0"/>
                                                  <w:marRight w:val="0"/>
                                                  <w:marTop w:val="0"/>
                                                  <w:marBottom w:val="0"/>
                                                  <w:divBdr>
                                                    <w:top w:val="none" w:sz="0" w:space="0" w:color="auto"/>
                                                    <w:left w:val="none" w:sz="0" w:space="0" w:color="auto"/>
                                                    <w:bottom w:val="none" w:sz="0" w:space="0" w:color="auto"/>
                                                    <w:right w:val="none" w:sz="0" w:space="0" w:color="auto"/>
                                                  </w:divBdr>
                                                  <w:divsChild>
                                                    <w:div w:id="3866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21248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6BA57-F349-4C53-A122-B9DED6F6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18907</Words>
  <Characters>107776</Characters>
  <Application>Microsoft Office Word</Application>
  <DocSecurity>0</DocSecurity>
  <Lines>898</Lines>
  <Paragraphs>252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APCOM</Company>
  <LinksUpToDate>false</LinksUpToDate>
  <CharactersWithSpaces>126431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Bui Thi Thao My</dc:creator>
  <cp:keywords/>
  <dc:description/>
  <cp:lastModifiedBy> </cp:lastModifiedBy>
  <cp:revision>10</cp:revision>
  <cp:lastPrinted>2025-05-10T01:13:00Z</cp:lastPrinted>
  <dcterms:created xsi:type="dcterms:W3CDTF">2025-04-30T15:34:00Z</dcterms:created>
  <dcterms:modified xsi:type="dcterms:W3CDTF">2025-05-10T01:14:00Z</dcterms:modified>
</cp:coreProperties>
</file>