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2580" w:rsidRPr="00D902FA" w:rsidRDefault="00E72580" w:rsidP="003353C7">
      <w:pPr>
        <w:spacing w:before="240"/>
        <w:jc w:val="center"/>
        <w:rPr>
          <w:b/>
          <w:color w:val="000000" w:themeColor="text1"/>
          <w:sz w:val="30"/>
          <w:szCs w:val="30"/>
        </w:rPr>
      </w:pPr>
      <w:r w:rsidRPr="00D902FA">
        <w:rPr>
          <w:b/>
          <w:color w:val="000000" w:themeColor="text1"/>
          <w:sz w:val="30"/>
          <w:szCs w:val="30"/>
        </w:rPr>
        <w:t>BÁO CÁO</w:t>
      </w:r>
    </w:p>
    <w:p w:rsidR="00E72580" w:rsidRPr="00D902FA" w:rsidRDefault="00E72580" w:rsidP="00E72580">
      <w:pPr>
        <w:jc w:val="center"/>
        <w:rPr>
          <w:b/>
          <w:color w:val="000000" w:themeColor="text1"/>
          <w:sz w:val="15"/>
          <w:szCs w:val="27"/>
        </w:rPr>
      </w:pPr>
      <w:r w:rsidRPr="00D902FA">
        <w:rPr>
          <w:b/>
          <w:color w:val="000000" w:themeColor="text1"/>
        </w:rPr>
        <w:t>Tổng hợp</w:t>
      </w:r>
      <w:r w:rsidR="00782E02">
        <w:rPr>
          <w:b/>
          <w:color w:val="000000" w:themeColor="text1"/>
        </w:rPr>
        <w:t xml:space="preserve"> kết quả lấy</w:t>
      </w:r>
      <w:r w:rsidRPr="00D902FA">
        <w:rPr>
          <w:b/>
          <w:color w:val="000000" w:themeColor="text1"/>
        </w:rPr>
        <w:t xml:space="preserve"> ý </w:t>
      </w:r>
      <w:r w:rsidR="002071D8" w:rsidRPr="00D902FA">
        <w:rPr>
          <w:b/>
          <w:color w:val="000000" w:themeColor="text1"/>
        </w:rPr>
        <w:t>kiến</w:t>
      </w:r>
      <w:r w:rsidR="00782E02">
        <w:rPr>
          <w:b/>
          <w:color w:val="000000" w:themeColor="text1"/>
        </w:rPr>
        <w:t xml:space="preserve"> cử tri, kết quả biểu quyết</w:t>
      </w:r>
      <w:r w:rsidR="002071D8" w:rsidRPr="00D902FA">
        <w:rPr>
          <w:b/>
          <w:color w:val="000000" w:themeColor="text1"/>
        </w:rPr>
        <w:t xml:space="preserve"> của Hội</w:t>
      </w:r>
      <w:r w:rsidR="00367581" w:rsidRPr="00D902FA">
        <w:rPr>
          <w:b/>
          <w:color w:val="000000" w:themeColor="text1"/>
        </w:rPr>
        <w:t xml:space="preserve"> đồng nhân dân các cấp</w:t>
      </w:r>
      <w:r w:rsidR="00782E02">
        <w:rPr>
          <w:b/>
          <w:color w:val="000000" w:themeColor="text1"/>
        </w:rPr>
        <w:t>; kết quả lấy ý kiến thành viên Chính phủ</w:t>
      </w:r>
      <w:r w:rsidR="002A38F3" w:rsidRPr="00D902FA">
        <w:rPr>
          <w:b/>
          <w:color w:val="000000" w:themeColor="text1"/>
        </w:rPr>
        <w:t xml:space="preserve"> </w:t>
      </w:r>
      <w:r w:rsidRPr="00D902FA">
        <w:rPr>
          <w:b/>
          <w:bCs/>
          <w:color w:val="000000" w:themeColor="text1"/>
          <w:shd w:val="clear" w:color="auto" w:fill="FFFFFF"/>
        </w:rPr>
        <w:t xml:space="preserve">về </w:t>
      </w:r>
      <w:r w:rsidR="00782E02">
        <w:rPr>
          <w:b/>
          <w:bCs/>
          <w:color w:val="000000" w:themeColor="text1"/>
          <w:shd w:val="clear" w:color="auto" w:fill="FFFFFF"/>
        </w:rPr>
        <w:t>việc</w:t>
      </w:r>
      <w:r w:rsidR="002A38F3" w:rsidRPr="00D902FA">
        <w:rPr>
          <w:b/>
          <w:bCs/>
          <w:color w:val="000000" w:themeColor="text1"/>
          <w:shd w:val="clear" w:color="auto" w:fill="FFFFFF"/>
        </w:rPr>
        <w:t xml:space="preserve"> sắp xếp</w:t>
      </w:r>
      <w:r w:rsidR="00782E02">
        <w:rPr>
          <w:b/>
          <w:bCs/>
          <w:color w:val="000000" w:themeColor="text1"/>
          <w:shd w:val="clear" w:color="auto" w:fill="FFFFFF"/>
        </w:rPr>
        <w:t xml:space="preserve"> ĐVHC của</w:t>
      </w:r>
      <w:r w:rsidR="002A38F3" w:rsidRPr="00D902FA">
        <w:rPr>
          <w:b/>
          <w:bCs/>
          <w:color w:val="000000" w:themeColor="text1"/>
          <w:shd w:val="clear" w:color="auto" w:fill="FFFFFF"/>
        </w:rPr>
        <w:t xml:space="preserve"> </w:t>
      </w:r>
      <w:r w:rsidR="00960A02" w:rsidRPr="00D902FA">
        <w:rPr>
          <w:b/>
          <w:bCs/>
          <w:color w:val="000000" w:themeColor="text1"/>
          <w:shd w:val="clear" w:color="auto" w:fill="FFFFFF"/>
        </w:rPr>
        <w:t>tỉnh Cà Mau</w:t>
      </w:r>
      <w:r w:rsidR="007363F0">
        <w:rPr>
          <w:b/>
          <w:bCs/>
          <w:color w:val="000000" w:themeColor="text1"/>
          <w:shd w:val="clear" w:color="auto" w:fill="FFFFFF"/>
        </w:rPr>
        <w:t xml:space="preserve"> (mới) năm 2025</w:t>
      </w:r>
    </w:p>
    <w:p w:rsidR="004C1766" w:rsidRPr="00D902FA" w:rsidRDefault="00C94AD5" w:rsidP="004C1766">
      <w:pPr>
        <w:spacing w:after="120" w:line="340" w:lineRule="exact"/>
        <w:ind w:firstLine="426"/>
        <w:rPr>
          <w:color w:val="000000" w:themeColor="text1"/>
          <w:lang w:val="vi-VN"/>
        </w:rPr>
      </w:pPr>
      <w:r w:rsidRPr="00D902FA">
        <w:rPr>
          <w:noProof/>
          <w:color w:val="000000" w:themeColor="text1"/>
          <w:lang w:eastAsia="zh-CN"/>
        </w:rPr>
        <mc:AlternateContent>
          <mc:Choice Requires="wps">
            <w:drawing>
              <wp:anchor distT="4294967294" distB="4294967294" distL="114300" distR="114300" simplePos="0" relativeHeight="251670528" behindDoc="0" locked="0" layoutInCell="1" allowOverlap="1" wp14:anchorId="3CB1895F" wp14:editId="01EFDFC7">
                <wp:simplePos x="0" y="0"/>
                <wp:positionH relativeFrom="column">
                  <wp:posOffset>2373853</wp:posOffset>
                </wp:positionH>
                <wp:positionV relativeFrom="paragraph">
                  <wp:posOffset>38100</wp:posOffset>
                </wp:positionV>
                <wp:extent cx="1296405" cy="0"/>
                <wp:effectExtent l="0" t="0" r="37465"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964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2CAF9B91" id="Straight Connector 7" o:spid="_x0000_s1026" style="position:absolute;z-index:25167052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186.9pt,3pt" to="289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fZHQIAADYEAAAOAAAAZHJzL2Uyb0RvYy54bWysU02P2yAQvVfqf0DcE9upk02sOKvKTnrZ&#10;tpGy/QEEsI2KGQQkTlT1vxfIh7LtparqAx6YmcebN8Py+dRLdOTGClAlzsYpRlxRYEK1Jf72uhnN&#10;MbKOKEYkKF7iM7f4efX+3XLQBZ9AB5JxgzyIssWgS9w5p4sksbTjPbFj0Fx5ZwOmJ85vTZswQwaP&#10;3stkkqazZADDtAHKrfWn9cWJVxG/aTh1X5vGcodkiT03F1cT131Yk9WSFK0huhP0SoP8A4ueCOUv&#10;vUPVxBF0MOIPqF5QAxYaN6bQJ9A0gvJYg68mS3+rZtcRzWMtXhyr7zLZ/wdLvxy3BglW4ieMFOl9&#10;i3bOENF2DlWglBcQDHoKOg3aFj68UlsTKqUntdMvQL9bpKDqiGp55Pt61h4kCxnJm5Swsdrfth8+&#10;A/Mx5OAginZqTB8gvRzoFHtzvveGnxyi/jCbLGZ5OsWI3nwJKW6J2lj3iUOPglFiKVSQjRTk+GJd&#10;IEKKW0g4VrARUsbWS4WGEi+mk2lMsCAFC84QZk27r6RBRxKGJ36xKu95DDNwUCyCdZyw9dV2RMiL&#10;7S+XKuD5Ujydq3WZjh+LdLGer+f5KJ/M1qM8revRx02Vj2ab7Glaf6irqs5+BmpZXnSCMa4Cu9uk&#10;ZvnfTcL1zVxm7D6rdxmSt+hRL0/29o+kYy9D+y6DsAd23ppbj/1wxuDrQwrT/7j39uNzX/0CAAD/&#10;/wMAUEsDBBQABgAIAAAAIQCxSMpY3AAAAAcBAAAPAAAAZHJzL2Rvd25yZXYueG1sTI/BTsMwEETv&#10;SPyDtUhcqtahEW0V4lQIyI0LBdTrNl6SiHidxm4b+HqWXuA2o1nNvM3Xo+vUkYbQejZwM0tAEVfe&#10;tlwbeHstpytQISJb7DyTgS8KsC4uL3LMrD/xCx03sVZSwiFDA02MfaZ1qBpyGGa+J5bsww8Oo9ih&#10;1nbAk5S7Ts+TZKEdtiwLDfb00FD1uTk4A6F8p335PakmyTatPc33j89PaMz11Xh/ByrSGP+O4Rdf&#10;0KEQpp0/sA2qM5AuU0GPBhbykuS3y5WI3dnrItf/+YsfAAAA//8DAFBLAQItABQABgAIAAAAIQC2&#10;gziS/gAAAOEBAAATAAAAAAAAAAAAAAAAAAAAAABbQ29udGVudF9UeXBlc10ueG1sUEsBAi0AFAAG&#10;AAgAAAAhADj9If/WAAAAlAEAAAsAAAAAAAAAAAAAAAAALwEAAF9yZWxzLy5yZWxzUEsBAi0AFAAG&#10;AAgAAAAhAD4md9kdAgAANgQAAA4AAAAAAAAAAAAAAAAALgIAAGRycy9lMm9Eb2MueG1sUEsBAi0A&#10;FAAGAAgAAAAhALFIyljcAAAABwEAAA8AAAAAAAAAAAAAAAAAdwQAAGRycy9kb3ducmV2LnhtbFBL&#10;BQYAAAAABAAEAPMAAACABQAAAAA=&#10;"/>
            </w:pict>
          </mc:Fallback>
        </mc:AlternateContent>
      </w:r>
      <w:r w:rsidR="00E75EA5" w:rsidRPr="00D902FA">
        <w:rPr>
          <w:color w:val="000000" w:themeColor="text1"/>
          <w:lang w:val="vi-VN"/>
        </w:rPr>
        <w:t xml:space="preserve">                                               </w:t>
      </w:r>
    </w:p>
    <w:p w:rsidR="00302082" w:rsidRPr="004E2E5F" w:rsidRDefault="00D2125C" w:rsidP="004F3A9A">
      <w:pPr>
        <w:spacing w:before="60" w:after="60"/>
        <w:ind w:firstLine="709"/>
        <w:jc w:val="both"/>
        <w:rPr>
          <w:color w:val="000000" w:themeColor="text1"/>
          <w:lang w:val="vi-VN"/>
        </w:rPr>
      </w:pPr>
      <w:r w:rsidRPr="004E2E5F">
        <w:rPr>
          <w:rFonts w:eastAsiaTheme="minorHAnsi"/>
          <w:color w:val="000000" w:themeColor="text1"/>
          <w:lang w:val="vi-VN"/>
        </w:rPr>
        <w:t xml:space="preserve">Nghị quyết số 76/2025/UBTVQH15 ngày 14/4/2025 của Ủy ban Thường vụ Quốc hội về việc sắp xếp đơn vị hành chính </w:t>
      </w:r>
      <w:r w:rsidR="00CA0236" w:rsidRPr="004E2E5F">
        <w:rPr>
          <w:rFonts w:eastAsiaTheme="minorHAnsi"/>
          <w:color w:val="000000" w:themeColor="text1"/>
          <w:lang w:val="vi-VN"/>
        </w:rPr>
        <w:t xml:space="preserve">(ĐVHC) </w:t>
      </w:r>
      <w:r w:rsidR="000222E3">
        <w:rPr>
          <w:rFonts w:eastAsiaTheme="minorHAnsi"/>
          <w:color w:val="000000" w:themeColor="text1"/>
          <w:lang w:val="vi-VN"/>
        </w:rPr>
        <w:t>năm 2025</w:t>
      </w:r>
      <w:r w:rsidR="000222E3" w:rsidRPr="000222E3">
        <w:rPr>
          <w:rFonts w:eastAsiaTheme="minorHAnsi"/>
          <w:color w:val="000000" w:themeColor="text1"/>
          <w:lang w:val="vi-VN"/>
        </w:rPr>
        <w:t>, t</w:t>
      </w:r>
      <w:r w:rsidR="00302082" w:rsidRPr="004E2E5F">
        <w:rPr>
          <w:color w:val="000000" w:themeColor="text1"/>
          <w:lang w:val="vi-VN"/>
        </w:rPr>
        <w:t>rên cơ sở</w:t>
      </w:r>
      <w:r w:rsidR="000222E3" w:rsidRPr="000222E3">
        <w:rPr>
          <w:color w:val="000000" w:themeColor="text1"/>
          <w:lang w:val="vi-VN"/>
        </w:rPr>
        <w:t xml:space="preserve"> hồ sơ Đề án sắp xếp ĐVHC </w:t>
      </w:r>
      <w:r w:rsidR="00D655F8">
        <w:rPr>
          <w:color w:val="000000" w:themeColor="text1"/>
          <w:lang w:val="vi-VN"/>
        </w:rPr>
        <w:t>c</w:t>
      </w:r>
      <w:r w:rsidR="00D655F8" w:rsidRPr="00D655F8">
        <w:rPr>
          <w:color w:val="000000" w:themeColor="text1"/>
          <w:lang w:val="vi-VN"/>
        </w:rPr>
        <w:t>ấp xã</w:t>
      </w:r>
      <w:r w:rsidR="00302082" w:rsidRPr="004E2E5F">
        <w:rPr>
          <w:color w:val="000000" w:themeColor="text1"/>
          <w:lang w:val="vi-VN"/>
        </w:rPr>
        <w:t xml:space="preserve"> </w:t>
      </w:r>
      <w:r w:rsidR="00D655F8" w:rsidRPr="000222E3">
        <w:rPr>
          <w:color w:val="000000" w:themeColor="text1"/>
          <w:lang w:val="vi-VN"/>
        </w:rPr>
        <w:t xml:space="preserve">của </w:t>
      </w:r>
      <w:r w:rsidR="00302082" w:rsidRPr="004E2E5F">
        <w:rPr>
          <w:color w:val="000000" w:themeColor="text1"/>
          <w:lang w:val="vi-VN"/>
        </w:rPr>
        <w:t>tỉnh Bạc Liêu và tỉnh Cà Mau</w:t>
      </w:r>
      <w:r w:rsidR="00D655F8" w:rsidRPr="00D655F8">
        <w:rPr>
          <w:color w:val="000000" w:themeColor="text1"/>
          <w:lang w:val="vi-VN"/>
        </w:rPr>
        <w:t xml:space="preserve"> năm 2025</w:t>
      </w:r>
      <w:r w:rsidR="00302082" w:rsidRPr="004E2E5F">
        <w:rPr>
          <w:color w:val="000000" w:themeColor="text1"/>
          <w:lang w:val="vi-VN"/>
        </w:rPr>
        <w:t xml:space="preserve"> </w:t>
      </w:r>
      <w:r w:rsidR="00D655F8" w:rsidRPr="00D655F8">
        <w:rPr>
          <w:color w:val="000000" w:themeColor="text1"/>
          <w:lang w:val="vi-VN"/>
        </w:rPr>
        <w:t>đã được thẩm định, Chính phủ báo cáo tổng hợp kết quả lấy ý kiến cử tri, kết quả biểu quyết</w:t>
      </w:r>
      <w:r w:rsidR="00D655F8">
        <w:rPr>
          <w:color w:val="000000" w:themeColor="text1"/>
          <w:lang w:val="vi-VN"/>
        </w:rPr>
        <w:t xml:space="preserve"> của Hội đồng nhân dân (HĐND); kết qu</w:t>
      </w:r>
      <w:r w:rsidR="00D655F8" w:rsidRPr="00D655F8">
        <w:rPr>
          <w:color w:val="000000" w:themeColor="text1"/>
          <w:lang w:val="vi-VN"/>
        </w:rPr>
        <w:t>ả lấy ý kiến Thành viên Chính phủ về việc sắp xếp ĐVHC cấp xã của tỉnh Bạc Liêu và tỉnh Cà Mau. Cụ thể như sau</w:t>
      </w:r>
      <w:r w:rsidR="002B0518" w:rsidRPr="004E2E5F">
        <w:rPr>
          <w:color w:val="000000" w:themeColor="text1"/>
          <w:lang w:val="vi-VN"/>
        </w:rPr>
        <w:t>:</w:t>
      </w:r>
    </w:p>
    <w:p w:rsidR="00E72580" w:rsidRPr="004E2E5F" w:rsidRDefault="00D52F15" w:rsidP="004F3A9A">
      <w:pPr>
        <w:spacing w:before="60" w:after="60"/>
        <w:ind w:firstLine="709"/>
        <w:jc w:val="both"/>
        <w:rPr>
          <w:rFonts w:ascii="Times New Roman Bold" w:hAnsi="Times New Roman Bold"/>
          <w:b/>
          <w:color w:val="000000" w:themeColor="text1"/>
          <w:spacing w:val="-4"/>
          <w:lang w:val="vi-VN"/>
        </w:rPr>
      </w:pPr>
      <w:r>
        <w:rPr>
          <w:rFonts w:ascii="Times New Roman Bold" w:hAnsi="Times New Roman Bold"/>
          <w:b/>
          <w:color w:val="000000" w:themeColor="text1"/>
          <w:spacing w:val="-4"/>
          <w:lang w:val="nl-NL"/>
        </w:rPr>
        <w:t>I</w:t>
      </w:r>
      <w:r w:rsidR="00E72580" w:rsidRPr="00D902FA">
        <w:rPr>
          <w:rFonts w:ascii="Times New Roman Bold" w:hAnsi="Times New Roman Bold"/>
          <w:b/>
          <w:color w:val="000000" w:themeColor="text1"/>
          <w:spacing w:val="-4"/>
          <w:lang w:val="nl-NL"/>
        </w:rPr>
        <w:t xml:space="preserve">. </w:t>
      </w:r>
      <w:r w:rsidR="00904559">
        <w:rPr>
          <w:rFonts w:ascii="Times New Roman Bold" w:hAnsi="Times New Roman Bold"/>
          <w:b/>
          <w:color w:val="000000" w:themeColor="text1"/>
          <w:spacing w:val="-4"/>
          <w:lang w:val="nl-NL"/>
        </w:rPr>
        <w:t>TỔNG HỢP KẾT QUẢ LẤY Ý KIẾN NHÂN DÂN VÀ KẾT QUẢ BIỂU QUYẾT CỦA HỘI ĐỒNG NHÂN DÂN CÁC CẤP</w:t>
      </w:r>
      <w:r w:rsidR="00E72580" w:rsidRPr="00D902FA">
        <w:rPr>
          <w:rFonts w:ascii="Times New Roman Bold" w:hAnsi="Times New Roman Bold"/>
          <w:b/>
          <w:color w:val="000000" w:themeColor="text1"/>
          <w:spacing w:val="-4"/>
          <w:lang w:val="nl-NL"/>
        </w:rPr>
        <w:t xml:space="preserve"> </w:t>
      </w:r>
    </w:p>
    <w:p w:rsidR="00904559" w:rsidRPr="00C958F2" w:rsidRDefault="00904559" w:rsidP="00DD20CF">
      <w:pPr>
        <w:spacing w:before="120" w:after="120"/>
        <w:ind w:firstLine="709"/>
        <w:jc w:val="both"/>
        <w:rPr>
          <w:b/>
          <w:lang w:val="nl-NL"/>
        </w:rPr>
      </w:pPr>
      <w:r w:rsidRPr="00C958F2">
        <w:rPr>
          <w:b/>
          <w:lang w:val="nl-NL"/>
        </w:rPr>
        <w:t xml:space="preserve">1. </w:t>
      </w:r>
      <w:r>
        <w:rPr>
          <w:b/>
          <w:lang w:val="nl-NL"/>
        </w:rPr>
        <w:t>Kết quả lấy ý kiến Nhân dân</w:t>
      </w:r>
    </w:p>
    <w:p w:rsidR="00904559" w:rsidRPr="00D52F15" w:rsidRDefault="00D52F15" w:rsidP="00DD20CF">
      <w:pPr>
        <w:spacing w:before="120" w:after="120"/>
        <w:ind w:firstLine="709"/>
        <w:jc w:val="both"/>
        <w:rPr>
          <w:color w:val="000000"/>
          <w:lang w:val="da-DK"/>
        </w:rPr>
      </w:pPr>
      <w:r w:rsidRPr="00D52F15">
        <w:rPr>
          <w:b/>
          <w:bCs/>
          <w:lang w:val="da-DK"/>
        </w:rPr>
        <w:t>-</w:t>
      </w:r>
      <w:r w:rsidR="00904559" w:rsidRPr="00D52F15">
        <w:rPr>
          <w:b/>
          <w:lang w:val="da-DK"/>
        </w:rPr>
        <w:t xml:space="preserve"> Số ĐVHC cấp xã tổ chức lấy ý </w:t>
      </w:r>
      <w:r w:rsidR="00904559" w:rsidRPr="00D52F15">
        <w:rPr>
          <w:b/>
          <w:color w:val="000000"/>
          <w:lang w:val="da-DK"/>
        </w:rPr>
        <w:t xml:space="preserve">kiến: </w:t>
      </w:r>
      <w:r w:rsidR="00904559" w:rsidRPr="00D52F15">
        <w:rPr>
          <w:color w:val="000000"/>
          <w:lang w:val="da-DK"/>
        </w:rPr>
        <w:t>164 ĐVHC, gồm 131 xã, 19 phường, 14 thị trấn.</w:t>
      </w:r>
    </w:p>
    <w:tbl>
      <w:tblPr>
        <w:tblW w:w="975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3"/>
        <w:gridCol w:w="1275"/>
        <w:gridCol w:w="1248"/>
        <w:gridCol w:w="1162"/>
        <w:gridCol w:w="851"/>
        <w:gridCol w:w="1134"/>
        <w:gridCol w:w="1275"/>
        <w:gridCol w:w="993"/>
        <w:gridCol w:w="992"/>
      </w:tblGrid>
      <w:tr w:rsidR="00904559" w:rsidRPr="00782E02" w:rsidTr="00FA6CF5">
        <w:trPr>
          <w:trHeight w:val="437"/>
        </w:trPr>
        <w:tc>
          <w:tcPr>
            <w:tcW w:w="823" w:type="dxa"/>
            <w:vMerge w:val="restart"/>
            <w:vAlign w:val="center"/>
          </w:tcPr>
          <w:p w:rsidR="00904559" w:rsidRPr="00042381" w:rsidRDefault="00904559" w:rsidP="00FA6CF5">
            <w:pPr>
              <w:spacing w:before="40" w:after="40"/>
              <w:jc w:val="center"/>
              <w:rPr>
                <w:b/>
                <w:sz w:val="24"/>
              </w:rPr>
            </w:pPr>
            <w:r w:rsidRPr="00042381">
              <w:rPr>
                <w:b/>
                <w:sz w:val="24"/>
              </w:rPr>
              <w:t>STT</w:t>
            </w:r>
          </w:p>
        </w:tc>
        <w:tc>
          <w:tcPr>
            <w:tcW w:w="1275" w:type="dxa"/>
            <w:vMerge w:val="restart"/>
            <w:vAlign w:val="center"/>
          </w:tcPr>
          <w:p w:rsidR="00904559" w:rsidRPr="00042381" w:rsidRDefault="00904559" w:rsidP="00FA6CF5">
            <w:pPr>
              <w:spacing w:before="40" w:after="40"/>
              <w:jc w:val="center"/>
              <w:rPr>
                <w:b/>
                <w:sz w:val="24"/>
                <w:lang w:val="vi-VN"/>
              </w:rPr>
            </w:pPr>
            <w:r w:rsidRPr="00042381">
              <w:rPr>
                <w:b/>
                <w:sz w:val="24"/>
              </w:rPr>
              <w:t xml:space="preserve">Đơn vị hành chính </w:t>
            </w:r>
          </w:p>
        </w:tc>
        <w:tc>
          <w:tcPr>
            <w:tcW w:w="3261" w:type="dxa"/>
            <w:gridSpan w:val="3"/>
            <w:vAlign w:val="center"/>
          </w:tcPr>
          <w:p w:rsidR="00904559" w:rsidRPr="00C958F2" w:rsidRDefault="00904559" w:rsidP="00FA6CF5">
            <w:pPr>
              <w:spacing w:before="40" w:after="40"/>
              <w:jc w:val="center"/>
              <w:rPr>
                <w:b/>
                <w:sz w:val="24"/>
                <w:lang w:val="vi-VN"/>
              </w:rPr>
            </w:pPr>
            <w:r w:rsidRPr="00C958F2">
              <w:rPr>
                <w:b/>
                <w:sz w:val="24"/>
                <w:lang w:val="vi-VN"/>
              </w:rPr>
              <w:t>Số lượng cử tri đại diện hộ gia đình</w:t>
            </w:r>
          </w:p>
        </w:tc>
        <w:tc>
          <w:tcPr>
            <w:tcW w:w="4394" w:type="dxa"/>
            <w:gridSpan w:val="4"/>
            <w:vAlign w:val="center"/>
          </w:tcPr>
          <w:p w:rsidR="00904559" w:rsidRPr="00C958F2" w:rsidRDefault="00904559" w:rsidP="00FA6CF5">
            <w:pPr>
              <w:spacing w:before="40" w:after="40"/>
              <w:jc w:val="center"/>
              <w:rPr>
                <w:b/>
                <w:sz w:val="24"/>
                <w:lang w:val="vi-VN"/>
              </w:rPr>
            </w:pPr>
            <w:r w:rsidRPr="00C958F2">
              <w:rPr>
                <w:b/>
                <w:sz w:val="24"/>
                <w:lang w:val="vi-VN"/>
              </w:rPr>
              <w:t>Kết quả lấy ý kiến</w:t>
            </w:r>
          </w:p>
        </w:tc>
      </w:tr>
      <w:tr w:rsidR="00904559" w:rsidRPr="00C174F6" w:rsidTr="00FA6CF5">
        <w:trPr>
          <w:trHeight w:val="1470"/>
        </w:trPr>
        <w:tc>
          <w:tcPr>
            <w:tcW w:w="823" w:type="dxa"/>
            <w:vMerge/>
            <w:vAlign w:val="center"/>
          </w:tcPr>
          <w:p w:rsidR="00904559" w:rsidRPr="00C958F2" w:rsidRDefault="00904559" w:rsidP="00FA6CF5">
            <w:pPr>
              <w:spacing w:before="40" w:after="40"/>
              <w:ind w:firstLine="426"/>
              <w:jc w:val="center"/>
              <w:rPr>
                <w:b/>
                <w:sz w:val="24"/>
                <w:lang w:val="vi-VN"/>
              </w:rPr>
            </w:pPr>
          </w:p>
        </w:tc>
        <w:tc>
          <w:tcPr>
            <w:tcW w:w="1275" w:type="dxa"/>
            <w:vMerge/>
            <w:vAlign w:val="center"/>
          </w:tcPr>
          <w:p w:rsidR="00904559" w:rsidRPr="00C958F2" w:rsidRDefault="00904559" w:rsidP="00FA6CF5">
            <w:pPr>
              <w:spacing w:before="40" w:after="40"/>
              <w:ind w:firstLine="426"/>
              <w:jc w:val="center"/>
              <w:rPr>
                <w:b/>
                <w:sz w:val="24"/>
                <w:lang w:val="vi-VN"/>
              </w:rPr>
            </w:pPr>
          </w:p>
        </w:tc>
        <w:tc>
          <w:tcPr>
            <w:tcW w:w="1248" w:type="dxa"/>
            <w:vAlign w:val="center"/>
          </w:tcPr>
          <w:p w:rsidR="00904559" w:rsidRPr="00C958F2" w:rsidRDefault="00904559" w:rsidP="00FA6CF5">
            <w:pPr>
              <w:spacing w:before="40" w:after="40"/>
              <w:jc w:val="center"/>
              <w:rPr>
                <w:b/>
                <w:sz w:val="24"/>
                <w:lang w:val="vi-VN"/>
              </w:rPr>
            </w:pPr>
            <w:r w:rsidRPr="00C958F2">
              <w:rPr>
                <w:b/>
                <w:sz w:val="24"/>
                <w:lang w:val="vi-VN"/>
              </w:rPr>
              <w:t>Tổng số cử tri trên địa bàn</w:t>
            </w:r>
          </w:p>
        </w:tc>
        <w:tc>
          <w:tcPr>
            <w:tcW w:w="1162" w:type="dxa"/>
            <w:vAlign w:val="center"/>
          </w:tcPr>
          <w:p w:rsidR="00904559" w:rsidRPr="00042381" w:rsidRDefault="00904559" w:rsidP="00FA6CF5">
            <w:pPr>
              <w:spacing w:before="40" w:after="40"/>
              <w:ind w:hanging="41"/>
              <w:jc w:val="center"/>
              <w:rPr>
                <w:b/>
                <w:sz w:val="24"/>
              </w:rPr>
            </w:pPr>
            <w:r w:rsidRPr="00042381">
              <w:rPr>
                <w:b/>
                <w:sz w:val="24"/>
              </w:rPr>
              <w:t>Số cử tri tham gia lấy ý kiến</w:t>
            </w:r>
          </w:p>
        </w:tc>
        <w:tc>
          <w:tcPr>
            <w:tcW w:w="851" w:type="dxa"/>
            <w:vAlign w:val="center"/>
          </w:tcPr>
          <w:p w:rsidR="00904559" w:rsidRPr="00042381" w:rsidRDefault="00904559" w:rsidP="00FA6CF5">
            <w:pPr>
              <w:spacing w:before="40" w:after="40"/>
              <w:jc w:val="center"/>
              <w:rPr>
                <w:b/>
                <w:sz w:val="24"/>
                <w:lang w:val="vi-VN"/>
              </w:rPr>
            </w:pPr>
            <w:r w:rsidRPr="00042381">
              <w:rPr>
                <w:b/>
                <w:sz w:val="24"/>
              </w:rPr>
              <w:t>Tỷ lệ</w:t>
            </w:r>
            <w:r w:rsidRPr="00042381">
              <w:rPr>
                <w:b/>
                <w:sz w:val="24"/>
                <w:lang w:val="vi-VN"/>
              </w:rPr>
              <w:t xml:space="preserve"> (%)</w:t>
            </w:r>
          </w:p>
        </w:tc>
        <w:tc>
          <w:tcPr>
            <w:tcW w:w="1134" w:type="dxa"/>
            <w:vAlign w:val="center"/>
          </w:tcPr>
          <w:p w:rsidR="00904559" w:rsidRPr="00C958F2" w:rsidRDefault="00904559" w:rsidP="00FA6CF5">
            <w:pPr>
              <w:spacing w:before="40" w:after="40"/>
              <w:jc w:val="center"/>
              <w:rPr>
                <w:b/>
                <w:sz w:val="24"/>
                <w:lang w:val="vi-VN"/>
              </w:rPr>
            </w:pPr>
            <w:r w:rsidRPr="00C958F2">
              <w:rPr>
                <w:b/>
                <w:sz w:val="24"/>
                <w:lang w:val="vi-VN"/>
              </w:rPr>
              <w:t>Số cử tri đồng ý</w:t>
            </w:r>
          </w:p>
        </w:tc>
        <w:tc>
          <w:tcPr>
            <w:tcW w:w="1275" w:type="dxa"/>
            <w:vAlign w:val="center"/>
          </w:tcPr>
          <w:p w:rsidR="00904559" w:rsidRPr="00042381" w:rsidRDefault="00904559" w:rsidP="00FA6CF5">
            <w:pPr>
              <w:spacing w:before="40" w:after="40"/>
              <w:jc w:val="center"/>
              <w:rPr>
                <w:b/>
                <w:sz w:val="24"/>
              </w:rPr>
            </w:pPr>
            <w:r w:rsidRPr="00042381">
              <w:rPr>
                <w:b/>
                <w:sz w:val="24"/>
              </w:rPr>
              <w:t>Tỷ lệ</w:t>
            </w:r>
            <w:r w:rsidRPr="00042381">
              <w:rPr>
                <w:b/>
                <w:sz w:val="24"/>
                <w:lang w:val="vi-VN"/>
              </w:rPr>
              <w:t xml:space="preserve"> (%)</w:t>
            </w:r>
            <w:r w:rsidRPr="00042381">
              <w:rPr>
                <w:b/>
                <w:sz w:val="24"/>
              </w:rPr>
              <w:t xml:space="preserve"> so với số cử tri tham gia</w:t>
            </w:r>
          </w:p>
        </w:tc>
        <w:tc>
          <w:tcPr>
            <w:tcW w:w="993" w:type="dxa"/>
            <w:vAlign w:val="center"/>
          </w:tcPr>
          <w:p w:rsidR="00904559" w:rsidRPr="00042381" w:rsidRDefault="00904559" w:rsidP="00FA6CF5">
            <w:pPr>
              <w:spacing w:before="40" w:after="40"/>
              <w:jc w:val="center"/>
              <w:rPr>
                <w:b/>
                <w:sz w:val="24"/>
              </w:rPr>
            </w:pPr>
            <w:r w:rsidRPr="00042381">
              <w:rPr>
                <w:b/>
                <w:sz w:val="24"/>
              </w:rPr>
              <w:t>Số cử tri không đồng ý</w:t>
            </w:r>
          </w:p>
        </w:tc>
        <w:tc>
          <w:tcPr>
            <w:tcW w:w="992" w:type="dxa"/>
            <w:vAlign w:val="center"/>
          </w:tcPr>
          <w:p w:rsidR="00904559" w:rsidRPr="00042381" w:rsidRDefault="00904559" w:rsidP="00FA6CF5">
            <w:pPr>
              <w:spacing w:before="40" w:after="40"/>
              <w:ind w:left="-112" w:right="-107" w:firstLine="112"/>
              <w:jc w:val="center"/>
              <w:rPr>
                <w:b/>
                <w:sz w:val="24"/>
              </w:rPr>
            </w:pPr>
            <w:r w:rsidRPr="00042381">
              <w:rPr>
                <w:b/>
                <w:sz w:val="24"/>
              </w:rPr>
              <w:t>Tỷ lệ</w:t>
            </w:r>
            <w:r w:rsidRPr="00042381">
              <w:rPr>
                <w:b/>
                <w:sz w:val="24"/>
                <w:lang w:val="vi-VN"/>
              </w:rPr>
              <w:t xml:space="preserve"> (%)</w:t>
            </w:r>
            <w:r w:rsidRPr="00042381">
              <w:rPr>
                <w:b/>
                <w:sz w:val="24"/>
              </w:rPr>
              <w:t xml:space="preserve"> so với số cử tri tham gia</w:t>
            </w:r>
          </w:p>
        </w:tc>
      </w:tr>
      <w:tr w:rsidR="00904559" w:rsidRPr="00C174F6" w:rsidTr="00FA6CF5">
        <w:tc>
          <w:tcPr>
            <w:tcW w:w="823" w:type="dxa"/>
            <w:vAlign w:val="center"/>
          </w:tcPr>
          <w:p w:rsidR="00904559" w:rsidRPr="00BF6350" w:rsidRDefault="00904559" w:rsidP="00FA6CF5">
            <w:pPr>
              <w:spacing w:before="40" w:after="40"/>
              <w:jc w:val="center"/>
              <w:rPr>
                <w:sz w:val="24"/>
              </w:rPr>
            </w:pPr>
            <w:r w:rsidRPr="00BF6350">
              <w:rPr>
                <w:sz w:val="24"/>
              </w:rPr>
              <w:t>1</w:t>
            </w:r>
          </w:p>
        </w:tc>
        <w:tc>
          <w:tcPr>
            <w:tcW w:w="1275" w:type="dxa"/>
            <w:vAlign w:val="center"/>
          </w:tcPr>
          <w:p w:rsidR="00904559" w:rsidRPr="00BF6350" w:rsidRDefault="00904559" w:rsidP="00FA6CF5">
            <w:pPr>
              <w:spacing w:before="40" w:after="40"/>
              <w:rPr>
                <w:sz w:val="24"/>
              </w:rPr>
            </w:pPr>
            <w:r w:rsidRPr="00BF6350">
              <w:rPr>
                <w:sz w:val="24"/>
              </w:rPr>
              <w:t>Tỉnh Cà Mau</w:t>
            </w:r>
          </w:p>
        </w:tc>
        <w:tc>
          <w:tcPr>
            <w:tcW w:w="1248" w:type="dxa"/>
          </w:tcPr>
          <w:p w:rsidR="00904559" w:rsidRPr="00BF6350" w:rsidRDefault="00904559" w:rsidP="00FA6CF5">
            <w:pPr>
              <w:spacing w:before="40" w:after="40"/>
              <w:jc w:val="right"/>
              <w:rPr>
                <w:sz w:val="24"/>
              </w:rPr>
            </w:pPr>
            <w:r w:rsidRPr="00BF6350">
              <w:rPr>
                <w:sz w:val="24"/>
              </w:rPr>
              <w:t>292.462</w:t>
            </w:r>
          </w:p>
        </w:tc>
        <w:tc>
          <w:tcPr>
            <w:tcW w:w="1162" w:type="dxa"/>
          </w:tcPr>
          <w:p w:rsidR="00904559" w:rsidRPr="00BF6350" w:rsidRDefault="00904559" w:rsidP="00FA6CF5">
            <w:pPr>
              <w:spacing w:before="40" w:after="40"/>
              <w:jc w:val="right"/>
              <w:rPr>
                <w:sz w:val="24"/>
              </w:rPr>
            </w:pPr>
            <w:r w:rsidRPr="00BF6350">
              <w:rPr>
                <w:sz w:val="24"/>
              </w:rPr>
              <w:t>257.373</w:t>
            </w:r>
          </w:p>
        </w:tc>
        <w:tc>
          <w:tcPr>
            <w:tcW w:w="851" w:type="dxa"/>
          </w:tcPr>
          <w:p w:rsidR="00904559" w:rsidRPr="00BF6350" w:rsidRDefault="00904559" w:rsidP="00FA6CF5">
            <w:pPr>
              <w:spacing w:before="40" w:after="40"/>
              <w:jc w:val="right"/>
              <w:rPr>
                <w:sz w:val="24"/>
              </w:rPr>
            </w:pPr>
            <w:r w:rsidRPr="00BF6350">
              <w:rPr>
                <w:sz w:val="24"/>
              </w:rPr>
              <w:t>88,00</w:t>
            </w:r>
          </w:p>
        </w:tc>
        <w:tc>
          <w:tcPr>
            <w:tcW w:w="1134" w:type="dxa"/>
          </w:tcPr>
          <w:p w:rsidR="00904559" w:rsidRPr="00BF6350" w:rsidRDefault="00904559" w:rsidP="00FA6CF5">
            <w:pPr>
              <w:spacing w:before="40" w:after="40"/>
              <w:jc w:val="right"/>
              <w:rPr>
                <w:sz w:val="24"/>
              </w:rPr>
            </w:pPr>
            <w:r w:rsidRPr="00BF6350">
              <w:rPr>
                <w:sz w:val="24"/>
              </w:rPr>
              <w:t>256.435</w:t>
            </w:r>
          </w:p>
        </w:tc>
        <w:tc>
          <w:tcPr>
            <w:tcW w:w="1275" w:type="dxa"/>
          </w:tcPr>
          <w:p w:rsidR="00904559" w:rsidRPr="00BF6350" w:rsidRDefault="00904559" w:rsidP="00FA6CF5">
            <w:pPr>
              <w:spacing w:before="40" w:after="40"/>
              <w:jc w:val="right"/>
              <w:rPr>
                <w:sz w:val="24"/>
              </w:rPr>
            </w:pPr>
            <w:r w:rsidRPr="00BF6350">
              <w:rPr>
                <w:sz w:val="24"/>
              </w:rPr>
              <w:t>99,64</w:t>
            </w:r>
          </w:p>
        </w:tc>
        <w:tc>
          <w:tcPr>
            <w:tcW w:w="993" w:type="dxa"/>
          </w:tcPr>
          <w:p w:rsidR="00904559" w:rsidRPr="00BF6350" w:rsidRDefault="00904559" w:rsidP="00FA6CF5">
            <w:pPr>
              <w:spacing w:before="40" w:after="40"/>
              <w:jc w:val="right"/>
              <w:rPr>
                <w:sz w:val="24"/>
              </w:rPr>
            </w:pPr>
            <w:r w:rsidRPr="00BF6350">
              <w:rPr>
                <w:sz w:val="24"/>
              </w:rPr>
              <w:t>938</w:t>
            </w:r>
          </w:p>
        </w:tc>
        <w:tc>
          <w:tcPr>
            <w:tcW w:w="992" w:type="dxa"/>
          </w:tcPr>
          <w:p w:rsidR="00904559" w:rsidRPr="00BF6350" w:rsidRDefault="00904559" w:rsidP="00FA6CF5">
            <w:pPr>
              <w:spacing w:before="40" w:after="40"/>
              <w:jc w:val="right"/>
              <w:rPr>
                <w:sz w:val="24"/>
              </w:rPr>
            </w:pPr>
            <w:r w:rsidRPr="00BF6350">
              <w:rPr>
                <w:sz w:val="24"/>
              </w:rPr>
              <w:t>0,36</w:t>
            </w:r>
          </w:p>
        </w:tc>
      </w:tr>
      <w:tr w:rsidR="00904559" w:rsidRPr="00C174F6" w:rsidTr="00FA6CF5">
        <w:tc>
          <w:tcPr>
            <w:tcW w:w="823" w:type="dxa"/>
            <w:vAlign w:val="center"/>
          </w:tcPr>
          <w:p w:rsidR="00904559" w:rsidRPr="00BF6350" w:rsidRDefault="00904559" w:rsidP="00FA6CF5">
            <w:pPr>
              <w:spacing w:before="40" w:after="40"/>
              <w:jc w:val="center"/>
              <w:rPr>
                <w:sz w:val="24"/>
              </w:rPr>
            </w:pPr>
            <w:r w:rsidRPr="00BF6350">
              <w:rPr>
                <w:sz w:val="24"/>
              </w:rPr>
              <w:t>2</w:t>
            </w:r>
          </w:p>
        </w:tc>
        <w:tc>
          <w:tcPr>
            <w:tcW w:w="1275" w:type="dxa"/>
            <w:vAlign w:val="center"/>
          </w:tcPr>
          <w:p w:rsidR="00904559" w:rsidRPr="00BF6350" w:rsidRDefault="00904559" w:rsidP="00FA6CF5">
            <w:pPr>
              <w:spacing w:before="40" w:after="40"/>
              <w:rPr>
                <w:sz w:val="24"/>
              </w:rPr>
            </w:pPr>
            <w:r w:rsidRPr="00BF6350">
              <w:rPr>
                <w:sz w:val="24"/>
              </w:rPr>
              <w:t>Tỉnh Bạc Liêu</w:t>
            </w:r>
          </w:p>
        </w:tc>
        <w:tc>
          <w:tcPr>
            <w:tcW w:w="1248" w:type="dxa"/>
          </w:tcPr>
          <w:p w:rsidR="00904559" w:rsidRPr="00BF6350" w:rsidRDefault="00904559" w:rsidP="00FA6CF5">
            <w:pPr>
              <w:spacing w:before="40" w:after="40"/>
              <w:jc w:val="right"/>
              <w:rPr>
                <w:sz w:val="24"/>
              </w:rPr>
            </w:pPr>
            <w:r w:rsidRPr="00BF6350">
              <w:rPr>
                <w:sz w:val="24"/>
              </w:rPr>
              <w:t>214.288</w:t>
            </w:r>
          </w:p>
        </w:tc>
        <w:tc>
          <w:tcPr>
            <w:tcW w:w="1162" w:type="dxa"/>
          </w:tcPr>
          <w:p w:rsidR="00904559" w:rsidRPr="00BF6350" w:rsidRDefault="00904559" w:rsidP="00FA6CF5">
            <w:pPr>
              <w:spacing w:before="40" w:after="40"/>
              <w:jc w:val="right"/>
              <w:rPr>
                <w:sz w:val="24"/>
              </w:rPr>
            </w:pPr>
            <w:r w:rsidRPr="00BF6350">
              <w:rPr>
                <w:bCs/>
                <w:sz w:val="24"/>
                <w:lang w:val="da-DK"/>
              </w:rPr>
              <w:t>202.317</w:t>
            </w:r>
          </w:p>
        </w:tc>
        <w:tc>
          <w:tcPr>
            <w:tcW w:w="851" w:type="dxa"/>
          </w:tcPr>
          <w:p w:rsidR="00904559" w:rsidRPr="00BF6350" w:rsidRDefault="00904559" w:rsidP="00FA6CF5">
            <w:pPr>
              <w:spacing w:before="40" w:after="40"/>
              <w:jc w:val="right"/>
              <w:rPr>
                <w:sz w:val="24"/>
              </w:rPr>
            </w:pPr>
            <w:r w:rsidRPr="00BF6350">
              <w:rPr>
                <w:bCs/>
                <w:sz w:val="24"/>
                <w:lang w:val="da-DK"/>
              </w:rPr>
              <w:t>94,41</w:t>
            </w:r>
          </w:p>
        </w:tc>
        <w:tc>
          <w:tcPr>
            <w:tcW w:w="1134" w:type="dxa"/>
          </w:tcPr>
          <w:p w:rsidR="00904559" w:rsidRPr="00BF6350" w:rsidRDefault="00904559" w:rsidP="00FA6CF5">
            <w:pPr>
              <w:spacing w:before="40" w:after="40"/>
              <w:jc w:val="right"/>
              <w:rPr>
                <w:sz w:val="24"/>
              </w:rPr>
            </w:pPr>
            <w:r w:rsidRPr="00BF6350">
              <w:rPr>
                <w:bCs/>
                <w:sz w:val="24"/>
                <w:lang w:val="da-DK"/>
              </w:rPr>
              <w:t>199.344</w:t>
            </w:r>
          </w:p>
        </w:tc>
        <w:tc>
          <w:tcPr>
            <w:tcW w:w="1275" w:type="dxa"/>
          </w:tcPr>
          <w:p w:rsidR="00904559" w:rsidRPr="00BF6350" w:rsidRDefault="00904559" w:rsidP="00FA6CF5">
            <w:pPr>
              <w:spacing w:before="40" w:after="40"/>
              <w:jc w:val="right"/>
              <w:rPr>
                <w:sz w:val="24"/>
              </w:rPr>
            </w:pPr>
            <w:r w:rsidRPr="00BF6350">
              <w:rPr>
                <w:bCs/>
                <w:sz w:val="24"/>
                <w:lang w:val="da-DK"/>
              </w:rPr>
              <w:t>98,53</w:t>
            </w:r>
          </w:p>
        </w:tc>
        <w:tc>
          <w:tcPr>
            <w:tcW w:w="993" w:type="dxa"/>
          </w:tcPr>
          <w:p w:rsidR="00904559" w:rsidRPr="00BF6350" w:rsidRDefault="00904559" w:rsidP="00FA6CF5">
            <w:pPr>
              <w:spacing w:before="40" w:after="40"/>
              <w:jc w:val="right"/>
              <w:rPr>
                <w:sz w:val="24"/>
              </w:rPr>
            </w:pPr>
            <w:r w:rsidRPr="00BF6350">
              <w:rPr>
                <w:bCs/>
                <w:sz w:val="24"/>
                <w:lang w:val="da-DK"/>
              </w:rPr>
              <w:t>2.973</w:t>
            </w:r>
          </w:p>
        </w:tc>
        <w:tc>
          <w:tcPr>
            <w:tcW w:w="992" w:type="dxa"/>
          </w:tcPr>
          <w:p w:rsidR="00904559" w:rsidRPr="00BF6350" w:rsidRDefault="00904559" w:rsidP="00FA6CF5">
            <w:pPr>
              <w:spacing w:before="40" w:after="40"/>
              <w:jc w:val="right"/>
              <w:rPr>
                <w:sz w:val="24"/>
              </w:rPr>
            </w:pPr>
            <w:r w:rsidRPr="00BF6350">
              <w:rPr>
                <w:bCs/>
                <w:sz w:val="24"/>
                <w:lang w:val="da-DK"/>
              </w:rPr>
              <w:t>1,47</w:t>
            </w:r>
          </w:p>
        </w:tc>
      </w:tr>
      <w:tr w:rsidR="00904559" w:rsidRPr="00C174F6" w:rsidTr="00FA6CF5">
        <w:tc>
          <w:tcPr>
            <w:tcW w:w="2098" w:type="dxa"/>
            <w:gridSpan w:val="2"/>
            <w:vAlign w:val="center"/>
          </w:tcPr>
          <w:p w:rsidR="00904559" w:rsidRPr="00BF6350" w:rsidRDefault="00904559" w:rsidP="00FA6CF5">
            <w:pPr>
              <w:spacing w:before="40" w:after="40"/>
              <w:jc w:val="center"/>
              <w:rPr>
                <w:b/>
                <w:sz w:val="24"/>
                <w:lang w:val="vi-VN"/>
              </w:rPr>
            </w:pPr>
            <w:r w:rsidRPr="00BF6350">
              <w:rPr>
                <w:b/>
                <w:sz w:val="24"/>
                <w:lang w:val="vi-VN"/>
              </w:rPr>
              <w:t>Tổng</w:t>
            </w:r>
          </w:p>
        </w:tc>
        <w:tc>
          <w:tcPr>
            <w:tcW w:w="1248" w:type="dxa"/>
          </w:tcPr>
          <w:p w:rsidR="00904559" w:rsidRPr="00BF6350" w:rsidRDefault="00904559" w:rsidP="00FA6CF5">
            <w:pPr>
              <w:spacing w:before="40" w:after="40"/>
              <w:jc w:val="right"/>
              <w:rPr>
                <w:b/>
                <w:sz w:val="24"/>
              </w:rPr>
            </w:pPr>
            <w:r w:rsidRPr="00BF6350">
              <w:rPr>
                <w:b/>
                <w:sz w:val="24"/>
              </w:rPr>
              <w:t>506.750</w:t>
            </w:r>
          </w:p>
        </w:tc>
        <w:tc>
          <w:tcPr>
            <w:tcW w:w="1162" w:type="dxa"/>
          </w:tcPr>
          <w:p w:rsidR="00904559" w:rsidRPr="00BF6350" w:rsidRDefault="00904559" w:rsidP="00FA6CF5">
            <w:pPr>
              <w:spacing w:before="40" w:after="40"/>
              <w:jc w:val="right"/>
              <w:rPr>
                <w:b/>
                <w:sz w:val="24"/>
              </w:rPr>
            </w:pPr>
            <w:r w:rsidRPr="00BF6350">
              <w:rPr>
                <w:b/>
                <w:sz w:val="24"/>
              </w:rPr>
              <w:t>459.690</w:t>
            </w:r>
          </w:p>
        </w:tc>
        <w:tc>
          <w:tcPr>
            <w:tcW w:w="851" w:type="dxa"/>
          </w:tcPr>
          <w:p w:rsidR="00904559" w:rsidRPr="00BF6350" w:rsidRDefault="00904559" w:rsidP="00FA6CF5">
            <w:pPr>
              <w:spacing w:before="40" w:after="40"/>
              <w:jc w:val="right"/>
              <w:rPr>
                <w:b/>
                <w:sz w:val="24"/>
              </w:rPr>
            </w:pPr>
            <w:r w:rsidRPr="00BF6350">
              <w:rPr>
                <w:b/>
                <w:sz w:val="24"/>
              </w:rPr>
              <w:t>90,71</w:t>
            </w:r>
          </w:p>
        </w:tc>
        <w:tc>
          <w:tcPr>
            <w:tcW w:w="1134" w:type="dxa"/>
          </w:tcPr>
          <w:p w:rsidR="00904559" w:rsidRPr="00BF6350" w:rsidRDefault="00904559" w:rsidP="00FA6CF5">
            <w:pPr>
              <w:spacing w:before="40" w:after="40"/>
              <w:jc w:val="right"/>
              <w:rPr>
                <w:b/>
                <w:sz w:val="24"/>
              </w:rPr>
            </w:pPr>
            <w:r w:rsidRPr="00BF6350">
              <w:rPr>
                <w:b/>
                <w:sz w:val="24"/>
              </w:rPr>
              <w:t>455.779</w:t>
            </w:r>
          </w:p>
        </w:tc>
        <w:tc>
          <w:tcPr>
            <w:tcW w:w="1275" w:type="dxa"/>
          </w:tcPr>
          <w:p w:rsidR="00904559" w:rsidRPr="00BF6350" w:rsidRDefault="00904559" w:rsidP="00FA6CF5">
            <w:pPr>
              <w:spacing w:before="40" w:after="40"/>
              <w:jc w:val="right"/>
              <w:rPr>
                <w:b/>
                <w:sz w:val="24"/>
              </w:rPr>
            </w:pPr>
            <w:r w:rsidRPr="00BF6350">
              <w:rPr>
                <w:b/>
                <w:sz w:val="24"/>
              </w:rPr>
              <w:t>99,15</w:t>
            </w:r>
          </w:p>
        </w:tc>
        <w:tc>
          <w:tcPr>
            <w:tcW w:w="993" w:type="dxa"/>
          </w:tcPr>
          <w:p w:rsidR="00904559" w:rsidRPr="00BF6350" w:rsidRDefault="00904559" w:rsidP="00FA6CF5">
            <w:pPr>
              <w:spacing w:before="40" w:after="40"/>
              <w:jc w:val="right"/>
              <w:rPr>
                <w:b/>
                <w:sz w:val="24"/>
              </w:rPr>
            </w:pPr>
            <w:r w:rsidRPr="00BF6350">
              <w:rPr>
                <w:b/>
                <w:sz w:val="24"/>
              </w:rPr>
              <w:t>3.911</w:t>
            </w:r>
          </w:p>
        </w:tc>
        <w:tc>
          <w:tcPr>
            <w:tcW w:w="992" w:type="dxa"/>
          </w:tcPr>
          <w:p w:rsidR="00904559" w:rsidRPr="00BF6350" w:rsidRDefault="00904559" w:rsidP="00FA6CF5">
            <w:pPr>
              <w:spacing w:before="40" w:after="40"/>
              <w:jc w:val="right"/>
              <w:rPr>
                <w:b/>
                <w:sz w:val="24"/>
              </w:rPr>
            </w:pPr>
            <w:r w:rsidRPr="00BF6350">
              <w:rPr>
                <w:b/>
                <w:sz w:val="24"/>
              </w:rPr>
              <w:t>0,85</w:t>
            </w:r>
          </w:p>
        </w:tc>
      </w:tr>
    </w:tbl>
    <w:p w:rsidR="00E72580" w:rsidRPr="00CC6273" w:rsidRDefault="00690520" w:rsidP="00D52F15">
      <w:pPr>
        <w:spacing w:before="120" w:after="120"/>
        <w:ind w:firstLine="709"/>
        <w:jc w:val="both"/>
        <w:rPr>
          <w:b/>
          <w:color w:val="000000" w:themeColor="text1"/>
          <w:lang w:val="nl-NL"/>
        </w:rPr>
      </w:pPr>
      <w:r w:rsidRPr="00CC6273">
        <w:rPr>
          <w:b/>
          <w:color w:val="000000" w:themeColor="text1"/>
          <w:lang w:val="nl-NL"/>
        </w:rPr>
        <w:t>2. Tổng hợp ý kiến của Hội đồng nhân dân các cấp</w:t>
      </w:r>
    </w:p>
    <w:p w:rsidR="00B65DD0" w:rsidRPr="004E2E5F" w:rsidRDefault="00550281" w:rsidP="0036368F">
      <w:pPr>
        <w:spacing w:before="120" w:after="120"/>
        <w:ind w:firstLine="709"/>
        <w:jc w:val="both"/>
        <w:rPr>
          <w:color w:val="000000" w:themeColor="text1"/>
          <w:lang w:val="nl-NL"/>
        </w:rPr>
      </w:pPr>
      <w:r w:rsidRPr="004E2E5F">
        <w:rPr>
          <w:color w:val="000000" w:themeColor="text1"/>
          <w:lang w:val="nl-NL"/>
        </w:rPr>
        <w:t>a)</w:t>
      </w:r>
      <w:r w:rsidR="00B65DD0" w:rsidRPr="004E2E5F">
        <w:rPr>
          <w:color w:val="000000" w:themeColor="text1"/>
          <w:lang w:val="nl-NL"/>
        </w:rPr>
        <w:t xml:space="preserve"> Tỉnh Bạc Liêu</w:t>
      </w:r>
    </w:p>
    <w:p w:rsidR="00E52DC1" w:rsidRDefault="009761BF" w:rsidP="0036368F">
      <w:pPr>
        <w:spacing w:before="120" w:after="360"/>
        <w:ind w:firstLine="720"/>
        <w:jc w:val="both"/>
        <w:rPr>
          <w:color w:val="000000" w:themeColor="text1"/>
          <w:spacing w:val="-8"/>
          <w:lang w:val="es-MX"/>
        </w:rPr>
      </w:pPr>
      <w:r w:rsidRPr="004E2E5F">
        <w:rPr>
          <w:color w:val="000000" w:themeColor="text1"/>
          <w:lang w:val="nl-NL"/>
        </w:rPr>
        <w:t>T</w:t>
      </w:r>
      <w:r w:rsidR="00E52DC1" w:rsidRPr="004E2E5F">
        <w:rPr>
          <w:color w:val="000000" w:themeColor="text1"/>
          <w:lang w:val="nl-NL"/>
        </w:rPr>
        <w:t xml:space="preserve">ỉnh Bạc Liêu </w:t>
      </w:r>
      <w:r w:rsidR="00E52DC1" w:rsidRPr="00CC6273">
        <w:rPr>
          <w:color w:val="000000" w:themeColor="text1"/>
          <w:lang w:val="vi-VN"/>
        </w:rPr>
        <w:t xml:space="preserve">có </w:t>
      </w:r>
      <w:r w:rsidR="00E52DC1" w:rsidRPr="00CC6273">
        <w:rPr>
          <w:bCs/>
          <w:color w:val="000000" w:themeColor="text1"/>
          <w:lang w:val="es-MX"/>
        </w:rPr>
        <w:t xml:space="preserve">07 </w:t>
      </w:r>
      <w:r w:rsidR="00652D35" w:rsidRPr="004E2E5F">
        <w:rPr>
          <w:rFonts w:eastAsiaTheme="minorHAnsi"/>
          <w:color w:val="000000" w:themeColor="text1"/>
          <w:lang w:val="nl-NL"/>
        </w:rPr>
        <w:t>ĐVHC</w:t>
      </w:r>
      <w:r w:rsidR="00652D35" w:rsidRPr="00CC6273">
        <w:rPr>
          <w:bCs/>
          <w:color w:val="000000" w:themeColor="text1"/>
          <w:lang w:val="es-MX"/>
        </w:rPr>
        <w:t xml:space="preserve"> </w:t>
      </w:r>
      <w:r w:rsidR="00621907" w:rsidRPr="00CC6273">
        <w:rPr>
          <w:bCs/>
          <w:color w:val="000000" w:themeColor="text1"/>
          <w:lang w:val="es-MX"/>
        </w:rPr>
        <w:t>cấp huyện trực thuộc (</w:t>
      </w:r>
      <w:r w:rsidR="00E52DC1" w:rsidRPr="00CC6273">
        <w:rPr>
          <w:bCs/>
          <w:color w:val="000000" w:themeColor="text1"/>
          <w:lang w:val="es-MX"/>
        </w:rPr>
        <w:t>gồm</w:t>
      </w:r>
      <w:r w:rsidR="00621907" w:rsidRPr="00CC6273">
        <w:rPr>
          <w:bCs/>
          <w:color w:val="000000" w:themeColor="text1"/>
          <w:lang w:val="es-MX"/>
        </w:rPr>
        <w:t>:</w:t>
      </w:r>
      <w:r w:rsidR="00E52DC1" w:rsidRPr="00CC6273">
        <w:rPr>
          <w:bCs/>
          <w:color w:val="000000" w:themeColor="text1"/>
          <w:lang w:val="es-MX"/>
        </w:rPr>
        <w:t xml:space="preserve"> 01 thành phố Bạc Liêu, 01 thị xã </w:t>
      </w:r>
      <w:r w:rsidR="00E52DC1" w:rsidRPr="004E2E5F">
        <w:rPr>
          <w:bCs/>
          <w:color w:val="000000" w:themeColor="text1"/>
          <w:lang w:val="nl-NL"/>
        </w:rPr>
        <w:t>Giá Rai</w:t>
      </w:r>
      <w:r w:rsidR="00E52DC1" w:rsidRPr="00CC6273">
        <w:rPr>
          <w:bCs/>
          <w:color w:val="000000" w:themeColor="text1"/>
          <w:lang w:val="es-MX"/>
        </w:rPr>
        <w:t xml:space="preserve"> và 05 huyện</w:t>
      </w:r>
      <w:r w:rsidR="00621907" w:rsidRPr="00CC6273">
        <w:rPr>
          <w:bCs/>
          <w:color w:val="000000" w:themeColor="text1"/>
          <w:lang w:val="es-MX"/>
        </w:rPr>
        <w:t xml:space="preserve">: </w:t>
      </w:r>
      <w:r w:rsidR="00E52DC1" w:rsidRPr="00CC6273">
        <w:rPr>
          <w:bCs/>
          <w:color w:val="000000" w:themeColor="text1"/>
          <w:lang w:val="es-MX"/>
        </w:rPr>
        <w:t>Vĩnh Lợi, Hòa Bình, Phước Long, Hồng Dân, Đông Hải);</w:t>
      </w:r>
      <w:r w:rsidR="00E52DC1" w:rsidRPr="00CC6273">
        <w:rPr>
          <w:color w:val="000000" w:themeColor="text1"/>
          <w:lang w:val="vi-VN"/>
        </w:rPr>
        <w:t xml:space="preserve"> </w:t>
      </w:r>
      <w:r w:rsidR="00E52DC1" w:rsidRPr="00CC6273">
        <w:rPr>
          <w:color w:val="000000" w:themeColor="text1"/>
          <w:spacing w:val="-8"/>
          <w:lang w:val="es-MX"/>
        </w:rPr>
        <w:t xml:space="preserve">có 64 </w:t>
      </w:r>
      <w:r w:rsidR="00652D35" w:rsidRPr="004E2E5F">
        <w:rPr>
          <w:rFonts w:eastAsiaTheme="minorHAnsi"/>
          <w:color w:val="000000" w:themeColor="text1"/>
          <w:lang w:val="nl-NL"/>
        </w:rPr>
        <w:t>ĐVHC</w:t>
      </w:r>
      <w:r w:rsidR="00652D35" w:rsidRPr="00CC6273">
        <w:rPr>
          <w:color w:val="000000" w:themeColor="text1"/>
          <w:spacing w:val="-8"/>
          <w:lang w:val="es-MX"/>
        </w:rPr>
        <w:t xml:space="preserve"> </w:t>
      </w:r>
      <w:r w:rsidR="00E52DC1" w:rsidRPr="00CC6273">
        <w:rPr>
          <w:color w:val="000000" w:themeColor="text1"/>
          <w:spacing w:val="-8"/>
          <w:lang w:val="es-MX"/>
        </w:rPr>
        <w:t>cấp xã</w:t>
      </w:r>
      <w:r w:rsidR="00E52DC1" w:rsidRPr="00CC6273">
        <w:rPr>
          <w:color w:val="000000" w:themeColor="text1"/>
          <w:spacing w:val="-8"/>
          <w:lang w:val="vi-VN"/>
        </w:rPr>
        <w:t xml:space="preserve"> (</w:t>
      </w:r>
      <w:r w:rsidR="00E52DC1" w:rsidRPr="00CC6273">
        <w:rPr>
          <w:color w:val="000000" w:themeColor="text1"/>
          <w:spacing w:val="-8"/>
          <w:lang w:val="es-MX"/>
        </w:rPr>
        <w:t>gồm</w:t>
      </w:r>
      <w:r w:rsidR="00621907" w:rsidRPr="00CC6273">
        <w:rPr>
          <w:color w:val="000000" w:themeColor="text1"/>
          <w:spacing w:val="-8"/>
          <w:lang w:val="es-MX"/>
        </w:rPr>
        <w:t>:</w:t>
      </w:r>
      <w:r w:rsidR="00E52DC1" w:rsidRPr="00CC6273">
        <w:rPr>
          <w:color w:val="000000" w:themeColor="text1"/>
          <w:spacing w:val="-8"/>
          <w:lang w:val="es-MX"/>
        </w:rPr>
        <w:t xml:space="preserve"> 49 xã, 10 phường và 05 thị </w:t>
      </w:r>
      <w:r w:rsidR="00E52DC1" w:rsidRPr="00CC6273">
        <w:rPr>
          <w:color w:val="000000" w:themeColor="text1"/>
          <w:spacing w:val="-8"/>
          <w:lang w:val="vi-VN"/>
        </w:rPr>
        <w:t>trấn)</w:t>
      </w:r>
      <w:r w:rsidR="00E52DC1" w:rsidRPr="00CC6273">
        <w:rPr>
          <w:color w:val="000000" w:themeColor="text1"/>
          <w:spacing w:val="-8"/>
          <w:lang w:val="es-MX"/>
        </w:rPr>
        <w:t>.</w:t>
      </w:r>
    </w:p>
    <w:tbl>
      <w:tblPr>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1838"/>
        <w:gridCol w:w="1134"/>
        <w:gridCol w:w="1168"/>
        <w:gridCol w:w="964"/>
        <w:gridCol w:w="992"/>
        <w:gridCol w:w="992"/>
        <w:gridCol w:w="992"/>
        <w:gridCol w:w="851"/>
      </w:tblGrid>
      <w:tr w:rsidR="00D902FA" w:rsidRPr="00D902FA" w:rsidTr="009C7AE1">
        <w:trPr>
          <w:trHeight w:val="238"/>
          <w:jc w:val="center"/>
        </w:trPr>
        <w:tc>
          <w:tcPr>
            <w:tcW w:w="709" w:type="dxa"/>
            <w:vMerge w:val="restart"/>
            <w:vAlign w:val="center"/>
          </w:tcPr>
          <w:p w:rsidR="00C35C7B" w:rsidRPr="00D902FA" w:rsidRDefault="00C35C7B" w:rsidP="00694AAF">
            <w:pPr>
              <w:jc w:val="center"/>
              <w:rPr>
                <w:b/>
                <w:color w:val="000000" w:themeColor="text1"/>
                <w:sz w:val="26"/>
                <w:szCs w:val="26"/>
              </w:rPr>
            </w:pPr>
            <w:r w:rsidRPr="00D902FA">
              <w:rPr>
                <w:b/>
                <w:color w:val="000000" w:themeColor="text1"/>
                <w:sz w:val="26"/>
                <w:szCs w:val="26"/>
              </w:rPr>
              <w:t>STT</w:t>
            </w:r>
          </w:p>
        </w:tc>
        <w:tc>
          <w:tcPr>
            <w:tcW w:w="1838" w:type="dxa"/>
            <w:vMerge w:val="restart"/>
            <w:vAlign w:val="center"/>
          </w:tcPr>
          <w:p w:rsidR="00C35C7B" w:rsidRPr="00D902FA" w:rsidRDefault="006F788C" w:rsidP="00694AAF">
            <w:pPr>
              <w:jc w:val="center"/>
              <w:rPr>
                <w:b/>
                <w:color w:val="000000" w:themeColor="text1"/>
                <w:sz w:val="26"/>
                <w:szCs w:val="26"/>
              </w:rPr>
            </w:pPr>
            <w:r w:rsidRPr="00D902FA">
              <w:rPr>
                <w:b/>
                <w:color w:val="000000" w:themeColor="text1"/>
                <w:sz w:val="26"/>
                <w:szCs w:val="26"/>
              </w:rPr>
              <w:t>Đại biểu HĐND</w:t>
            </w:r>
          </w:p>
        </w:tc>
        <w:tc>
          <w:tcPr>
            <w:tcW w:w="3266" w:type="dxa"/>
            <w:gridSpan w:val="3"/>
            <w:vAlign w:val="center"/>
          </w:tcPr>
          <w:p w:rsidR="00C35C7B" w:rsidRPr="00D902FA" w:rsidRDefault="00C35C7B" w:rsidP="00694AAF">
            <w:pPr>
              <w:jc w:val="center"/>
              <w:rPr>
                <w:b/>
                <w:color w:val="000000" w:themeColor="text1"/>
                <w:sz w:val="26"/>
                <w:szCs w:val="26"/>
              </w:rPr>
            </w:pPr>
            <w:r w:rsidRPr="00D902FA">
              <w:rPr>
                <w:b/>
                <w:color w:val="000000" w:themeColor="text1"/>
                <w:sz w:val="26"/>
                <w:szCs w:val="26"/>
              </w:rPr>
              <w:t xml:space="preserve">Số lượng </w:t>
            </w:r>
            <w:r w:rsidR="002A76A8" w:rsidRPr="00D902FA">
              <w:rPr>
                <w:b/>
                <w:color w:val="000000" w:themeColor="text1"/>
                <w:sz w:val="26"/>
                <w:szCs w:val="26"/>
              </w:rPr>
              <w:t>đại biểu HĐND</w:t>
            </w:r>
          </w:p>
        </w:tc>
        <w:tc>
          <w:tcPr>
            <w:tcW w:w="3827" w:type="dxa"/>
            <w:gridSpan w:val="4"/>
            <w:vAlign w:val="center"/>
          </w:tcPr>
          <w:p w:rsidR="00C35C7B" w:rsidRPr="00D902FA" w:rsidRDefault="00C35C7B" w:rsidP="00694AAF">
            <w:pPr>
              <w:jc w:val="center"/>
              <w:rPr>
                <w:b/>
                <w:color w:val="000000" w:themeColor="text1"/>
                <w:sz w:val="26"/>
                <w:szCs w:val="26"/>
              </w:rPr>
            </w:pPr>
            <w:r w:rsidRPr="00D902FA">
              <w:rPr>
                <w:b/>
                <w:color w:val="000000" w:themeColor="text1"/>
                <w:sz w:val="26"/>
                <w:szCs w:val="26"/>
              </w:rPr>
              <w:t>Kết quả ý kiến</w:t>
            </w:r>
          </w:p>
        </w:tc>
      </w:tr>
      <w:tr w:rsidR="00D902FA" w:rsidRPr="00D902FA" w:rsidTr="009C7AE1">
        <w:trPr>
          <w:trHeight w:val="1146"/>
          <w:jc w:val="center"/>
        </w:trPr>
        <w:tc>
          <w:tcPr>
            <w:tcW w:w="709" w:type="dxa"/>
            <w:vMerge/>
            <w:vAlign w:val="center"/>
          </w:tcPr>
          <w:p w:rsidR="00C35C7B" w:rsidRPr="00D902FA" w:rsidRDefault="00C35C7B" w:rsidP="00694AAF">
            <w:pPr>
              <w:ind w:firstLine="426"/>
              <w:jc w:val="center"/>
              <w:rPr>
                <w:color w:val="000000" w:themeColor="text1"/>
                <w:sz w:val="26"/>
                <w:szCs w:val="26"/>
              </w:rPr>
            </w:pPr>
          </w:p>
        </w:tc>
        <w:tc>
          <w:tcPr>
            <w:tcW w:w="1838" w:type="dxa"/>
            <w:vMerge/>
            <w:vAlign w:val="center"/>
          </w:tcPr>
          <w:p w:rsidR="00C35C7B" w:rsidRPr="00D902FA" w:rsidRDefault="00C35C7B" w:rsidP="00694AAF">
            <w:pPr>
              <w:ind w:firstLine="426"/>
              <w:jc w:val="center"/>
              <w:rPr>
                <w:color w:val="000000" w:themeColor="text1"/>
                <w:sz w:val="26"/>
                <w:szCs w:val="26"/>
              </w:rPr>
            </w:pPr>
          </w:p>
        </w:tc>
        <w:tc>
          <w:tcPr>
            <w:tcW w:w="1134" w:type="dxa"/>
            <w:vAlign w:val="center"/>
          </w:tcPr>
          <w:p w:rsidR="00C35C7B" w:rsidRPr="00D902FA" w:rsidRDefault="00C35C7B" w:rsidP="00694AAF">
            <w:pPr>
              <w:jc w:val="center"/>
              <w:rPr>
                <w:b/>
                <w:color w:val="000000" w:themeColor="text1"/>
                <w:sz w:val="26"/>
                <w:szCs w:val="26"/>
              </w:rPr>
            </w:pPr>
            <w:r w:rsidRPr="00D902FA">
              <w:rPr>
                <w:b/>
                <w:color w:val="000000" w:themeColor="text1"/>
                <w:sz w:val="26"/>
                <w:szCs w:val="26"/>
              </w:rPr>
              <w:t xml:space="preserve">Tổng số </w:t>
            </w:r>
            <w:r w:rsidR="00C14DB0" w:rsidRPr="00D902FA">
              <w:rPr>
                <w:b/>
                <w:color w:val="000000" w:themeColor="text1"/>
                <w:sz w:val="26"/>
                <w:szCs w:val="26"/>
              </w:rPr>
              <w:t>đ</w:t>
            </w:r>
            <w:r w:rsidR="002A76A8" w:rsidRPr="00D902FA">
              <w:rPr>
                <w:b/>
                <w:color w:val="000000" w:themeColor="text1"/>
                <w:sz w:val="26"/>
                <w:szCs w:val="26"/>
              </w:rPr>
              <w:t>ại biểu</w:t>
            </w:r>
          </w:p>
        </w:tc>
        <w:tc>
          <w:tcPr>
            <w:tcW w:w="1168" w:type="dxa"/>
            <w:vAlign w:val="center"/>
          </w:tcPr>
          <w:p w:rsidR="00C35C7B" w:rsidRPr="00D902FA" w:rsidRDefault="00C35C7B" w:rsidP="00694AAF">
            <w:pPr>
              <w:ind w:hanging="41"/>
              <w:jc w:val="center"/>
              <w:rPr>
                <w:b/>
                <w:color w:val="000000" w:themeColor="text1"/>
                <w:sz w:val="26"/>
                <w:szCs w:val="26"/>
              </w:rPr>
            </w:pPr>
            <w:r w:rsidRPr="00D902FA">
              <w:rPr>
                <w:b/>
                <w:color w:val="000000" w:themeColor="text1"/>
                <w:sz w:val="26"/>
                <w:szCs w:val="26"/>
              </w:rPr>
              <w:t xml:space="preserve">Số </w:t>
            </w:r>
            <w:r w:rsidR="00C14DB0" w:rsidRPr="00D902FA">
              <w:rPr>
                <w:b/>
                <w:color w:val="000000" w:themeColor="text1"/>
                <w:sz w:val="26"/>
                <w:szCs w:val="26"/>
              </w:rPr>
              <w:t>đ</w:t>
            </w:r>
            <w:r w:rsidR="002A76A8" w:rsidRPr="00D902FA">
              <w:rPr>
                <w:b/>
                <w:color w:val="000000" w:themeColor="text1"/>
                <w:sz w:val="26"/>
                <w:szCs w:val="26"/>
              </w:rPr>
              <w:t xml:space="preserve">ại biểu </w:t>
            </w:r>
            <w:r w:rsidRPr="00D902FA">
              <w:rPr>
                <w:b/>
                <w:color w:val="000000" w:themeColor="text1"/>
                <w:sz w:val="26"/>
                <w:szCs w:val="26"/>
              </w:rPr>
              <w:t xml:space="preserve"> tham </w:t>
            </w:r>
            <w:r w:rsidR="002A76A8" w:rsidRPr="00D902FA">
              <w:rPr>
                <w:b/>
                <w:color w:val="000000" w:themeColor="text1"/>
                <w:sz w:val="26"/>
                <w:szCs w:val="26"/>
              </w:rPr>
              <w:t>dự</w:t>
            </w:r>
          </w:p>
        </w:tc>
        <w:tc>
          <w:tcPr>
            <w:tcW w:w="964" w:type="dxa"/>
            <w:vAlign w:val="center"/>
          </w:tcPr>
          <w:p w:rsidR="00C35C7B" w:rsidRPr="00D902FA" w:rsidRDefault="00C35C7B" w:rsidP="00694AAF">
            <w:pPr>
              <w:jc w:val="center"/>
              <w:rPr>
                <w:b/>
                <w:color w:val="000000" w:themeColor="text1"/>
                <w:sz w:val="26"/>
                <w:szCs w:val="26"/>
                <w:lang w:val="vi-VN"/>
              </w:rPr>
            </w:pPr>
            <w:r w:rsidRPr="00D902FA">
              <w:rPr>
                <w:b/>
                <w:color w:val="000000" w:themeColor="text1"/>
                <w:sz w:val="26"/>
                <w:szCs w:val="26"/>
              </w:rPr>
              <w:t>Tỷ lệ</w:t>
            </w:r>
            <w:r w:rsidRPr="00D902FA">
              <w:rPr>
                <w:b/>
                <w:color w:val="000000" w:themeColor="text1"/>
                <w:sz w:val="26"/>
                <w:szCs w:val="26"/>
                <w:lang w:val="vi-VN"/>
              </w:rPr>
              <w:t xml:space="preserve"> (%)</w:t>
            </w:r>
          </w:p>
        </w:tc>
        <w:tc>
          <w:tcPr>
            <w:tcW w:w="992" w:type="dxa"/>
            <w:vAlign w:val="center"/>
          </w:tcPr>
          <w:p w:rsidR="00C35C7B" w:rsidRPr="004E2E5F" w:rsidRDefault="00C35C7B" w:rsidP="00694AAF">
            <w:pPr>
              <w:jc w:val="center"/>
              <w:rPr>
                <w:b/>
                <w:color w:val="000000" w:themeColor="text1"/>
                <w:sz w:val="26"/>
                <w:szCs w:val="26"/>
                <w:lang w:val="vi-VN"/>
              </w:rPr>
            </w:pPr>
            <w:r w:rsidRPr="004E2E5F">
              <w:rPr>
                <w:b/>
                <w:color w:val="000000" w:themeColor="text1"/>
                <w:sz w:val="26"/>
                <w:szCs w:val="26"/>
                <w:lang w:val="vi-VN"/>
              </w:rPr>
              <w:t xml:space="preserve">Số </w:t>
            </w:r>
            <w:r w:rsidR="00C14DB0" w:rsidRPr="004E2E5F">
              <w:rPr>
                <w:b/>
                <w:color w:val="000000" w:themeColor="text1"/>
                <w:sz w:val="26"/>
                <w:szCs w:val="26"/>
                <w:lang w:val="vi-VN"/>
              </w:rPr>
              <w:t>đ</w:t>
            </w:r>
            <w:r w:rsidR="00A26B3A" w:rsidRPr="004E2E5F">
              <w:rPr>
                <w:b/>
                <w:color w:val="000000" w:themeColor="text1"/>
                <w:sz w:val="26"/>
                <w:szCs w:val="26"/>
                <w:lang w:val="vi-VN"/>
              </w:rPr>
              <w:t>ại biểu</w:t>
            </w:r>
            <w:r w:rsidRPr="004E2E5F">
              <w:rPr>
                <w:b/>
                <w:color w:val="000000" w:themeColor="text1"/>
                <w:sz w:val="26"/>
                <w:szCs w:val="26"/>
                <w:lang w:val="vi-VN"/>
              </w:rPr>
              <w:t xml:space="preserve"> đồng ý</w:t>
            </w:r>
          </w:p>
        </w:tc>
        <w:tc>
          <w:tcPr>
            <w:tcW w:w="992" w:type="dxa"/>
            <w:vAlign w:val="center"/>
          </w:tcPr>
          <w:p w:rsidR="00C35C7B" w:rsidRPr="00D902FA" w:rsidRDefault="00C35C7B" w:rsidP="00694AAF">
            <w:pPr>
              <w:jc w:val="center"/>
              <w:rPr>
                <w:b/>
                <w:color w:val="000000" w:themeColor="text1"/>
                <w:sz w:val="26"/>
                <w:szCs w:val="26"/>
                <w:lang w:val="vi-VN"/>
              </w:rPr>
            </w:pPr>
            <w:r w:rsidRPr="00D902FA">
              <w:rPr>
                <w:b/>
                <w:color w:val="000000" w:themeColor="text1"/>
                <w:sz w:val="26"/>
                <w:szCs w:val="26"/>
              </w:rPr>
              <w:t>Tỷ lệ</w:t>
            </w:r>
            <w:r w:rsidRPr="00D902FA">
              <w:rPr>
                <w:b/>
                <w:color w:val="000000" w:themeColor="text1"/>
                <w:sz w:val="26"/>
                <w:szCs w:val="26"/>
                <w:lang w:val="vi-VN"/>
              </w:rPr>
              <w:t xml:space="preserve"> (%)</w:t>
            </w:r>
          </w:p>
        </w:tc>
        <w:tc>
          <w:tcPr>
            <w:tcW w:w="992" w:type="dxa"/>
            <w:vAlign w:val="center"/>
          </w:tcPr>
          <w:p w:rsidR="00C35C7B" w:rsidRPr="004E2E5F" w:rsidRDefault="00C35C7B" w:rsidP="00694AAF">
            <w:pPr>
              <w:jc w:val="center"/>
              <w:rPr>
                <w:b/>
                <w:color w:val="000000" w:themeColor="text1"/>
                <w:sz w:val="26"/>
                <w:szCs w:val="26"/>
                <w:lang w:val="vi-VN"/>
              </w:rPr>
            </w:pPr>
            <w:r w:rsidRPr="004E2E5F">
              <w:rPr>
                <w:b/>
                <w:color w:val="000000" w:themeColor="text1"/>
                <w:sz w:val="26"/>
                <w:szCs w:val="26"/>
                <w:lang w:val="vi-VN"/>
              </w:rPr>
              <w:t xml:space="preserve">Số </w:t>
            </w:r>
            <w:r w:rsidR="00C14DB0" w:rsidRPr="004E2E5F">
              <w:rPr>
                <w:b/>
                <w:color w:val="000000" w:themeColor="text1"/>
                <w:sz w:val="26"/>
                <w:szCs w:val="26"/>
                <w:lang w:val="vi-VN"/>
              </w:rPr>
              <w:t>đ</w:t>
            </w:r>
            <w:r w:rsidR="00A26B3A" w:rsidRPr="004E2E5F">
              <w:rPr>
                <w:b/>
                <w:color w:val="000000" w:themeColor="text1"/>
                <w:sz w:val="26"/>
                <w:szCs w:val="26"/>
                <w:lang w:val="vi-VN"/>
              </w:rPr>
              <w:t>ại biểu</w:t>
            </w:r>
            <w:r w:rsidRPr="004E2E5F">
              <w:rPr>
                <w:b/>
                <w:color w:val="000000" w:themeColor="text1"/>
                <w:sz w:val="26"/>
                <w:szCs w:val="26"/>
                <w:lang w:val="vi-VN"/>
              </w:rPr>
              <w:t xml:space="preserve"> không đồng ý</w:t>
            </w:r>
          </w:p>
        </w:tc>
        <w:tc>
          <w:tcPr>
            <w:tcW w:w="851" w:type="dxa"/>
            <w:vAlign w:val="center"/>
          </w:tcPr>
          <w:p w:rsidR="00C35C7B" w:rsidRPr="00D902FA" w:rsidRDefault="00C35C7B" w:rsidP="00694AAF">
            <w:pPr>
              <w:jc w:val="center"/>
              <w:rPr>
                <w:b/>
                <w:color w:val="000000" w:themeColor="text1"/>
                <w:sz w:val="26"/>
                <w:szCs w:val="26"/>
                <w:lang w:val="vi-VN"/>
              </w:rPr>
            </w:pPr>
            <w:r w:rsidRPr="00D902FA">
              <w:rPr>
                <w:b/>
                <w:color w:val="000000" w:themeColor="text1"/>
                <w:sz w:val="26"/>
                <w:szCs w:val="26"/>
              </w:rPr>
              <w:t>Tỷ lệ</w:t>
            </w:r>
            <w:r w:rsidRPr="00D902FA">
              <w:rPr>
                <w:b/>
                <w:color w:val="000000" w:themeColor="text1"/>
                <w:sz w:val="26"/>
                <w:szCs w:val="26"/>
                <w:lang w:val="vi-VN"/>
              </w:rPr>
              <w:t xml:space="preserve"> (%)</w:t>
            </w:r>
          </w:p>
        </w:tc>
      </w:tr>
      <w:tr w:rsidR="00D902FA" w:rsidRPr="00D902FA" w:rsidTr="009C7AE1">
        <w:trPr>
          <w:jc w:val="center"/>
        </w:trPr>
        <w:tc>
          <w:tcPr>
            <w:tcW w:w="709" w:type="dxa"/>
            <w:vAlign w:val="center"/>
          </w:tcPr>
          <w:p w:rsidR="005A0DD0" w:rsidRPr="00D902FA" w:rsidRDefault="005A0DD0" w:rsidP="00694AAF">
            <w:pPr>
              <w:jc w:val="center"/>
              <w:rPr>
                <w:color w:val="000000" w:themeColor="text1"/>
                <w:sz w:val="26"/>
                <w:szCs w:val="26"/>
              </w:rPr>
            </w:pPr>
            <w:r w:rsidRPr="00D902FA">
              <w:rPr>
                <w:color w:val="000000" w:themeColor="text1"/>
                <w:sz w:val="26"/>
                <w:szCs w:val="26"/>
              </w:rPr>
              <w:t>1</w:t>
            </w:r>
          </w:p>
        </w:tc>
        <w:tc>
          <w:tcPr>
            <w:tcW w:w="1838" w:type="dxa"/>
            <w:vAlign w:val="center"/>
          </w:tcPr>
          <w:p w:rsidR="005A0DD0" w:rsidRPr="00D902FA" w:rsidRDefault="005A0DD0" w:rsidP="00694AAF">
            <w:pPr>
              <w:rPr>
                <w:color w:val="000000" w:themeColor="text1"/>
                <w:sz w:val="26"/>
                <w:szCs w:val="26"/>
              </w:rPr>
            </w:pPr>
            <w:r w:rsidRPr="00D902FA">
              <w:rPr>
                <w:color w:val="000000" w:themeColor="text1"/>
                <w:sz w:val="26"/>
                <w:szCs w:val="26"/>
              </w:rPr>
              <w:t>Cấp tỉnh</w:t>
            </w:r>
          </w:p>
        </w:tc>
        <w:tc>
          <w:tcPr>
            <w:tcW w:w="1134" w:type="dxa"/>
          </w:tcPr>
          <w:p w:rsidR="005A0DD0" w:rsidRPr="00D902FA" w:rsidRDefault="00D510E2" w:rsidP="00694AAF">
            <w:pPr>
              <w:jc w:val="center"/>
              <w:rPr>
                <w:color w:val="000000" w:themeColor="text1"/>
                <w:sz w:val="26"/>
                <w:szCs w:val="26"/>
              </w:rPr>
            </w:pPr>
            <w:r w:rsidRPr="00D902FA">
              <w:rPr>
                <w:color w:val="000000" w:themeColor="text1"/>
                <w:sz w:val="26"/>
                <w:szCs w:val="26"/>
              </w:rPr>
              <w:t>39</w:t>
            </w:r>
          </w:p>
        </w:tc>
        <w:tc>
          <w:tcPr>
            <w:tcW w:w="1168" w:type="dxa"/>
          </w:tcPr>
          <w:p w:rsidR="005A0DD0" w:rsidRPr="00D902FA" w:rsidRDefault="00D510E2" w:rsidP="00694AAF">
            <w:pPr>
              <w:jc w:val="center"/>
              <w:rPr>
                <w:color w:val="000000" w:themeColor="text1"/>
                <w:sz w:val="26"/>
                <w:szCs w:val="26"/>
              </w:rPr>
            </w:pPr>
            <w:r w:rsidRPr="00D902FA">
              <w:rPr>
                <w:color w:val="000000" w:themeColor="text1"/>
                <w:sz w:val="26"/>
                <w:szCs w:val="26"/>
              </w:rPr>
              <w:t>35</w:t>
            </w:r>
          </w:p>
        </w:tc>
        <w:tc>
          <w:tcPr>
            <w:tcW w:w="964" w:type="dxa"/>
          </w:tcPr>
          <w:p w:rsidR="005A0DD0" w:rsidRPr="00D902FA" w:rsidRDefault="00D510E2" w:rsidP="00694AAF">
            <w:pPr>
              <w:jc w:val="center"/>
              <w:rPr>
                <w:color w:val="000000" w:themeColor="text1"/>
                <w:sz w:val="26"/>
                <w:szCs w:val="26"/>
              </w:rPr>
            </w:pPr>
            <w:r w:rsidRPr="00D902FA">
              <w:rPr>
                <w:color w:val="000000" w:themeColor="text1"/>
                <w:sz w:val="26"/>
                <w:szCs w:val="26"/>
              </w:rPr>
              <w:t>89,74</w:t>
            </w:r>
          </w:p>
        </w:tc>
        <w:tc>
          <w:tcPr>
            <w:tcW w:w="992" w:type="dxa"/>
          </w:tcPr>
          <w:p w:rsidR="005A0DD0" w:rsidRPr="00D902FA" w:rsidRDefault="00D510E2" w:rsidP="00694AAF">
            <w:pPr>
              <w:jc w:val="center"/>
              <w:rPr>
                <w:color w:val="000000" w:themeColor="text1"/>
                <w:sz w:val="26"/>
                <w:szCs w:val="26"/>
              </w:rPr>
            </w:pPr>
            <w:r w:rsidRPr="00D902FA">
              <w:rPr>
                <w:color w:val="000000" w:themeColor="text1"/>
                <w:sz w:val="26"/>
                <w:szCs w:val="26"/>
              </w:rPr>
              <w:t>35</w:t>
            </w:r>
          </w:p>
        </w:tc>
        <w:tc>
          <w:tcPr>
            <w:tcW w:w="992" w:type="dxa"/>
          </w:tcPr>
          <w:p w:rsidR="005A0DD0" w:rsidRPr="00D902FA" w:rsidRDefault="00D510E2" w:rsidP="00694AAF">
            <w:pPr>
              <w:jc w:val="center"/>
              <w:rPr>
                <w:color w:val="000000" w:themeColor="text1"/>
                <w:sz w:val="26"/>
                <w:szCs w:val="26"/>
              </w:rPr>
            </w:pPr>
            <w:r w:rsidRPr="00D902FA">
              <w:rPr>
                <w:color w:val="000000" w:themeColor="text1"/>
                <w:sz w:val="26"/>
                <w:szCs w:val="26"/>
              </w:rPr>
              <w:t>100,00</w:t>
            </w:r>
          </w:p>
        </w:tc>
        <w:tc>
          <w:tcPr>
            <w:tcW w:w="992" w:type="dxa"/>
          </w:tcPr>
          <w:p w:rsidR="005A0DD0" w:rsidRPr="00D902FA" w:rsidRDefault="00D510E2" w:rsidP="00694AAF">
            <w:pPr>
              <w:jc w:val="center"/>
              <w:rPr>
                <w:color w:val="000000" w:themeColor="text1"/>
                <w:sz w:val="26"/>
                <w:szCs w:val="26"/>
              </w:rPr>
            </w:pPr>
            <w:r w:rsidRPr="00D902FA">
              <w:rPr>
                <w:color w:val="000000" w:themeColor="text1"/>
                <w:sz w:val="26"/>
                <w:szCs w:val="26"/>
              </w:rPr>
              <w:t>0</w:t>
            </w:r>
          </w:p>
        </w:tc>
        <w:tc>
          <w:tcPr>
            <w:tcW w:w="851" w:type="dxa"/>
          </w:tcPr>
          <w:p w:rsidR="005A0DD0" w:rsidRPr="00D902FA" w:rsidRDefault="00D510E2" w:rsidP="00694AAF">
            <w:pPr>
              <w:jc w:val="center"/>
              <w:rPr>
                <w:color w:val="000000" w:themeColor="text1"/>
                <w:sz w:val="26"/>
                <w:szCs w:val="26"/>
              </w:rPr>
            </w:pPr>
            <w:r w:rsidRPr="00D902FA">
              <w:rPr>
                <w:color w:val="000000" w:themeColor="text1"/>
                <w:sz w:val="26"/>
                <w:szCs w:val="26"/>
              </w:rPr>
              <w:t>0,00</w:t>
            </w:r>
          </w:p>
        </w:tc>
      </w:tr>
      <w:tr w:rsidR="00D902FA" w:rsidRPr="00D902FA" w:rsidTr="009C7AE1">
        <w:trPr>
          <w:jc w:val="center"/>
        </w:trPr>
        <w:tc>
          <w:tcPr>
            <w:tcW w:w="709" w:type="dxa"/>
            <w:vAlign w:val="center"/>
          </w:tcPr>
          <w:p w:rsidR="00EF0227" w:rsidRPr="00D902FA" w:rsidRDefault="00EF0227" w:rsidP="00694AAF">
            <w:pPr>
              <w:jc w:val="center"/>
              <w:rPr>
                <w:color w:val="000000" w:themeColor="text1"/>
                <w:sz w:val="26"/>
                <w:szCs w:val="26"/>
              </w:rPr>
            </w:pPr>
            <w:r w:rsidRPr="00D902FA">
              <w:rPr>
                <w:color w:val="000000" w:themeColor="text1"/>
                <w:sz w:val="26"/>
                <w:szCs w:val="26"/>
              </w:rPr>
              <w:t>2</w:t>
            </w:r>
          </w:p>
        </w:tc>
        <w:tc>
          <w:tcPr>
            <w:tcW w:w="1838" w:type="dxa"/>
            <w:vAlign w:val="center"/>
          </w:tcPr>
          <w:p w:rsidR="00EF0227" w:rsidRPr="00D902FA" w:rsidRDefault="00EF0227" w:rsidP="00694AAF">
            <w:pPr>
              <w:rPr>
                <w:color w:val="000000" w:themeColor="text1"/>
                <w:sz w:val="26"/>
                <w:szCs w:val="26"/>
              </w:rPr>
            </w:pPr>
            <w:r w:rsidRPr="00D902FA">
              <w:rPr>
                <w:color w:val="000000" w:themeColor="text1"/>
                <w:sz w:val="26"/>
                <w:szCs w:val="26"/>
              </w:rPr>
              <w:t>Cấp huyện</w:t>
            </w:r>
          </w:p>
        </w:tc>
        <w:tc>
          <w:tcPr>
            <w:tcW w:w="1134" w:type="dxa"/>
          </w:tcPr>
          <w:p w:rsidR="00EF0227" w:rsidRPr="00D902FA" w:rsidRDefault="00EF0227" w:rsidP="00694AAF">
            <w:pPr>
              <w:jc w:val="center"/>
              <w:rPr>
                <w:color w:val="000000" w:themeColor="text1"/>
                <w:sz w:val="26"/>
                <w:szCs w:val="26"/>
              </w:rPr>
            </w:pPr>
            <w:r w:rsidRPr="00D902FA">
              <w:rPr>
                <w:color w:val="000000" w:themeColor="text1"/>
                <w:sz w:val="26"/>
                <w:szCs w:val="26"/>
              </w:rPr>
              <w:t>200</w:t>
            </w:r>
          </w:p>
        </w:tc>
        <w:tc>
          <w:tcPr>
            <w:tcW w:w="1168" w:type="dxa"/>
          </w:tcPr>
          <w:p w:rsidR="00EF0227" w:rsidRPr="00D902FA" w:rsidRDefault="00EF0227" w:rsidP="00694AAF">
            <w:pPr>
              <w:jc w:val="center"/>
              <w:rPr>
                <w:color w:val="000000" w:themeColor="text1"/>
                <w:sz w:val="26"/>
                <w:szCs w:val="26"/>
              </w:rPr>
            </w:pPr>
            <w:r w:rsidRPr="00D902FA">
              <w:rPr>
                <w:color w:val="000000" w:themeColor="text1"/>
                <w:sz w:val="26"/>
                <w:szCs w:val="26"/>
              </w:rPr>
              <w:t>187</w:t>
            </w:r>
          </w:p>
        </w:tc>
        <w:tc>
          <w:tcPr>
            <w:tcW w:w="964" w:type="dxa"/>
          </w:tcPr>
          <w:p w:rsidR="00EF0227" w:rsidRPr="00D902FA" w:rsidRDefault="00EF0227" w:rsidP="00694AAF">
            <w:pPr>
              <w:jc w:val="center"/>
              <w:rPr>
                <w:color w:val="000000" w:themeColor="text1"/>
                <w:sz w:val="26"/>
                <w:szCs w:val="26"/>
              </w:rPr>
            </w:pPr>
            <w:r w:rsidRPr="00D902FA">
              <w:rPr>
                <w:color w:val="000000" w:themeColor="text1"/>
                <w:sz w:val="26"/>
                <w:szCs w:val="26"/>
              </w:rPr>
              <w:t>93,50</w:t>
            </w:r>
          </w:p>
        </w:tc>
        <w:tc>
          <w:tcPr>
            <w:tcW w:w="992" w:type="dxa"/>
          </w:tcPr>
          <w:p w:rsidR="00EF0227" w:rsidRPr="00D902FA" w:rsidRDefault="00EF0227" w:rsidP="00694AAF">
            <w:pPr>
              <w:jc w:val="center"/>
              <w:rPr>
                <w:color w:val="000000" w:themeColor="text1"/>
                <w:sz w:val="26"/>
                <w:szCs w:val="26"/>
              </w:rPr>
            </w:pPr>
            <w:r w:rsidRPr="00D902FA">
              <w:rPr>
                <w:color w:val="000000" w:themeColor="text1"/>
                <w:sz w:val="26"/>
                <w:szCs w:val="26"/>
              </w:rPr>
              <w:t>187</w:t>
            </w:r>
          </w:p>
        </w:tc>
        <w:tc>
          <w:tcPr>
            <w:tcW w:w="992" w:type="dxa"/>
          </w:tcPr>
          <w:p w:rsidR="00EF0227" w:rsidRPr="00D902FA" w:rsidRDefault="00EF0227" w:rsidP="00694AAF">
            <w:pPr>
              <w:jc w:val="center"/>
              <w:rPr>
                <w:color w:val="000000" w:themeColor="text1"/>
                <w:sz w:val="26"/>
                <w:szCs w:val="26"/>
              </w:rPr>
            </w:pPr>
            <w:r w:rsidRPr="00D902FA">
              <w:rPr>
                <w:color w:val="000000" w:themeColor="text1"/>
                <w:sz w:val="26"/>
                <w:szCs w:val="26"/>
              </w:rPr>
              <w:t>100,00</w:t>
            </w:r>
          </w:p>
        </w:tc>
        <w:tc>
          <w:tcPr>
            <w:tcW w:w="992" w:type="dxa"/>
          </w:tcPr>
          <w:p w:rsidR="00EF0227" w:rsidRPr="00D902FA" w:rsidRDefault="00EF0227" w:rsidP="00694AAF">
            <w:pPr>
              <w:jc w:val="center"/>
              <w:rPr>
                <w:color w:val="000000" w:themeColor="text1"/>
                <w:sz w:val="26"/>
                <w:szCs w:val="26"/>
              </w:rPr>
            </w:pPr>
            <w:r w:rsidRPr="00D902FA">
              <w:rPr>
                <w:color w:val="000000" w:themeColor="text1"/>
                <w:sz w:val="26"/>
                <w:szCs w:val="26"/>
              </w:rPr>
              <w:t>0</w:t>
            </w:r>
          </w:p>
        </w:tc>
        <w:tc>
          <w:tcPr>
            <w:tcW w:w="851" w:type="dxa"/>
          </w:tcPr>
          <w:p w:rsidR="00EF0227" w:rsidRPr="00D902FA" w:rsidRDefault="00EF0227" w:rsidP="00694AAF">
            <w:pPr>
              <w:jc w:val="center"/>
              <w:rPr>
                <w:color w:val="000000" w:themeColor="text1"/>
                <w:sz w:val="26"/>
                <w:szCs w:val="26"/>
              </w:rPr>
            </w:pPr>
            <w:r w:rsidRPr="00D902FA">
              <w:rPr>
                <w:color w:val="000000" w:themeColor="text1"/>
                <w:sz w:val="26"/>
                <w:szCs w:val="26"/>
              </w:rPr>
              <w:t>0,00</w:t>
            </w:r>
          </w:p>
        </w:tc>
      </w:tr>
      <w:tr w:rsidR="00D902FA" w:rsidRPr="00D902FA" w:rsidTr="009C7AE1">
        <w:trPr>
          <w:jc w:val="center"/>
        </w:trPr>
        <w:tc>
          <w:tcPr>
            <w:tcW w:w="709" w:type="dxa"/>
            <w:vAlign w:val="center"/>
          </w:tcPr>
          <w:p w:rsidR="00EF0227" w:rsidRPr="00D902FA" w:rsidRDefault="00EF0227" w:rsidP="00694AAF">
            <w:pPr>
              <w:jc w:val="center"/>
              <w:rPr>
                <w:color w:val="000000" w:themeColor="text1"/>
                <w:sz w:val="26"/>
                <w:szCs w:val="26"/>
                <w:lang w:val="vi-VN"/>
              </w:rPr>
            </w:pPr>
            <w:r w:rsidRPr="00D902FA">
              <w:rPr>
                <w:color w:val="000000" w:themeColor="text1"/>
                <w:sz w:val="26"/>
                <w:szCs w:val="26"/>
                <w:lang w:val="vi-VN"/>
              </w:rPr>
              <w:t>3</w:t>
            </w:r>
          </w:p>
        </w:tc>
        <w:tc>
          <w:tcPr>
            <w:tcW w:w="1838" w:type="dxa"/>
            <w:vAlign w:val="center"/>
          </w:tcPr>
          <w:p w:rsidR="00EF0227" w:rsidRPr="00D902FA" w:rsidRDefault="00EF0227" w:rsidP="00694AAF">
            <w:pPr>
              <w:rPr>
                <w:color w:val="000000" w:themeColor="text1"/>
                <w:sz w:val="26"/>
                <w:szCs w:val="26"/>
              </w:rPr>
            </w:pPr>
            <w:r w:rsidRPr="00D902FA">
              <w:rPr>
                <w:color w:val="000000" w:themeColor="text1"/>
                <w:sz w:val="26"/>
                <w:szCs w:val="26"/>
              </w:rPr>
              <w:t>Cấp xã</w:t>
            </w:r>
          </w:p>
        </w:tc>
        <w:tc>
          <w:tcPr>
            <w:tcW w:w="1134" w:type="dxa"/>
          </w:tcPr>
          <w:p w:rsidR="00EF0227" w:rsidRPr="00D902FA" w:rsidRDefault="00EF0227" w:rsidP="00694AAF">
            <w:pPr>
              <w:jc w:val="center"/>
              <w:rPr>
                <w:color w:val="000000" w:themeColor="text1"/>
                <w:sz w:val="26"/>
                <w:szCs w:val="26"/>
              </w:rPr>
            </w:pPr>
            <w:r w:rsidRPr="00D902FA">
              <w:rPr>
                <w:color w:val="000000" w:themeColor="text1"/>
                <w:sz w:val="26"/>
                <w:szCs w:val="26"/>
              </w:rPr>
              <w:t>1.498</w:t>
            </w:r>
          </w:p>
        </w:tc>
        <w:tc>
          <w:tcPr>
            <w:tcW w:w="1168" w:type="dxa"/>
          </w:tcPr>
          <w:p w:rsidR="00EF0227" w:rsidRPr="00D902FA" w:rsidRDefault="00EF0227" w:rsidP="00694AAF">
            <w:pPr>
              <w:jc w:val="center"/>
              <w:rPr>
                <w:color w:val="000000" w:themeColor="text1"/>
                <w:sz w:val="26"/>
                <w:szCs w:val="26"/>
              </w:rPr>
            </w:pPr>
            <w:r w:rsidRPr="00D902FA">
              <w:rPr>
                <w:color w:val="000000" w:themeColor="text1"/>
                <w:sz w:val="26"/>
                <w:szCs w:val="26"/>
              </w:rPr>
              <w:t>1.407</w:t>
            </w:r>
          </w:p>
        </w:tc>
        <w:tc>
          <w:tcPr>
            <w:tcW w:w="964" w:type="dxa"/>
          </w:tcPr>
          <w:p w:rsidR="00EF0227" w:rsidRPr="00D902FA" w:rsidRDefault="00EF0227" w:rsidP="00694AAF">
            <w:pPr>
              <w:jc w:val="center"/>
              <w:rPr>
                <w:color w:val="000000" w:themeColor="text1"/>
                <w:sz w:val="26"/>
                <w:szCs w:val="26"/>
              </w:rPr>
            </w:pPr>
            <w:r w:rsidRPr="00D902FA">
              <w:rPr>
                <w:color w:val="000000" w:themeColor="text1"/>
                <w:sz w:val="26"/>
                <w:szCs w:val="26"/>
              </w:rPr>
              <w:t>93,93</w:t>
            </w:r>
            <w:bookmarkStart w:id="0" w:name="_GoBack"/>
            <w:bookmarkEnd w:id="0"/>
          </w:p>
        </w:tc>
        <w:tc>
          <w:tcPr>
            <w:tcW w:w="992" w:type="dxa"/>
          </w:tcPr>
          <w:p w:rsidR="00EF0227" w:rsidRPr="00D902FA" w:rsidRDefault="00EF0227" w:rsidP="00694AAF">
            <w:pPr>
              <w:jc w:val="center"/>
              <w:rPr>
                <w:color w:val="000000" w:themeColor="text1"/>
                <w:sz w:val="26"/>
                <w:szCs w:val="26"/>
              </w:rPr>
            </w:pPr>
            <w:r w:rsidRPr="00D902FA">
              <w:rPr>
                <w:color w:val="000000" w:themeColor="text1"/>
                <w:sz w:val="26"/>
                <w:szCs w:val="26"/>
              </w:rPr>
              <w:t>1.407</w:t>
            </w:r>
          </w:p>
        </w:tc>
        <w:tc>
          <w:tcPr>
            <w:tcW w:w="992" w:type="dxa"/>
          </w:tcPr>
          <w:p w:rsidR="00EF0227" w:rsidRPr="00D902FA" w:rsidRDefault="00EF0227" w:rsidP="00694AAF">
            <w:pPr>
              <w:jc w:val="center"/>
              <w:rPr>
                <w:color w:val="000000" w:themeColor="text1"/>
                <w:sz w:val="26"/>
                <w:szCs w:val="26"/>
              </w:rPr>
            </w:pPr>
            <w:r w:rsidRPr="00D902FA">
              <w:rPr>
                <w:color w:val="000000" w:themeColor="text1"/>
                <w:sz w:val="26"/>
                <w:szCs w:val="26"/>
              </w:rPr>
              <w:t>100,00</w:t>
            </w:r>
          </w:p>
        </w:tc>
        <w:tc>
          <w:tcPr>
            <w:tcW w:w="992" w:type="dxa"/>
          </w:tcPr>
          <w:p w:rsidR="00EF0227" w:rsidRPr="00D902FA" w:rsidRDefault="00EF0227" w:rsidP="00694AAF">
            <w:pPr>
              <w:jc w:val="center"/>
              <w:rPr>
                <w:color w:val="000000" w:themeColor="text1"/>
                <w:sz w:val="26"/>
                <w:szCs w:val="26"/>
              </w:rPr>
            </w:pPr>
            <w:r w:rsidRPr="00D902FA">
              <w:rPr>
                <w:color w:val="000000" w:themeColor="text1"/>
                <w:sz w:val="26"/>
                <w:szCs w:val="26"/>
              </w:rPr>
              <w:t>0</w:t>
            </w:r>
          </w:p>
        </w:tc>
        <w:tc>
          <w:tcPr>
            <w:tcW w:w="851" w:type="dxa"/>
          </w:tcPr>
          <w:p w:rsidR="00EF0227" w:rsidRPr="00D902FA" w:rsidRDefault="00EF0227" w:rsidP="00694AAF">
            <w:pPr>
              <w:jc w:val="center"/>
              <w:rPr>
                <w:color w:val="000000" w:themeColor="text1"/>
                <w:sz w:val="26"/>
                <w:szCs w:val="26"/>
              </w:rPr>
            </w:pPr>
            <w:r w:rsidRPr="00D902FA">
              <w:rPr>
                <w:color w:val="000000" w:themeColor="text1"/>
                <w:sz w:val="26"/>
                <w:szCs w:val="26"/>
              </w:rPr>
              <w:t>0,00</w:t>
            </w:r>
          </w:p>
        </w:tc>
      </w:tr>
    </w:tbl>
    <w:p w:rsidR="00D57C66" w:rsidRPr="00D902FA" w:rsidRDefault="00550281" w:rsidP="0036368F">
      <w:pPr>
        <w:spacing w:before="360"/>
        <w:ind w:firstLine="709"/>
        <w:jc w:val="both"/>
        <w:rPr>
          <w:color w:val="000000" w:themeColor="text1"/>
        </w:rPr>
      </w:pPr>
      <w:bookmarkStart w:id="1" w:name="_Hlk160971311"/>
      <w:r w:rsidRPr="00D902FA">
        <w:rPr>
          <w:color w:val="000000" w:themeColor="text1"/>
        </w:rPr>
        <w:lastRenderedPageBreak/>
        <w:t>b)</w:t>
      </w:r>
      <w:r w:rsidR="00A046B7" w:rsidRPr="00D902FA">
        <w:rPr>
          <w:color w:val="000000" w:themeColor="text1"/>
        </w:rPr>
        <w:t xml:space="preserve"> </w:t>
      </w:r>
      <w:r w:rsidR="00D57C66" w:rsidRPr="00D902FA">
        <w:rPr>
          <w:color w:val="000000" w:themeColor="text1"/>
        </w:rPr>
        <w:t xml:space="preserve">Tỉnh Cà Mau </w:t>
      </w:r>
      <w:bookmarkEnd w:id="1"/>
    </w:p>
    <w:p w:rsidR="0056154B" w:rsidRPr="00D902FA" w:rsidRDefault="0056154B" w:rsidP="003353C7">
      <w:pPr>
        <w:spacing w:before="60" w:after="60"/>
        <w:ind w:firstLine="720"/>
        <w:jc w:val="both"/>
        <w:rPr>
          <w:color w:val="000000" w:themeColor="text1"/>
          <w:spacing w:val="-8"/>
          <w:lang w:val="es-MX"/>
        </w:rPr>
      </w:pPr>
      <w:r w:rsidRPr="00D902FA">
        <w:rPr>
          <w:color w:val="000000" w:themeColor="text1"/>
        </w:rPr>
        <w:t xml:space="preserve">Tỉnh Cà Mau </w:t>
      </w:r>
      <w:r w:rsidRPr="00D902FA">
        <w:rPr>
          <w:color w:val="000000" w:themeColor="text1"/>
          <w:lang w:val="vi-VN"/>
        </w:rPr>
        <w:t xml:space="preserve">có </w:t>
      </w:r>
      <w:r w:rsidRPr="00D902FA">
        <w:rPr>
          <w:bCs/>
          <w:color w:val="000000" w:themeColor="text1"/>
          <w:lang w:val="es-MX"/>
        </w:rPr>
        <w:t xml:space="preserve">09 </w:t>
      </w:r>
      <w:r w:rsidR="00652D35" w:rsidRPr="00D902FA">
        <w:rPr>
          <w:rFonts w:eastAsiaTheme="minorHAnsi"/>
          <w:color w:val="000000" w:themeColor="text1"/>
        </w:rPr>
        <w:t>ĐVHC</w:t>
      </w:r>
      <w:r w:rsidR="00652D35" w:rsidRPr="00D902FA">
        <w:rPr>
          <w:bCs/>
          <w:color w:val="000000" w:themeColor="text1"/>
          <w:lang w:val="es-MX"/>
        </w:rPr>
        <w:t xml:space="preserve"> </w:t>
      </w:r>
      <w:r w:rsidRPr="00D902FA">
        <w:rPr>
          <w:bCs/>
          <w:color w:val="000000" w:themeColor="text1"/>
          <w:lang w:val="es-MX"/>
        </w:rPr>
        <w:t>cấp huyện trực thuộc</w:t>
      </w:r>
      <w:r w:rsidR="00694AAF">
        <w:rPr>
          <w:bCs/>
          <w:color w:val="000000" w:themeColor="text1"/>
          <w:lang w:val="es-MX"/>
        </w:rPr>
        <w:t xml:space="preserve"> (</w:t>
      </w:r>
      <w:r w:rsidRPr="00D902FA">
        <w:rPr>
          <w:bCs/>
          <w:color w:val="000000" w:themeColor="text1"/>
          <w:lang w:val="es-MX"/>
        </w:rPr>
        <w:t>gồm</w:t>
      </w:r>
      <w:r w:rsidR="00694AAF">
        <w:rPr>
          <w:bCs/>
          <w:color w:val="000000" w:themeColor="text1"/>
          <w:lang w:val="es-MX"/>
        </w:rPr>
        <w:t>:</w:t>
      </w:r>
      <w:r w:rsidRPr="00D902FA">
        <w:rPr>
          <w:bCs/>
          <w:color w:val="000000" w:themeColor="text1"/>
          <w:lang w:val="es-MX"/>
        </w:rPr>
        <w:t xml:space="preserve"> thành phố Cà Mau</w:t>
      </w:r>
      <w:r w:rsidR="00694AAF">
        <w:rPr>
          <w:bCs/>
          <w:color w:val="000000" w:themeColor="text1"/>
          <w:lang w:val="es-MX"/>
        </w:rPr>
        <w:t xml:space="preserve"> và</w:t>
      </w:r>
      <w:r w:rsidRPr="00D902FA">
        <w:rPr>
          <w:bCs/>
          <w:color w:val="000000" w:themeColor="text1"/>
          <w:lang w:val="es-MX"/>
        </w:rPr>
        <w:t xml:space="preserve"> </w:t>
      </w:r>
      <w:r w:rsidR="0016323D" w:rsidRPr="00D902FA">
        <w:rPr>
          <w:bCs/>
          <w:color w:val="000000" w:themeColor="text1"/>
          <w:lang w:val="es-MX"/>
        </w:rPr>
        <w:t>08</w:t>
      </w:r>
      <w:r w:rsidR="00694AAF">
        <w:rPr>
          <w:bCs/>
          <w:color w:val="000000" w:themeColor="text1"/>
          <w:lang w:val="es-MX"/>
        </w:rPr>
        <w:t xml:space="preserve"> huyện: </w:t>
      </w:r>
      <w:r w:rsidR="0016323D" w:rsidRPr="00D902FA">
        <w:rPr>
          <w:bCs/>
          <w:color w:val="000000" w:themeColor="text1"/>
          <w:lang w:val="es-MX"/>
        </w:rPr>
        <w:t>Thới Bình, U Minh, Trần Văn Thời, Cái Nước, Phú Tân, Đầm Dơi, Năm Căn, Ngọc Hiển</w:t>
      </w:r>
      <w:r w:rsidRPr="00D902FA">
        <w:rPr>
          <w:bCs/>
          <w:color w:val="000000" w:themeColor="text1"/>
          <w:lang w:val="es-MX"/>
        </w:rPr>
        <w:t>);</w:t>
      </w:r>
      <w:r w:rsidRPr="00D902FA">
        <w:rPr>
          <w:color w:val="000000" w:themeColor="text1"/>
          <w:lang w:val="vi-VN"/>
        </w:rPr>
        <w:t xml:space="preserve"> </w:t>
      </w:r>
      <w:r w:rsidRPr="00D902FA">
        <w:rPr>
          <w:color w:val="000000" w:themeColor="text1"/>
          <w:spacing w:val="-8"/>
          <w:lang w:val="es-MX"/>
        </w:rPr>
        <w:t xml:space="preserve">có </w:t>
      </w:r>
      <w:r w:rsidR="0016323D" w:rsidRPr="00D902FA">
        <w:rPr>
          <w:color w:val="000000" w:themeColor="text1"/>
          <w:spacing w:val="-8"/>
          <w:lang w:val="es-MX"/>
        </w:rPr>
        <w:t>100</w:t>
      </w:r>
      <w:r w:rsidRPr="00D902FA">
        <w:rPr>
          <w:color w:val="000000" w:themeColor="text1"/>
          <w:spacing w:val="-8"/>
          <w:lang w:val="es-MX"/>
        </w:rPr>
        <w:t xml:space="preserve"> </w:t>
      </w:r>
      <w:r w:rsidR="00652D35" w:rsidRPr="00D902FA">
        <w:rPr>
          <w:rFonts w:eastAsiaTheme="minorHAnsi"/>
          <w:color w:val="000000" w:themeColor="text1"/>
        </w:rPr>
        <w:t>ĐVHC</w:t>
      </w:r>
      <w:r w:rsidR="00652D35" w:rsidRPr="00D902FA">
        <w:rPr>
          <w:color w:val="000000" w:themeColor="text1"/>
          <w:spacing w:val="-8"/>
          <w:lang w:val="es-MX"/>
        </w:rPr>
        <w:t xml:space="preserve"> </w:t>
      </w:r>
      <w:r w:rsidRPr="00D902FA">
        <w:rPr>
          <w:color w:val="000000" w:themeColor="text1"/>
          <w:spacing w:val="-8"/>
          <w:lang w:val="es-MX"/>
        </w:rPr>
        <w:t>cấp xã</w:t>
      </w:r>
      <w:r w:rsidRPr="00D902FA">
        <w:rPr>
          <w:color w:val="000000" w:themeColor="text1"/>
          <w:spacing w:val="-8"/>
          <w:lang w:val="vi-VN"/>
        </w:rPr>
        <w:t xml:space="preserve"> (</w:t>
      </w:r>
      <w:r w:rsidRPr="00D902FA">
        <w:rPr>
          <w:color w:val="000000" w:themeColor="text1"/>
          <w:spacing w:val="-8"/>
          <w:lang w:val="es-MX"/>
        </w:rPr>
        <w:t>gồm</w:t>
      </w:r>
      <w:r w:rsidR="00694AAF">
        <w:rPr>
          <w:color w:val="000000" w:themeColor="text1"/>
          <w:spacing w:val="-8"/>
          <w:lang w:val="es-MX"/>
        </w:rPr>
        <w:t>:</w:t>
      </w:r>
      <w:r w:rsidRPr="00D902FA">
        <w:rPr>
          <w:color w:val="000000" w:themeColor="text1"/>
          <w:spacing w:val="-8"/>
          <w:lang w:val="es-MX"/>
        </w:rPr>
        <w:t xml:space="preserve"> </w:t>
      </w:r>
      <w:r w:rsidR="0016323D" w:rsidRPr="00D902FA">
        <w:rPr>
          <w:color w:val="000000" w:themeColor="text1"/>
          <w:spacing w:val="-8"/>
          <w:lang w:val="es-MX"/>
        </w:rPr>
        <w:t>82</w:t>
      </w:r>
      <w:r w:rsidRPr="00D902FA">
        <w:rPr>
          <w:color w:val="000000" w:themeColor="text1"/>
          <w:spacing w:val="-8"/>
          <w:lang w:val="es-MX"/>
        </w:rPr>
        <w:t xml:space="preserve"> xã, </w:t>
      </w:r>
      <w:r w:rsidR="001C4C3B" w:rsidRPr="00D902FA">
        <w:rPr>
          <w:color w:val="000000" w:themeColor="text1"/>
          <w:spacing w:val="-8"/>
          <w:lang w:val="es-MX"/>
        </w:rPr>
        <w:t>09</w:t>
      </w:r>
      <w:r w:rsidRPr="00D902FA">
        <w:rPr>
          <w:color w:val="000000" w:themeColor="text1"/>
          <w:spacing w:val="-8"/>
          <w:lang w:val="es-MX"/>
        </w:rPr>
        <w:t xml:space="preserve"> phường và </w:t>
      </w:r>
      <w:r w:rsidR="001C4C3B" w:rsidRPr="00D902FA">
        <w:rPr>
          <w:color w:val="000000" w:themeColor="text1"/>
          <w:spacing w:val="-8"/>
          <w:lang w:val="es-MX"/>
        </w:rPr>
        <w:t>09</w:t>
      </w:r>
      <w:r w:rsidRPr="00D902FA">
        <w:rPr>
          <w:color w:val="000000" w:themeColor="text1"/>
          <w:spacing w:val="-8"/>
          <w:lang w:val="es-MX"/>
        </w:rPr>
        <w:t xml:space="preserve"> thị </w:t>
      </w:r>
      <w:r w:rsidRPr="00D902FA">
        <w:rPr>
          <w:color w:val="000000" w:themeColor="text1"/>
          <w:spacing w:val="-8"/>
          <w:lang w:val="vi-VN"/>
        </w:rPr>
        <w:t>trấn)</w:t>
      </w:r>
      <w:r w:rsidRPr="00D902FA">
        <w:rPr>
          <w:color w:val="000000" w:themeColor="text1"/>
          <w:spacing w:val="-8"/>
          <w:lang w:val="es-MX"/>
        </w:rPr>
        <w:t>.</w:t>
      </w:r>
    </w:p>
    <w:tbl>
      <w:tblPr>
        <w:tblW w:w="964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1840"/>
        <w:gridCol w:w="1132"/>
        <w:gridCol w:w="1167"/>
        <w:gridCol w:w="964"/>
        <w:gridCol w:w="991"/>
        <w:gridCol w:w="991"/>
        <w:gridCol w:w="991"/>
        <w:gridCol w:w="854"/>
        <w:gridCol w:w="6"/>
      </w:tblGrid>
      <w:tr w:rsidR="00694AAF" w:rsidRPr="00D902FA" w:rsidTr="00694AAF">
        <w:trPr>
          <w:gridAfter w:val="1"/>
          <w:wAfter w:w="6" w:type="dxa"/>
          <w:trHeight w:val="238"/>
        </w:trPr>
        <w:tc>
          <w:tcPr>
            <w:tcW w:w="709" w:type="dxa"/>
            <w:vMerge w:val="restart"/>
            <w:tcBorders>
              <w:top w:val="single" w:sz="4" w:space="0" w:color="auto"/>
              <w:left w:val="single" w:sz="4" w:space="0" w:color="auto"/>
              <w:bottom w:val="single" w:sz="4" w:space="0" w:color="auto"/>
              <w:right w:val="single" w:sz="4" w:space="0" w:color="auto"/>
            </w:tcBorders>
            <w:vAlign w:val="center"/>
          </w:tcPr>
          <w:p w:rsidR="00694AAF" w:rsidRPr="00D902FA" w:rsidRDefault="00694AAF" w:rsidP="00694AAF">
            <w:pPr>
              <w:jc w:val="center"/>
              <w:rPr>
                <w:b/>
                <w:color w:val="000000" w:themeColor="text1"/>
                <w:sz w:val="26"/>
                <w:szCs w:val="26"/>
              </w:rPr>
            </w:pPr>
            <w:r w:rsidRPr="00D902FA">
              <w:rPr>
                <w:b/>
                <w:color w:val="000000" w:themeColor="text1"/>
                <w:sz w:val="26"/>
                <w:szCs w:val="26"/>
              </w:rPr>
              <w:t>STT</w:t>
            </w:r>
          </w:p>
        </w:tc>
        <w:tc>
          <w:tcPr>
            <w:tcW w:w="1840" w:type="dxa"/>
            <w:vMerge w:val="restart"/>
            <w:tcBorders>
              <w:top w:val="single" w:sz="4" w:space="0" w:color="auto"/>
              <w:left w:val="single" w:sz="4" w:space="0" w:color="auto"/>
              <w:right w:val="single" w:sz="4" w:space="0" w:color="auto"/>
            </w:tcBorders>
            <w:vAlign w:val="center"/>
          </w:tcPr>
          <w:p w:rsidR="00694AAF" w:rsidRPr="00D902FA" w:rsidRDefault="00694AAF" w:rsidP="00694AAF">
            <w:pPr>
              <w:jc w:val="center"/>
              <w:rPr>
                <w:b/>
                <w:color w:val="000000" w:themeColor="text1"/>
                <w:sz w:val="26"/>
                <w:szCs w:val="26"/>
                <w:lang w:val="vi-VN"/>
              </w:rPr>
            </w:pPr>
            <w:r w:rsidRPr="00D902FA">
              <w:rPr>
                <w:b/>
                <w:color w:val="000000" w:themeColor="text1"/>
                <w:sz w:val="26"/>
                <w:szCs w:val="26"/>
                <w:lang w:val="vi-VN"/>
              </w:rPr>
              <w:t>Đại biểu HĐND</w:t>
            </w:r>
          </w:p>
        </w:tc>
        <w:tc>
          <w:tcPr>
            <w:tcW w:w="3263" w:type="dxa"/>
            <w:gridSpan w:val="3"/>
            <w:tcBorders>
              <w:top w:val="single" w:sz="4" w:space="0" w:color="auto"/>
              <w:left w:val="single" w:sz="4" w:space="0" w:color="auto"/>
              <w:bottom w:val="single" w:sz="4" w:space="0" w:color="auto"/>
              <w:right w:val="single" w:sz="4" w:space="0" w:color="auto"/>
            </w:tcBorders>
            <w:vAlign w:val="center"/>
          </w:tcPr>
          <w:p w:rsidR="00694AAF" w:rsidRPr="004E2E5F" w:rsidRDefault="00694AAF" w:rsidP="00694AAF">
            <w:pPr>
              <w:jc w:val="center"/>
              <w:rPr>
                <w:b/>
                <w:color w:val="000000" w:themeColor="text1"/>
                <w:sz w:val="26"/>
                <w:szCs w:val="26"/>
                <w:lang w:val="vi-VN"/>
              </w:rPr>
            </w:pPr>
            <w:r w:rsidRPr="004E2E5F">
              <w:rPr>
                <w:b/>
                <w:color w:val="000000" w:themeColor="text1"/>
                <w:sz w:val="26"/>
                <w:szCs w:val="26"/>
                <w:lang w:val="vi-VN"/>
              </w:rPr>
              <w:t>Số lượng đại biểu HĐND</w:t>
            </w:r>
          </w:p>
        </w:tc>
        <w:tc>
          <w:tcPr>
            <w:tcW w:w="3827" w:type="dxa"/>
            <w:gridSpan w:val="4"/>
            <w:tcBorders>
              <w:top w:val="single" w:sz="4" w:space="0" w:color="auto"/>
              <w:left w:val="single" w:sz="4" w:space="0" w:color="auto"/>
              <w:bottom w:val="single" w:sz="4" w:space="0" w:color="auto"/>
              <w:right w:val="single" w:sz="4" w:space="0" w:color="auto"/>
            </w:tcBorders>
            <w:vAlign w:val="center"/>
          </w:tcPr>
          <w:p w:rsidR="00694AAF" w:rsidRPr="00D902FA" w:rsidRDefault="00694AAF" w:rsidP="00694AAF">
            <w:pPr>
              <w:jc w:val="center"/>
              <w:rPr>
                <w:b/>
                <w:color w:val="000000" w:themeColor="text1"/>
                <w:sz w:val="26"/>
                <w:szCs w:val="26"/>
              </w:rPr>
            </w:pPr>
            <w:r w:rsidRPr="00D902FA">
              <w:rPr>
                <w:b/>
                <w:color w:val="000000" w:themeColor="text1"/>
                <w:sz w:val="26"/>
                <w:szCs w:val="26"/>
              </w:rPr>
              <w:t>Kết quả ý kiến</w:t>
            </w:r>
          </w:p>
        </w:tc>
      </w:tr>
      <w:tr w:rsidR="00694AAF" w:rsidRPr="00D902FA" w:rsidTr="00694AAF">
        <w:tblPrEx>
          <w:jc w:val="center"/>
        </w:tblPrEx>
        <w:trPr>
          <w:trHeight w:val="1146"/>
          <w:jc w:val="center"/>
        </w:trPr>
        <w:tc>
          <w:tcPr>
            <w:tcW w:w="709" w:type="dxa"/>
            <w:vMerge/>
            <w:tcBorders>
              <w:right w:val="single" w:sz="4" w:space="0" w:color="auto"/>
            </w:tcBorders>
            <w:vAlign w:val="center"/>
          </w:tcPr>
          <w:p w:rsidR="00694AAF" w:rsidRPr="00D902FA" w:rsidRDefault="00694AAF" w:rsidP="00694AAF">
            <w:pPr>
              <w:ind w:firstLine="426"/>
              <w:jc w:val="center"/>
              <w:rPr>
                <w:color w:val="000000" w:themeColor="text1"/>
                <w:sz w:val="26"/>
                <w:szCs w:val="26"/>
              </w:rPr>
            </w:pPr>
          </w:p>
        </w:tc>
        <w:tc>
          <w:tcPr>
            <w:tcW w:w="1840" w:type="dxa"/>
            <w:vMerge/>
            <w:tcBorders>
              <w:left w:val="single" w:sz="4" w:space="0" w:color="auto"/>
              <w:right w:val="single" w:sz="4" w:space="0" w:color="auto"/>
            </w:tcBorders>
            <w:vAlign w:val="center"/>
          </w:tcPr>
          <w:p w:rsidR="00694AAF" w:rsidRPr="00D902FA" w:rsidRDefault="00694AAF" w:rsidP="00694AAF">
            <w:pPr>
              <w:ind w:firstLine="426"/>
              <w:jc w:val="center"/>
              <w:rPr>
                <w:color w:val="000000" w:themeColor="text1"/>
                <w:sz w:val="26"/>
                <w:szCs w:val="26"/>
              </w:rPr>
            </w:pPr>
          </w:p>
        </w:tc>
        <w:tc>
          <w:tcPr>
            <w:tcW w:w="1132" w:type="dxa"/>
            <w:tcBorders>
              <w:left w:val="single" w:sz="4" w:space="0" w:color="auto"/>
            </w:tcBorders>
            <w:vAlign w:val="center"/>
          </w:tcPr>
          <w:p w:rsidR="00694AAF" w:rsidRPr="00D902FA" w:rsidRDefault="00694AAF" w:rsidP="00694AAF">
            <w:pPr>
              <w:jc w:val="center"/>
              <w:rPr>
                <w:b/>
                <w:color w:val="000000" w:themeColor="text1"/>
                <w:sz w:val="26"/>
                <w:szCs w:val="26"/>
              </w:rPr>
            </w:pPr>
            <w:r w:rsidRPr="00D902FA">
              <w:rPr>
                <w:b/>
                <w:color w:val="000000" w:themeColor="text1"/>
                <w:sz w:val="26"/>
                <w:szCs w:val="26"/>
              </w:rPr>
              <w:t>Tổng số đại biểu</w:t>
            </w:r>
          </w:p>
        </w:tc>
        <w:tc>
          <w:tcPr>
            <w:tcW w:w="1167" w:type="dxa"/>
            <w:vAlign w:val="center"/>
          </w:tcPr>
          <w:p w:rsidR="00694AAF" w:rsidRPr="00D902FA" w:rsidRDefault="00694AAF" w:rsidP="00694AAF">
            <w:pPr>
              <w:ind w:hanging="41"/>
              <w:jc w:val="center"/>
              <w:rPr>
                <w:b/>
                <w:color w:val="000000" w:themeColor="text1"/>
                <w:sz w:val="26"/>
                <w:szCs w:val="26"/>
              </w:rPr>
            </w:pPr>
            <w:r w:rsidRPr="00D902FA">
              <w:rPr>
                <w:b/>
                <w:color w:val="000000" w:themeColor="text1"/>
                <w:sz w:val="26"/>
                <w:szCs w:val="26"/>
              </w:rPr>
              <w:t>Số đại biểu  tham dự</w:t>
            </w:r>
          </w:p>
        </w:tc>
        <w:tc>
          <w:tcPr>
            <w:tcW w:w="964" w:type="dxa"/>
            <w:vAlign w:val="center"/>
          </w:tcPr>
          <w:p w:rsidR="00694AAF" w:rsidRPr="00D902FA" w:rsidRDefault="00694AAF" w:rsidP="00694AAF">
            <w:pPr>
              <w:jc w:val="center"/>
              <w:rPr>
                <w:b/>
                <w:color w:val="000000" w:themeColor="text1"/>
                <w:sz w:val="26"/>
                <w:szCs w:val="26"/>
                <w:lang w:val="vi-VN"/>
              </w:rPr>
            </w:pPr>
            <w:r w:rsidRPr="00D902FA">
              <w:rPr>
                <w:b/>
                <w:color w:val="000000" w:themeColor="text1"/>
                <w:sz w:val="26"/>
                <w:szCs w:val="26"/>
              </w:rPr>
              <w:t>Tỷ lệ</w:t>
            </w:r>
            <w:r w:rsidRPr="00D902FA">
              <w:rPr>
                <w:b/>
                <w:color w:val="000000" w:themeColor="text1"/>
                <w:sz w:val="26"/>
                <w:szCs w:val="26"/>
                <w:lang w:val="vi-VN"/>
              </w:rPr>
              <w:t xml:space="preserve"> (%)</w:t>
            </w:r>
          </w:p>
        </w:tc>
        <w:tc>
          <w:tcPr>
            <w:tcW w:w="991" w:type="dxa"/>
            <w:vAlign w:val="center"/>
          </w:tcPr>
          <w:p w:rsidR="00694AAF" w:rsidRPr="004E2E5F" w:rsidRDefault="00694AAF" w:rsidP="00694AAF">
            <w:pPr>
              <w:jc w:val="center"/>
              <w:rPr>
                <w:b/>
                <w:color w:val="000000" w:themeColor="text1"/>
                <w:sz w:val="26"/>
                <w:szCs w:val="26"/>
                <w:lang w:val="vi-VN"/>
              </w:rPr>
            </w:pPr>
            <w:r w:rsidRPr="004E2E5F">
              <w:rPr>
                <w:b/>
                <w:color w:val="000000" w:themeColor="text1"/>
                <w:sz w:val="26"/>
                <w:szCs w:val="26"/>
                <w:lang w:val="vi-VN"/>
              </w:rPr>
              <w:t>Số đại biểu đồng ý</w:t>
            </w:r>
          </w:p>
        </w:tc>
        <w:tc>
          <w:tcPr>
            <w:tcW w:w="991" w:type="dxa"/>
            <w:vAlign w:val="center"/>
          </w:tcPr>
          <w:p w:rsidR="00694AAF" w:rsidRPr="00D902FA" w:rsidRDefault="00694AAF" w:rsidP="00694AAF">
            <w:pPr>
              <w:jc w:val="center"/>
              <w:rPr>
                <w:b/>
                <w:color w:val="000000" w:themeColor="text1"/>
                <w:sz w:val="26"/>
                <w:szCs w:val="26"/>
                <w:lang w:val="vi-VN"/>
              </w:rPr>
            </w:pPr>
            <w:r w:rsidRPr="00D902FA">
              <w:rPr>
                <w:b/>
                <w:color w:val="000000" w:themeColor="text1"/>
                <w:sz w:val="26"/>
                <w:szCs w:val="26"/>
              </w:rPr>
              <w:t>Tỷ lệ</w:t>
            </w:r>
            <w:r w:rsidRPr="00D902FA">
              <w:rPr>
                <w:b/>
                <w:color w:val="000000" w:themeColor="text1"/>
                <w:sz w:val="26"/>
                <w:szCs w:val="26"/>
                <w:lang w:val="vi-VN"/>
              </w:rPr>
              <w:t xml:space="preserve"> (%)</w:t>
            </w:r>
          </w:p>
        </w:tc>
        <w:tc>
          <w:tcPr>
            <w:tcW w:w="991" w:type="dxa"/>
            <w:vAlign w:val="center"/>
          </w:tcPr>
          <w:p w:rsidR="00694AAF" w:rsidRPr="004E2E5F" w:rsidRDefault="00694AAF" w:rsidP="00694AAF">
            <w:pPr>
              <w:jc w:val="center"/>
              <w:rPr>
                <w:b/>
                <w:color w:val="000000" w:themeColor="text1"/>
                <w:sz w:val="26"/>
                <w:szCs w:val="26"/>
                <w:lang w:val="vi-VN"/>
              </w:rPr>
            </w:pPr>
            <w:r w:rsidRPr="004E2E5F">
              <w:rPr>
                <w:b/>
                <w:color w:val="000000" w:themeColor="text1"/>
                <w:sz w:val="26"/>
                <w:szCs w:val="26"/>
                <w:lang w:val="vi-VN"/>
              </w:rPr>
              <w:t>Số đại biểu không đồng ý</w:t>
            </w:r>
          </w:p>
        </w:tc>
        <w:tc>
          <w:tcPr>
            <w:tcW w:w="860" w:type="dxa"/>
            <w:gridSpan w:val="2"/>
            <w:vAlign w:val="center"/>
          </w:tcPr>
          <w:p w:rsidR="00694AAF" w:rsidRPr="00D902FA" w:rsidRDefault="00694AAF" w:rsidP="00694AAF">
            <w:pPr>
              <w:jc w:val="center"/>
              <w:rPr>
                <w:b/>
                <w:color w:val="000000" w:themeColor="text1"/>
                <w:sz w:val="26"/>
                <w:szCs w:val="26"/>
                <w:lang w:val="vi-VN"/>
              </w:rPr>
            </w:pPr>
            <w:r w:rsidRPr="00D902FA">
              <w:rPr>
                <w:b/>
                <w:color w:val="000000" w:themeColor="text1"/>
                <w:sz w:val="26"/>
                <w:szCs w:val="26"/>
              </w:rPr>
              <w:t>Tỷ lệ</w:t>
            </w:r>
            <w:r w:rsidRPr="00D902FA">
              <w:rPr>
                <w:b/>
                <w:color w:val="000000" w:themeColor="text1"/>
                <w:sz w:val="26"/>
                <w:szCs w:val="26"/>
                <w:lang w:val="vi-VN"/>
              </w:rPr>
              <w:t xml:space="preserve"> (%)</w:t>
            </w:r>
          </w:p>
        </w:tc>
      </w:tr>
      <w:tr w:rsidR="00D902FA" w:rsidRPr="00D902FA" w:rsidTr="00694AAF">
        <w:tblPrEx>
          <w:jc w:val="center"/>
        </w:tblPrEx>
        <w:trPr>
          <w:jc w:val="center"/>
        </w:trPr>
        <w:tc>
          <w:tcPr>
            <w:tcW w:w="709" w:type="dxa"/>
            <w:vAlign w:val="center"/>
          </w:tcPr>
          <w:p w:rsidR="001C4C3B" w:rsidRPr="00D902FA" w:rsidRDefault="001C4C3B" w:rsidP="00694AAF">
            <w:pPr>
              <w:jc w:val="center"/>
              <w:rPr>
                <w:color w:val="000000" w:themeColor="text1"/>
                <w:sz w:val="26"/>
                <w:szCs w:val="26"/>
              </w:rPr>
            </w:pPr>
            <w:r w:rsidRPr="00D902FA">
              <w:rPr>
                <w:color w:val="000000" w:themeColor="text1"/>
                <w:sz w:val="26"/>
                <w:szCs w:val="26"/>
              </w:rPr>
              <w:t>1</w:t>
            </w:r>
          </w:p>
        </w:tc>
        <w:tc>
          <w:tcPr>
            <w:tcW w:w="1840" w:type="dxa"/>
            <w:vAlign w:val="center"/>
          </w:tcPr>
          <w:p w:rsidR="001C4C3B" w:rsidRPr="00D902FA" w:rsidRDefault="001C4C3B" w:rsidP="00694AAF">
            <w:pPr>
              <w:rPr>
                <w:color w:val="000000" w:themeColor="text1"/>
                <w:sz w:val="26"/>
                <w:szCs w:val="26"/>
              </w:rPr>
            </w:pPr>
            <w:r w:rsidRPr="00D902FA">
              <w:rPr>
                <w:color w:val="000000" w:themeColor="text1"/>
                <w:sz w:val="26"/>
                <w:szCs w:val="26"/>
              </w:rPr>
              <w:t>Cấp tỉnh</w:t>
            </w:r>
          </w:p>
        </w:tc>
        <w:tc>
          <w:tcPr>
            <w:tcW w:w="1132" w:type="dxa"/>
          </w:tcPr>
          <w:p w:rsidR="001C4C3B" w:rsidRPr="00D902FA" w:rsidRDefault="00B34084" w:rsidP="00694AAF">
            <w:pPr>
              <w:jc w:val="center"/>
              <w:rPr>
                <w:color w:val="000000" w:themeColor="text1"/>
                <w:sz w:val="26"/>
                <w:szCs w:val="26"/>
              </w:rPr>
            </w:pPr>
            <w:r w:rsidRPr="00D902FA">
              <w:rPr>
                <w:color w:val="000000" w:themeColor="text1"/>
                <w:sz w:val="26"/>
                <w:szCs w:val="26"/>
              </w:rPr>
              <w:t>47</w:t>
            </w:r>
          </w:p>
        </w:tc>
        <w:tc>
          <w:tcPr>
            <w:tcW w:w="1167" w:type="dxa"/>
          </w:tcPr>
          <w:p w:rsidR="001C4C3B" w:rsidRPr="00D902FA" w:rsidRDefault="00E871FE" w:rsidP="00694AAF">
            <w:pPr>
              <w:jc w:val="center"/>
              <w:rPr>
                <w:color w:val="000000" w:themeColor="text1"/>
                <w:sz w:val="26"/>
                <w:szCs w:val="26"/>
              </w:rPr>
            </w:pPr>
            <w:r w:rsidRPr="00D902FA">
              <w:rPr>
                <w:color w:val="000000" w:themeColor="text1"/>
                <w:sz w:val="26"/>
                <w:szCs w:val="26"/>
              </w:rPr>
              <w:t>45</w:t>
            </w:r>
          </w:p>
        </w:tc>
        <w:tc>
          <w:tcPr>
            <w:tcW w:w="964" w:type="dxa"/>
          </w:tcPr>
          <w:p w:rsidR="001C4C3B" w:rsidRPr="00D902FA" w:rsidRDefault="00E871FE" w:rsidP="00694AAF">
            <w:pPr>
              <w:jc w:val="center"/>
              <w:rPr>
                <w:color w:val="000000" w:themeColor="text1"/>
                <w:sz w:val="26"/>
                <w:szCs w:val="26"/>
              </w:rPr>
            </w:pPr>
            <w:r w:rsidRPr="00D902FA">
              <w:rPr>
                <w:color w:val="000000" w:themeColor="text1"/>
                <w:sz w:val="26"/>
                <w:szCs w:val="26"/>
              </w:rPr>
              <w:t>95,74</w:t>
            </w:r>
          </w:p>
        </w:tc>
        <w:tc>
          <w:tcPr>
            <w:tcW w:w="991" w:type="dxa"/>
          </w:tcPr>
          <w:p w:rsidR="001C4C3B" w:rsidRPr="00D902FA" w:rsidRDefault="00E871FE" w:rsidP="00694AAF">
            <w:pPr>
              <w:jc w:val="center"/>
              <w:rPr>
                <w:color w:val="000000" w:themeColor="text1"/>
                <w:sz w:val="26"/>
                <w:szCs w:val="26"/>
              </w:rPr>
            </w:pPr>
            <w:r w:rsidRPr="00D902FA">
              <w:rPr>
                <w:color w:val="000000" w:themeColor="text1"/>
                <w:sz w:val="26"/>
                <w:szCs w:val="26"/>
              </w:rPr>
              <w:t>45</w:t>
            </w:r>
          </w:p>
        </w:tc>
        <w:tc>
          <w:tcPr>
            <w:tcW w:w="991" w:type="dxa"/>
          </w:tcPr>
          <w:p w:rsidR="001C4C3B" w:rsidRPr="00D902FA" w:rsidRDefault="00984FFC" w:rsidP="00694AAF">
            <w:pPr>
              <w:jc w:val="center"/>
              <w:rPr>
                <w:color w:val="000000" w:themeColor="text1"/>
                <w:sz w:val="26"/>
                <w:szCs w:val="26"/>
              </w:rPr>
            </w:pPr>
            <w:r w:rsidRPr="00D902FA">
              <w:rPr>
                <w:color w:val="000000" w:themeColor="text1"/>
                <w:sz w:val="26"/>
                <w:szCs w:val="26"/>
              </w:rPr>
              <w:t>100,00</w:t>
            </w:r>
          </w:p>
        </w:tc>
        <w:tc>
          <w:tcPr>
            <w:tcW w:w="991" w:type="dxa"/>
          </w:tcPr>
          <w:p w:rsidR="001C4C3B" w:rsidRPr="00D902FA" w:rsidRDefault="00984FFC" w:rsidP="00694AAF">
            <w:pPr>
              <w:jc w:val="center"/>
              <w:rPr>
                <w:color w:val="000000" w:themeColor="text1"/>
                <w:sz w:val="26"/>
                <w:szCs w:val="26"/>
              </w:rPr>
            </w:pPr>
            <w:r w:rsidRPr="00D902FA">
              <w:rPr>
                <w:color w:val="000000" w:themeColor="text1"/>
                <w:sz w:val="26"/>
                <w:szCs w:val="26"/>
              </w:rPr>
              <w:t>0</w:t>
            </w:r>
          </w:p>
        </w:tc>
        <w:tc>
          <w:tcPr>
            <w:tcW w:w="860" w:type="dxa"/>
            <w:gridSpan w:val="2"/>
          </w:tcPr>
          <w:p w:rsidR="001C4C3B" w:rsidRPr="00D902FA" w:rsidRDefault="00984FFC" w:rsidP="00694AAF">
            <w:pPr>
              <w:jc w:val="center"/>
              <w:rPr>
                <w:color w:val="000000" w:themeColor="text1"/>
                <w:sz w:val="26"/>
                <w:szCs w:val="26"/>
              </w:rPr>
            </w:pPr>
            <w:r w:rsidRPr="00D902FA">
              <w:rPr>
                <w:color w:val="000000" w:themeColor="text1"/>
                <w:sz w:val="26"/>
                <w:szCs w:val="26"/>
              </w:rPr>
              <w:t>0,00</w:t>
            </w:r>
          </w:p>
        </w:tc>
      </w:tr>
      <w:tr w:rsidR="00D902FA" w:rsidRPr="00D902FA" w:rsidTr="00694AAF">
        <w:tblPrEx>
          <w:jc w:val="center"/>
        </w:tblPrEx>
        <w:trPr>
          <w:jc w:val="center"/>
        </w:trPr>
        <w:tc>
          <w:tcPr>
            <w:tcW w:w="709" w:type="dxa"/>
            <w:vAlign w:val="center"/>
          </w:tcPr>
          <w:p w:rsidR="001C4C3B" w:rsidRPr="00D902FA" w:rsidRDefault="001C4C3B" w:rsidP="00694AAF">
            <w:pPr>
              <w:jc w:val="center"/>
              <w:rPr>
                <w:color w:val="000000" w:themeColor="text1"/>
                <w:sz w:val="26"/>
                <w:szCs w:val="26"/>
              </w:rPr>
            </w:pPr>
            <w:r w:rsidRPr="00D902FA">
              <w:rPr>
                <w:color w:val="000000" w:themeColor="text1"/>
                <w:sz w:val="26"/>
                <w:szCs w:val="26"/>
              </w:rPr>
              <w:t>2</w:t>
            </w:r>
          </w:p>
        </w:tc>
        <w:tc>
          <w:tcPr>
            <w:tcW w:w="1840" w:type="dxa"/>
            <w:vAlign w:val="center"/>
          </w:tcPr>
          <w:p w:rsidR="001C4C3B" w:rsidRPr="00D902FA" w:rsidRDefault="001C4C3B" w:rsidP="00694AAF">
            <w:pPr>
              <w:rPr>
                <w:color w:val="000000" w:themeColor="text1"/>
                <w:sz w:val="26"/>
                <w:szCs w:val="26"/>
              </w:rPr>
            </w:pPr>
            <w:r w:rsidRPr="00D902FA">
              <w:rPr>
                <w:color w:val="000000" w:themeColor="text1"/>
                <w:sz w:val="26"/>
                <w:szCs w:val="26"/>
              </w:rPr>
              <w:t>Cấp huyện</w:t>
            </w:r>
          </w:p>
        </w:tc>
        <w:tc>
          <w:tcPr>
            <w:tcW w:w="1132" w:type="dxa"/>
          </w:tcPr>
          <w:p w:rsidR="001C4C3B" w:rsidRPr="00D902FA" w:rsidRDefault="00830918" w:rsidP="00694AAF">
            <w:pPr>
              <w:jc w:val="center"/>
              <w:rPr>
                <w:color w:val="000000" w:themeColor="text1"/>
                <w:sz w:val="26"/>
                <w:szCs w:val="26"/>
              </w:rPr>
            </w:pPr>
            <w:r w:rsidRPr="00D902FA">
              <w:rPr>
                <w:color w:val="000000" w:themeColor="text1"/>
                <w:sz w:val="26"/>
                <w:szCs w:val="26"/>
              </w:rPr>
              <w:t>259</w:t>
            </w:r>
          </w:p>
        </w:tc>
        <w:tc>
          <w:tcPr>
            <w:tcW w:w="1167" w:type="dxa"/>
          </w:tcPr>
          <w:p w:rsidR="001C4C3B" w:rsidRPr="00D902FA" w:rsidRDefault="00830918" w:rsidP="00694AAF">
            <w:pPr>
              <w:jc w:val="center"/>
              <w:rPr>
                <w:color w:val="000000" w:themeColor="text1"/>
                <w:sz w:val="26"/>
                <w:szCs w:val="26"/>
              </w:rPr>
            </w:pPr>
            <w:r w:rsidRPr="00D902FA">
              <w:rPr>
                <w:color w:val="000000" w:themeColor="text1"/>
                <w:sz w:val="26"/>
                <w:szCs w:val="26"/>
              </w:rPr>
              <w:t>242</w:t>
            </w:r>
          </w:p>
        </w:tc>
        <w:tc>
          <w:tcPr>
            <w:tcW w:w="964" w:type="dxa"/>
          </w:tcPr>
          <w:p w:rsidR="001C4C3B" w:rsidRPr="00D902FA" w:rsidRDefault="00830918" w:rsidP="00694AAF">
            <w:pPr>
              <w:jc w:val="center"/>
              <w:rPr>
                <w:color w:val="000000" w:themeColor="text1"/>
                <w:sz w:val="26"/>
                <w:szCs w:val="26"/>
              </w:rPr>
            </w:pPr>
            <w:r w:rsidRPr="00D902FA">
              <w:rPr>
                <w:color w:val="000000" w:themeColor="text1"/>
                <w:sz w:val="26"/>
                <w:szCs w:val="26"/>
              </w:rPr>
              <w:t>93,44</w:t>
            </w:r>
          </w:p>
        </w:tc>
        <w:tc>
          <w:tcPr>
            <w:tcW w:w="991" w:type="dxa"/>
          </w:tcPr>
          <w:p w:rsidR="001C4C3B" w:rsidRPr="00D902FA" w:rsidRDefault="003D517A" w:rsidP="00694AAF">
            <w:pPr>
              <w:jc w:val="center"/>
              <w:rPr>
                <w:color w:val="000000" w:themeColor="text1"/>
                <w:sz w:val="26"/>
                <w:szCs w:val="26"/>
              </w:rPr>
            </w:pPr>
            <w:r w:rsidRPr="00D902FA">
              <w:rPr>
                <w:color w:val="000000" w:themeColor="text1"/>
                <w:sz w:val="26"/>
                <w:szCs w:val="26"/>
              </w:rPr>
              <w:t>242</w:t>
            </w:r>
          </w:p>
        </w:tc>
        <w:tc>
          <w:tcPr>
            <w:tcW w:w="991" w:type="dxa"/>
          </w:tcPr>
          <w:p w:rsidR="001C4C3B" w:rsidRPr="00D902FA" w:rsidRDefault="003D517A" w:rsidP="00694AAF">
            <w:pPr>
              <w:jc w:val="center"/>
              <w:rPr>
                <w:color w:val="000000" w:themeColor="text1"/>
                <w:sz w:val="26"/>
                <w:szCs w:val="26"/>
              </w:rPr>
            </w:pPr>
            <w:r w:rsidRPr="00D902FA">
              <w:rPr>
                <w:color w:val="000000" w:themeColor="text1"/>
                <w:sz w:val="26"/>
                <w:szCs w:val="26"/>
              </w:rPr>
              <w:t>100,00</w:t>
            </w:r>
          </w:p>
        </w:tc>
        <w:tc>
          <w:tcPr>
            <w:tcW w:w="991" w:type="dxa"/>
          </w:tcPr>
          <w:p w:rsidR="001C4C3B" w:rsidRPr="00D902FA" w:rsidRDefault="003D517A" w:rsidP="00694AAF">
            <w:pPr>
              <w:jc w:val="center"/>
              <w:rPr>
                <w:color w:val="000000" w:themeColor="text1"/>
                <w:sz w:val="26"/>
                <w:szCs w:val="26"/>
              </w:rPr>
            </w:pPr>
            <w:r w:rsidRPr="00D902FA">
              <w:rPr>
                <w:color w:val="000000" w:themeColor="text1"/>
                <w:sz w:val="26"/>
                <w:szCs w:val="26"/>
              </w:rPr>
              <w:t>0</w:t>
            </w:r>
          </w:p>
        </w:tc>
        <w:tc>
          <w:tcPr>
            <w:tcW w:w="860" w:type="dxa"/>
            <w:gridSpan w:val="2"/>
          </w:tcPr>
          <w:p w:rsidR="001C4C3B" w:rsidRPr="00D902FA" w:rsidRDefault="003D517A" w:rsidP="00694AAF">
            <w:pPr>
              <w:jc w:val="center"/>
              <w:rPr>
                <w:color w:val="000000" w:themeColor="text1"/>
                <w:sz w:val="26"/>
                <w:szCs w:val="26"/>
              </w:rPr>
            </w:pPr>
            <w:r w:rsidRPr="00D902FA">
              <w:rPr>
                <w:color w:val="000000" w:themeColor="text1"/>
                <w:sz w:val="26"/>
                <w:szCs w:val="26"/>
              </w:rPr>
              <w:t>0,00</w:t>
            </w:r>
          </w:p>
        </w:tc>
      </w:tr>
      <w:tr w:rsidR="00D902FA" w:rsidRPr="00D902FA" w:rsidTr="00694AAF">
        <w:tblPrEx>
          <w:jc w:val="center"/>
        </w:tblPrEx>
        <w:trPr>
          <w:jc w:val="center"/>
        </w:trPr>
        <w:tc>
          <w:tcPr>
            <w:tcW w:w="709" w:type="dxa"/>
            <w:vAlign w:val="center"/>
          </w:tcPr>
          <w:p w:rsidR="001C4C3B" w:rsidRPr="00D902FA" w:rsidRDefault="001C4C3B" w:rsidP="00694AAF">
            <w:pPr>
              <w:jc w:val="center"/>
              <w:rPr>
                <w:color w:val="000000" w:themeColor="text1"/>
                <w:sz w:val="26"/>
                <w:szCs w:val="26"/>
                <w:lang w:val="vi-VN"/>
              </w:rPr>
            </w:pPr>
            <w:r w:rsidRPr="00D902FA">
              <w:rPr>
                <w:color w:val="000000" w:themeColor="text1"/>
                <w:sz w:val="26"/>
                <w:szCs w:val="26"/>
                <w:lang w:val="vi-VN"/>
              </w:rPr>
              <w:t>3</w:t>
            </w:r>
          </w:p>
        </w:tc>
        <w:tc>
          <w:tcPr>
            <w:tcW w:w="1840" w:type="dxa"/>
            <w:vAlign w:val="center"/>
          </w:tcPr>
          <w:p w:rsidR="001C4C3B" w:rsidRPr="00D902FA" w:rsidRDefault="001C4C3B" w:rsidP="00694AAF">
            <w:pPr>
              <w:rPr>
                <w:color w:val="000000" w:themeColor="text1"/>
                <w:sz w:val="26"/>
                <w:szCs w:val="26"/>
              </w:rPr>
            </w:pPr>
            <w:r w:rsidRPr="00D902FA">
              <w:rPr>
                <w:color w:val="000000" w:themeColor="text1"/>
                <w:sz w:val="26"/>
                <w:szCs w:val="26"/>
              </w:rPr>
              <w:t>Cấp xã</w:t>
            </w:r>
          </w:p>
        </w:tc>
        <w:tc>
          <w:tcPr>
            <w:tcW w:w="1132" w:type="dxa"/>
          </w:tcPr>
          <w:p w:rsidR="001C4C3B" w:rsidRPr="00D902FA" w:rsidRDefault="00B13C9E" w:rsidP="00694AAF">
            <w:pPr>
              <w:jc w:val="center"/>
              <w:rPr>
                <w:color w:val="000000" w:themeColor="text1"/>
                <w:sz w:val="26"/>
                <w:szCs w:val="26"/>
              </w:rPr>
            </w:pPr>
            <w:r w:rsidRPr="00D902FA">
              <w:rPr>
                <w:color w:val="000000" w:themeColor="text1"/>
                <w:sz w:val="26"/>
                <w:szCs w:val="26"/>
              </w:rPr>
              <w:t>2.429</w:t>
            </w:r>
          </w:p>
        </w:tc>
        <w:tc>
          <w:tcPr>
            <w:tcW w:w="1167" w:type="dxa"/>
          </w:tcPr>
          <w:p w:rsidR="001C4C3B" w:rsidRPr="00D902FA" w:rsidRDefault="00B13C9E" w:rsidP="00694AAF">
            <w:pPr>
              <w:jc w:val="center"/>
              <w:rPr>
                <w:color w:val="000000" w:themeColor="text1"/>
                <w:sz w:val="26"/>
                <w:szCs w:val="26"/>
              </w:rPr>
            </w:pPr>
            <w:r w:rsidRPr="00D902FA">
              <w:rPr>
                <w:color w:val="000000" w:themeColor="text1"/>
                <w:sz w:val="26"/>
                <w:szCs w:val="26"/>
              </w:rPr>
              <w:t>2.265</w:t>
            </w:r>
          </w:p>
        </w:tc>
        <w:tc>
          <w:tcPr>
            <w:tcW w:w="964" w:type="dxa"/>
          </w:tcPr>
          <w:p w:rsidR="001C4C3B" w:rsidRPr="00D902FA" w:rsidRDefault="00275275" w:rsidP="00275275">
            <w:pPr>
              <w:jc w:val="center"/>
              <w:rPr>
                <w:color w:val="000000" w:themeColor="text1"/>
                <w:sz w:val="26"/>
                <w:szCs w:val="26"/>
              </w:rPr>
            </w:pPr>
            <w:r>
              <w:rPr>
                <w:color w:val="000000" w:themeColor="text1"/>
                <w:sz w:val="26"/>
                <w:szCs w:val="26"/>
              </w:rPr>
              <w:t>93,25</w:t>
            </w:r>
          </w:p>
        </w:tc>
        <w:tc>
          <w:tcPr>
            <w:tcW w:w="991" w:type="dxa"/>
          </w:tcPr>
          <w:p w:rsidR="001C4C3B" w:rsidRPr="00D902FA" w:rsidRDefault="00A130C3" w:rsidP="00694AAF">
            <w:pPr>
              <w:jc w:val="center"/>
              <w:rPr>
                <w:color w:val="000000" w:themeColor="text1"/>
                <w:sz w:val="26"/>
                <w:szCs w:val="26"/>
              </w:rPr>
            </w:pPr>
            <w:r w:rsidRPr="00D902FA">
              <w:rPr>
                <w:color w:val="000000" w:themeColor="text1"/>
                <w:sz w:val="26"/>
                <w:szCs w:val="26"/>
              </w:rPr>
              <w:t>2.265</w:t>
            </w:r>
          </w:p>
        </w:tc>
        <w:tc>
          <w:tcPr>
            <w:tcW w:w="991" w:type="dxa"/>
          </w:tcPr>
          <w:p w:rsidR="001C4C3B" w:rsidRPr="00D902FA" w:rsidRDefault="0082415D" w:rsidP="00694AAF">
            <w:pPr>
              <w:jc w:val="center"/>
              <w:rPr>
                <w:color w:val="000000" w:themeColor="text1"/>
                <w:sz w:val="26"/>
                <w:szCs w:val="26"/>
              </w:rPr>
            </w:pPr>
            <w:r w:rsidRPr="00D902FA">
              <w:rPr>
                <w:color w:val="000000" w:themeColor="text1"/>
                <w:sz w:val="26"/>
                <w:szCs w:val="26"/>
              </w:rPr>
              <w:t>100,00</w:t>
            </w:r>
          </w:p>
        </w:tc>
        <w:tc>
          <w:tcPr>
            <w:tcW w:w="991" w:type="dxa"/>
          </w:tcPr>
          <w:p w:rsidR="001C4C3B" w:rsidRPr="00D902FA" w:rsidRDefault="0082415D" w:rsidP="00694AAF">
            <w:pPr>
              <w:jc w:val="center"/>
              <w:rPr>
                <w:color w:val="000000" w:themeColor="text1"/>
                <w:sz w:val="26"/>
                <w:szCs w:val="26"/>
              </w:rPr>
            </w:pPr>
            <w:r w:rsidRPr="00D902FA">
              <w:rPr>
                <w:color w:val="000000" w:themeColor="text1"/>
                <w:sz w:val="26"/>
                <w:szCs w:val="26"/>
              </w:rPr>
              <w:t>0</w:t>
            </w:r>
          </w:p>
        </w:tc>
        <w:tc>
          <w:tcPr>
            <w:tcW w:w="860" w:type="dxa"/>
            <w:gridSpan w:val="2"/>
          </w:tcPr>
          <w:p w:rsidR="001C4C3B" w:rsidRPr="00D902FA" w:rsidRDefault="0082415D" w:rsidP="00694AAF">
            <w:pPr>
              <w:jc w:val="center"/>
              <w:rPr>
                <w:color w:val="000000" w:themeColor="text1"/>
                <w:sz w:val="26"/>
                <w:szCs w:val="26"/>
              </w:rPr>
            </w:pPr>
            <w:r w:rsidRPr="00D902FA">
              <w:rPr>
                <w:color w:val="000000" w:themeColor="text1"/>
                <w:sz w:val="26"/>
                <w:szCs w:val="26"/>
              </w:rPr>
              <w:t>0,00</w:t>
            </w:r>
          </w:p>
        </w:tc>
      </w:tr>
    </w:tbl>
    <w:p w:rsidR="00F118F7" w:rsidRPr="00D902FA" w:rsidRDefault="00550281" w:rsidP="00550281">
      <w:pPr>
        <w:spacing w:before="120" w:after="120"/>
        <w:ind w:firstLine="709"/>
        <w:jc w:val="both"/>
        <w:rPr>
          <w:color w:val="000000" w:themeColor="text1"/>
        </w:rPr>
      </w:pPr>
      <w:r w:rsidRPr="00D902FA">
        <w:rPr>
          <w:color w:val="000000" w:themeColor="text1"/>
        </w:rPr>
        <w:t>c)</w:t>
      </w:r>
      <w:r w:rsidR="00F118F7" w:rsidRPr="00D902FA">
        <w:rPr>
          <w:color w:val="000000" w:themeColor="text1"/>
        </w:rPr>
        <w:t xml:space="preserve"> Tổng hợp ý kiến Hội đồng nhân dân </w:t>
      </w:r>
      <w:r w:rsidR="005A0DD0" w:rsidRPr="00D902FA">
        <w:rPr>
          <w:color w:val="000000" w:themeColor="text1"/>
        </w:rPr>
        <w:t xml:space="preserve">các cấp trên đại bàn </w:t>
      </w:r>
      <w:r w:rsidR="00F118F7" w:rsidRPr="00D902FA">
        <w:rPr>
          <w:color w:val="000000" w:themeColor="text1"/>
        </w:rPr>
        <w:t xml:space="preserve">02 tỉnh </w:t>
      </w:r>
      <w:r w:rsidR="005A0DD0" w:rsidRPr="00D902FA">
        <w:rPr>
          <w:color w:val="000000" w:themeColor="text1"/>
        </w:rPr>
        <w:t>Bạc Liêu và Cà Mau</w:t>
      </w:r>
    </w:p>
    <w:p w:rsidR="00F118F7" w:rsidRPr="00D902FA" w:rsidRDefault="00807894" w:rsidP="00F118F7">
      <w:pPr>
        <w:spacing w:before="120" w:after="120"/>
        <w:ind w:firstLine="720"/>
        <w:jc w:val="both"/>
        <w:rPr>
          <w:color w:val="000000" w:themeColor="text1"/>
          <w:spacing w:val="-8"/>
          <w:lang w:val="es-MX"/>
        </w:rPr>
      </w:pPr>
      <w:r w:rsidRPr="00D902FA">
        <w:rPr>
          <w:color w:val="000000" w:themeColor="text1"/>
        </w:rPr>
        <w:t xml:space="preserve">Tổng số </w:t>
      </w:r>
      <w:r w:rsidR="00652D35" w:rsidRPr="00D902FA">
        <w:rPr>
          <w:rFonts w:eastAsiaTheme="minorHAnsi"/>
          <w:color w:val="000000" w:themeColor="text1"/>
        </w:rPr>
        <w:t>ĐVHC</w:t>
      </w:r>
      <w:r w:rsidRPr="00D902FA">
        <w:rPr>
          <w:color w:val="000000" w:themeColor="text1"/>
        </w:rPr>
        <w:t>:</w:t>
      </w:r>
      <w:r w:rsidR="00F118F7" w:rsidRPr="00D902FA">
        <w:rPr>
          <w:color w:val="000000" w:themeColor="text1"/>
        </w:rPr>
        <w:t xml:space="preserve"> </w:t>
      </w:r>
      <w:r w:rsidRPr="00D902FA">
        <w:rPr>
          <w:color w:val="000000" w:themeColor="text1"/>
        </w:rPr>
        <w:t>Cấp huyện 16</w:t>
      </w:r>
      <w:r w:rsidR="00F118F7" w:rsidRPr="00D902FA">
        <w:rPr>
          <w:bCs/>
          <w:color w:val="000000" w:themeColor="text1"/>
          <w:lang w:val="es-MX"/>
        </w:rPr>
        <w:t xml:space="preserve"> đơn vị </w:t>
      </w:r>
      <w:r w:rsidR="00011663" w:rsidRPr="00D902FA">
        <w:rPr>
          <w:bCs/>
          <w:color w:val="000000" w:themeColor="text1"/>
          <w:sz w:val="26"/>
          <w:lang w:val="es-MX"/>
        </w:rPr>
        <w:t>(</w:t>
      </w:r>
      <w:r w:rsidR="00F118F7" w:rsidRPr="00D902FA">
        <w:rPr>
          <w:bCs/>
          <w:color w:val="000000" w:themeColor="text1"/>
          <w:lang w:val="es-MX"/>
        </w:rPr>
        <w:t>0</w:t>
      </w:r>
      <w:r w:rsidRPr="00D902FA">
        <w:rPr>
          <w:bCs/>
          <w:color w:val="000000" w:themeColor="text1"/>
          <w:lang w:val="es-MX"/>
        </w:rPr>
        <w:t>2</w:t>
      </w:r>
      <w:r w:rsidR="00F118F7" w:rsidRPr="00D902FA">
        <w:rPr>
          <w:bCs/>
          <w:color w:val="000000" w:themeColor="text1"/>
          <w:lang w:val="es-MX"/>
        </w:rPr>
        <w:t xml:space="preserve"> thành phố, </w:t>
      </w:r>
      <w:r w:rsidRPr="00D902FA">
        <w:rPr>
          <w:bCs/>
          <w:color w:val="000000" w:themeColor="text1"/>
          <w:lang w:val="es-MX"/>
        </w:rPr>
        <w:t xml:space="preserve">01 thị xã, </w:t>
      </w:r>
      <w:r w:rsidR="0069566A" w:rsidRPr="00D902FA">
        <w:rPr>
          <w:bCs/>
          <w:color w:val="000000" w:themeColor="text1"/>
          <w:lang w:val="es-MX"/>
        </w:rPr>
        <w:t>13</w:t>
      </w:r>
      <w:r w:rsidR="00F118F7" w:rsidRPr="00D902FA">
        <w:rPr>
          <w:bCs/>
          <w:color w:val="000000" w:themeColor="text1"/>
          <w:lang w:val="es-MX"/>
        </w:rPr>
        <w:t xml:space="preserve"> huyện</w:t>
      </w:r>
      <w:r w:rsidR="00011663" w:rsidRPr="00D902FA">
        <w:rPr>
          <w:bCs/>
          <w:color w:val="000000" w:themeColor="text1"/>
          <w:lang w:val="es-MX"/>
        </w:rPr>
        <w:t>)</w:t>
      </w:r>
      <w:r w:rsidR="0069566A" w:rsidRPr="00D902FA">
        <w:rPr>
          <w:bCs/>
          <w:color w:val="000000" w:themeColor="text1"/>
          <w:lang w:val="es-MX"/>
        </w:rPr>
        <w:t>;</w:t>
      </w:r>
      <w:r w:rsidR="00275275">
        <w:rPr>
          <w:bCs/>
          <w:color w:val="000000" w:themeColor="text1"/>
          <w:lang w:val="es-MX"/>
        </w:rPr>
        <w:t xml:space="preserve"> c</w:t>
      </w:r>
      <w:r w:rsidR="0069566A" w:rsidRPr="00D902FA">
        <w:rPr>
          <w:bCs/>
          <w:color w:val="000000" w:themeColor="text1"/>
          <w:lang w:val="es-MX"/>
        </w:rPr>
        <w:t>ấp xã</w:t>
      </w:r>
      <w:r w:rsidR="00F118F7" w:rsidRPr="00D902FA">
        <w:rPr>
          <w:bCs/>
          <w:color w:val="000000" w:themeColor="text1"/>
          <w:lang w:val="es-MX"/>
        </w:rPr>
        <w:t xml:space="preserve"> </w:t>
      </w:r>
      <w:r w:rsidR="00F118F7" w:rsidRPr="00D902FA">
        <w:rPr>
          <w:color w:val="000000" w:themeColor="text1"/>
          <w:spacing w:val="-8"/>
          <w:lang w:val="es-MX"/>
        </w:rPr>
        <w:t>1</w:t>
      </w:r>
      <w:r w:rsidR="0069566A" w:rsidRPr="00D902FA">
        <w:rPr>
          <w:color w:val="000000" w:themeColor="text1"/>
          <w:spacing w:val="-8"/>
          <w:lang w:val="es-MX"/>
        </w:rPr>
        <w:t>64</w:t>
      </w:r>
      <w:r w:rsidR="00F118F7" w:rsidRPr="00D902FA">
        <w:rPr>
          <w:color w:val="000000" w:themeColor="text1"/>
          <w:spacing w:val="-8"/>
          <w:lang w:val="es-MX"/>
        </w:rPr>
        <w:t xml:space="preserve"> </w:t>
      </w:r>
      <w:r w:rsidR="00F118F7" w:rsidRPr="00D902FA">
        <w:rPr>
          <w:color w:val="000000" w:themeColor="text1"/>
          <w:spacing w:val="-8"/>
          <w:lang w:val="vi-VN"/>
        </w:rPr>
        <w:t xml:space="preserve">đơn vị </w:t>
      </w:r>
      <w:r w:rsidR="00011663" w:rsidRPr="00D902FA">
        <w:rPr>
          <w:color w:val="000000" w:themeColor="text1"/>
          <w:spacing w:val="-8"/>
        </w:rPr>
        <w:t>(</w:t>
      </w:r>
      <w:r w:rsidR="00372C6A" w:rsidRPr="00D902FA">
        <w:rPr>
          <w:color w:val="000000" w:themeColor="text1"/>
          <w:spacing w:val="-8"/>
        </w:rPr>
        <w:t>131 xã, 19 phường, 14 thị trấn)</w:t>
      </w:r>
      <w:r w:rsidR="00F118F7" w:rsidRPr="00D902FA">
        <w:rPr>
          <w:color w:val="000000" w:themeColor="text1"/>
          <w:spacing w:val="-8"/>
          <w:lang w:val="es-MX"/>
        </w:rPr>
        <w:t>.</w:t>
      </w:r>
    </w:p>
    <w:tbl>
      <w:tblPr>
        <w:tblW w:w="964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1840"/>
        <w:gridCol w:w="1132"/>
        <w:gridCol w:w="1167"/>
        <w:gridCol w:w="964"/>
        <w:gridCol w:w="991"/>
        <w:gridCol w:w="991"/>
        <w:gridCol w:w="991"/>
        <w:gridCol w:w="854"/>
        <w:gridCol w:w="6"/>
      </w:tblGrid>
      <w:tr w:rsidR="00694AAF" w:rsidRPr="00D902FA" w:rsidTr="00694AAF">
        <w:trPr>
          <w:gridAfter w:val="1"/>
          <w:wAfter w:w="6" w:type="dxa"/>
          <w:trHeight w:val="238"/>
        </w:trPr>
        <w:tc>
          <w:tcPr>
            <w:tcW w:w="709" w:type="dxa"/>
            <w:vMerge w:val="restart"/>
            <w:tcBorders>
              <w:top w:val="single" w:sz="4" w:space="0" w:color="auto"/>
              <w:left w:val="single" w:sz="4" w:space="0" w:color="auto"/>
              <w:bottom w:val="single" w:sz="4" w:space="0" w:color="auto"/>
              <w:right w:val="single" w:sz="4" w:space="0" w:color="auto"/>
            </w:tcBorders>
            <w:vAlign w:val="center"/>
          </w:tcPr>
          <w:p w:rsidR="00694AAF" w:rsidRPr="00D902FA" w:rsidRDefault="00694AAF" w:rsidP="00694AAF">
            <w:pPr>
              <w:jc w:val="center"/>
              <w:rPr>
                <w:b/>
                <w:color w:val="000000" w:themeColor="text1"/>
                <w:sz w:val="26"/>
                <w:szCs w:val="26"/>
              </w:rPr>
            </w:pPr>
            <w:r w:rsidRPr="00D902FA">
              <w:rPr>
                <w:b/>
                <w:color w:val="000000" w:themeColor="text1"/>
                <w:sz w:val="26"/>
                <w:szCs w:val="26"/>
              </w:rPr>
              <w:t>STT</w:t>
            </w:r>
          </w:p>
        </w:tc>
        <w:tc>
          <w:tcPr>
            <w:tcW w:w="1840" w:type="dxa"/>
            <w:vMerge w:val="restart"/>
            <w:tcBorders>
              <w:top w:val="single" w:sz="4" w:space="0" w:color="auto"/>
              <w:left w:val="single" w:sz="4" w:space="0" w:color="auto"/>
              <w:right w:val="single" w:sz="4" w:space="0" w:color="auto"/>
            </w:tcBorders>
            <w:vAlign w:val="center"/>
          </w:tcPr>
          <w:p w:rsidR="00694AAF" w:rsidRPr="00D902FA" w:rsidRDefault="00694AAF" w:rsidP="00694AAF">
            <w:pPr>
              <w:jc w:val="center"/>
              <w:rPr>
                <w:b/>
                <w:color w:val="000000" w:themeColor="text1"/>
                <w:sz w:val="26"/>
                <w:szCs w:val="26"/>
                <w:lang w:val="vi-VN"/>
              </w:rPr>
            </w:pPr>
            <w:r w:rsidRPr="00D902FA">
              <w:rPr>
                <w:b/>
                <w:color w:val="000000" w:themeColor="text1"/>
                <w:sz w:val="26"/>
                <w:szCs w:val="26"/>
                <w:lang w:val="vi-VN"/>
              </w:rPr>
              <w:t>Đại biểu HĐND</w:t>
            </w:r>
          </w:p>
        </w:tc>
        <w:tc>
          <w:tcPr>
            <w:tcW w:w="3263" w:type="dxa"/>
            <w:gridSpan w:val="3"/>
            <w:tcBorders>
              <w:top w:val="single" w:sz="4" w:space="0" w:color="auto"/>
              <w:left w:val="single" w:sz="4" w:space="0" w:color="auto"/>
              <w:bottom w:val="single" w:sz="4" w:space="0" w:color="auto"/>
              <w:right w:val="single" w:sz="4" w:space="0" w:color="auto"/>
            </w:tcBorders>
            <w:vAlign w:val="center"/>
          </w:tcPr>
          <w:p w:rsidR="00694AAF" w:rsidRPr="004E2E5F" w:rsidRDefault="00694AAF" w:rsidP="00694AAF">
            <w:pPr>
              <w:jc w:val="center"/>
              <w:rPr>
                <w:b/>
                <w:color w:val="000000" w:themeColor="text1"/>
                <w:sz w:val="26"/>
                <w:szCs w:val="26"/>
                <w:lang w:val="vi-VN"/>
              </w:rPr>
            </w:pPr>
            <w:r w:rsidRPr="004E2E5F">
              <w:rPr>
                <w:b/>
                <w:color w:val="000000" w:themeColor="text1"/>
                <w:sz w:val="26"/>
                <w:szCs w:val="26"/>
                <w:lang w:val="vi-VN"/>
              </w:rPr>
              <w:t>Số lượng đại biểu HĐND</w:t>
            </w:r>
          </w:p>
        </w:tc>
        <w:tc>
          <w:tcPr>
            <w:tcW w:w="3827" w:type="dxa"/>
            <w:gridSpan w:val="4"/>
            <w:tcBorders>
              <w:top w:val="single" w:sz="4" w:space="0" w:color="auto"/>
              <w:left w:val="single" w:sz="4" w:space="0" w:color="auto"/>
              <w:bottom w:val="single" w:sz="4" w:space="0" w:color="auto"/>
              <w:right w:val="single" w:sz="4" w:space="0" w:color="auto"/>
            </w:tcBorders>
            <w:vAlign w:val="center"/>
          </w:tcPr>
          <w:p w:rsidR="00694AAF" w:rsidRPr="00D902FA" w:rsidRDefault="00694AAF" w:rsidP="00694AAF">
            <w:pPr>
              <w:jc w:val="center"/>
              <w:rPr>
                <w:b/>
                <w:color w:val="000000" w:themeColor="text1"/>
                <w:sz w:val="26"/>
                <w:szCs w:val="26"/>
              </w:rPr>
            </w:pPr>
            <w:r w:rsidRPr="00D902FA">
              <w:rPr>
                <w:b/>
                <w:color w:val="000000" w:themeColor="text1"/>
                <w:sz w:val="26"/>
                <w:szCs w:val="26"/>
              </w:rPr>
              <w:t>Kết quả ý kiến</w:t>
            </w:r>
          </w:p>
        </w:tc>
      </w:tr>
      <w:tr w:rsidR="00694AAF" w:rsidRPr="00D902FA" w:rsidTr="00694AAF">
        <w:tblPrEx>
          <w:jc w:val="center"/>
        </w:tblPrEx>
        <w:trPr>
          <w:trHeight w:val="1146"/>
          <w:jc w:val="center"/>
        </w:trPr>
        <w:tc>
          <w:tcPr>
            <w:tcW w:w="709" w:type="dxa"/>
            <w:vMerge/>
            <w:tcBorders>
              <w:right w:val="single" w:sz="4" w:space="0" w:color="auto"/>
            </w:tcBorders>
            <w:vAlign w:val="center"/>
          </w:tcPr>
          <w:p w:rsidR="00694AAF" w:rsidRPr="00D902FA" w:rsidRDefault="00694AAF" w:rsidP="00694AAF">
            <w:pPr>
              <w:ind w:firstLine="426"/>
              <w:jc w:val="center"/>
              <w:rPr>
                <w:color w:val="000000" w:themeColor="text1"/>
                <w:sz w:val="26"/>
                <w:szCs w:val="26"/>
              </w:rPr>
            </w:pPr>
          </w:p>
        </w:tc>
        <w:tc>
          <w:tcPr>
            <w:tcW w:w="1840" w:type="dxa"/>
            <w:vMerge/>
            <w:tcBorders>
              <w:left w:val="single" w:sz="4" w:space="0" w:color="auto"/>
              <w:right w:val="single" w:sz="4" w:space="0" w:color="auto"/>
            </w:tcBorders>
            <w:vAlign w:val="center"/>
          </w:tcPr>
          <w:p w:rsidR="00694AAF" w:rsidRPr="00D902FA" w:rsidRDefault="00694AAF" w:rsidP="00694AAF">
            <w:pPr>
              <w:ind w:firstLine="426"/>
              <w:jc w:val="center"/>
              <w:rPr>
                <w:color w:val="000000" w:themeColor="text1"/>
                <w:sz w:val="26"/>
                <w:szCs w:val="26"/>
              </w:rPr>
            </w:pPr>
          </w:p>
        </w:tc>
        <w:tc>
          <w:tcPr>
            <w:tcW w:w="1132" w:type="dxa"/>
            <w:tcBorders>
              <w:left w:val="single" w:sz="4" w:space="0" w:color="auto"/>
            </w:tcBorders>
            <w:vAlign w:val="center"/>
          </w:tcPr>
          <w:p w:rsidR="00694AAF" w:rsidRPr="00D902FA" w:rsidRDefault="00694AAF" w:rsidP="00694AAF">
            <w:pPr>
              <w:jc w:val="center"/>
              <w:rPr>
                <w:b/>
                <w:color w:val="000000" w:themeColor="text1"/>
                <w:sz w:val="26"/>
                <w:szCs w:val="26"/>
              </w:rPr>
            </w:pPr>
            <w:r w:rsidRPr="00D902FA">
              <w:rPr>
                <w:b/>
                <w:color w:val="000000" w:themeColor="text1"/>
                <w:sz w:val="26"/>
                <w:szCs w:val="26"/>
              </w:rPr>
              <w:t>Tổng số đại biểu</w:t>
            </w:r>
          </w:p>
        </w:tc>
        <w:tc>
          <w:tcPr>
            <w:tcW w:w="1167" w:type="dxa"/>
            <w:vAlign w:val="center"/>
          </w:tcPr>
          <w:p w:rsidR="00694AAF" w:rsidRPr="00D902FA" w:rsidRDefault="00694AAF" w:rsidP="00694AAF">
            <w:pPr>
              <w:ind w:hanging="41"/>
              <w:jc w:val="center"/>
              <w:rPr>
                <w:b/>
                <w:color w:val="000000" w:themeColor="text1"/>
                <w:sz w:val="26"/>
                <w:szCs w:val="26"/>
              </w:rPr>
            </w:pPr>
            <w:r w:rsidRPr="00D902FA">
              <w:rPr>
                <w:b/>
                <w:color w:val="000000" w:themeColor="text1"/>
                <w:sz w:val="26"/>
                <w:szCs w:val="26"/>
              </w:rPr>
              <w:t>Số đại biểu  tham dự</w:t>
            </w:r>
          </w:p>
        </w:tc>
        <w:tc>
          <w:tcPr>
            <w:tcW w:w="964" w:type="dxa"/>
            <w:vAlign w:val="center"/>
          </w:tcPr>
          <w:p w:rsidR="00694AAF" w:rsidRPr="00D902FA" w:rsidRDefault="00694AAF" w:rsidP="00694AAF">
            <w:pPr>
              <w:jc w:val="center"/>
              <w:rPr>
                <w:b/>
                <w:color w:val="000000" w:themeColor="text1"/>
                <w:sz w:val="26"/>
                <w:szCs w:val="26"/>
                <w:lang w:val="vi-VN"/>
              </w:rPr>
            </w:pPr>
            <w:r w:rsidRPr="00D902FA">
              <w:rPr>
                <w:b/>
                <w:color w:val="000000" w:themeColor="text1"/>
                <w:sz w:val="26"/>
                <w:szCs w:val="26"/>
              </w:rPr>
              <w:t>Tỷ lệ</w:t>
            </w:r>
            <w:r w:rsidRPr="00D902FA">
              <w:rPr>
                <w:b/>
                <w:color w:val="000000" w:themeColor="text1"/>
                <w:sz w:val="26"/>
                <w:szCs w:val="26"/>
                <w:lang w:val="vi-VN"/>
              </w:rPr>
              <w:t xml:space="preserve"> (%)</w:t>
            </w:r>
          </w:p>
        </w:tc>
        <w:tc>
          <w:tcPr>
            <w:tcW w:w="991" w:type="dxa"/>
            <w:vAlign w:val="center"/>
          </w:tcPr>
          <w:p w:rsidR="00694AAF" w:rsidRPr="004E2E5F" w:rsidRDefault="00694AAF" w:rsidP="00694AAF">
            <w:pPr>
              <w:jc w:val="center"/>
              <w:rPr>
                <w:b/>
                <w:color w:val="000000" w:themeColor="text1"/>
                <w:sz w:val="26"/>
                <w:szCs w:val="26"/>
                <w:lang w:val="vi-VN"/>
              </w:rPr>
            </w:pPr>
            <w:r w:rsidRPr="004E2E5F">
              <w:rPr>
                <w:b/>
                <w:color w:val="000000" w:themeColor="text1"/>
                <w:sz w:val="26"/>
                <w:szCs w:val="26"/>
                <w:lang w:val="vi-VN"/>
              </w:rPr>
              <w:t>Số đại biểu đồng ý</w:t>
            </w:r>
          </w:p>
        </w:tc>
        <w:tc>
          <w:tcPr>
            <w:tcW w:w="991" w:type="dxa"/>
            <w:vAlign w:val="center"/>
          </w:tcPr>
          <w:p w:rsidR="00694AAF" w:rsidRPr="00D902FA" w:rsidRDefault="00694AAF" w:rsidP="00694AAF">
            <w:pPr>
              <w:jc w:val="center"/>
              <w:rPr>
                <w:b/>
                <w:color w:val="000000" w:themeColor="text1"/>
                <w:sz w:val="26"/>
                <w:szCs w:val="26"/>
                <w:lang w:val="vi-VN"/>
              </w:rPr>
            </w:pPr>
            <w:r w:rsidRPr="00D902FA">
              <w:rPr>
                <w:b/>
                <w:color w:val="000000" w:themeColor="text1"/>
                <w:sz w:val="26"/>
                <w:szCs w:val="26"/>
              </w:rPr>
              <w:t>Tỷ lệ</w:t>
            </w:r>
            <w:r w:rsidRPr="00D902FA">
              <w:rPr>
                <w:b/>
                <w:color w:val="000000" w:themeColor="text1"/>
                <w:sz w:val="26"/>
                <w:szCs w:val="26"/>
                <w:lang w:val="vi-VN"/>
              </w:rPr>
              <w:t xml:space="preserve"> (%)</w:t>
            </w:r>
          </w:p>
        </w:tc>
        <w:tc>
          <w:tcPr>
            <w:tcW w:w="991" w:type="dxa"/>
            <w:vAlign w:val="center"/>
          </w:tcPr>
          <w:p w:rsidR="00694AAF" w:rsidRPr="004E2E5F" w:rsidRDefault="00694AAF" w:rsidP="00694AAF">
            <w:pPr>
              <w:jc w:val="center"/>
              <w:rPr>
                <w:b/>
                <w:color w:val="000000" w:themeColor="text1"/>
                <w:sz w:val="26"/>
                <w:szCs w:val="26"/>
                <w:lang w:val="vi-VN"/>
              </w:rPr>
            </w:pPr>
            <w:r w:rsidRPr="004E2E5F">
              <w:rPr>
                <w:b/>
                <w:color w:val="000000" w:themeColor="text1"/>
                <w:sz w:val="26"/>
                <w:szCs w:val="26"/>
                <w:lang w:val="vi-VN"/>
              </w:rPr>
              <w:t>Số đại biểu không đồng ý</w:t>
            </w:r>
          </w:p>
        </w:tc>
        <w:tc>
          <w:tcPr>
            <w:tcW w:w="860" w:type="dxa"/>
            <w:gridSpan w:val="2"/>
            <w:vAlign w:val="center"/>
          </w:tcPr>
          <w:p w:rsidR="00694AAF" w:rsidRPr="00D902FA" w:rsidRDefault="00694AAF" w:rsidP="00694AAF">
            <w:pPr>
              <w:jc w:val="center"/>
              <w:rPr>
                <w:b/>
                <w:color w:val="000000" w:themeColor="text1"/>
                <w:sz w:val="26"/>
                <w:szCs w:val="26"/>
                <w:lang w:val="vi-VN"/>
              </w:rPr>
            </w:pPr>
            <w:r w:rsidRPr="00D902FA">
              <w:rPr>
                <w:b/>
                <w:color w:val="000000" w:themeColor="text1"/>
                <w:sz w:val="26"/>
                <w:szCs w:val="26"/>
              </w:rPr>
              <w:t>Tỷ lệ</w:t>
            </w:r>
            <w:r w:rsidRPr="00D902FA">
              <w:rPr>
                <w:b/>
                <w:color w:val="000000" w:themeColor="text1"/>
                <w:sz w:val="26"/>
                <w:szCs w:val="26"/>
                <w:lang w:val="vi-VN"/>
              </w:rPr>
              <w:t xml:space="preserve"> (%)</w:t>
            </w:r>
          </w:p>
        </w:tc>
      </w:tr>
      <w:tr w:rsidR="00D902FA" w:rsidRPr="00D902FA" w:rsidTr="00694AAF">
        <w:tblPrEx>
          <w:jc w:val="center"/>
        </w:tblPrEx>
        <w:trPr>
          <w:jc w:val="center"/>
        </w:trPr>
        <w:tc>
          <w:tcPr>
            <w:tcW w:w="709" w:type="dxa"/>
            <w:vAlign w:val="center"/>
          </w:tcPr>
          <w:p w:rsidR="00F118F7" w:rsidRPr="00D902FA" w:rsidRDefault="00F118F7" w:rsidP="00694AAF">
            <w:pPr>
              <w:jc w:val="center"/>
              <w:rPr>
                <w:color w:val="000000" w:themeColor="text1"/>
                <w:sz w:val="26"/>
                <w:szCs w:val="26"/>
              </w:rPr>
            </w:pPr>
            <w:r w:rsidRPr="00D902FA">
              <w:rPr>
                <w:color w:val="000000" w:themeColor="text1"/>
                <w:sz w:val="26"/>
                <w:szCs w:val="26"/>
              </w:rPr>
              <w:t>1</w:t>
            </w:r>
          </w:p>
        </w:tc>
        <w:tc>
          <w:tcPr>
            <w:tcW w:w="1840" w:type="dxa"/>
            <w:vAlign w:val="center"/>
          </w:tcPr>
          <w:p w:rsidR="00F118F7" w:rsidRPr="00D902FA" w:rsidRDefault="00F118F7" w:rsidP="00694AAF">
            <w:pPr>
              <w:rPr>
                <w:color w:val="000000" w:themeColor="text1"/>
                <w:sz w:val="26"/>
                <w:szCs w:val="26"/>
              </w:rPr>
            </w:pPr>
            <w:r w:rsidRPr="00D902FA">
              <w:rPr>
                <w:color w:val="000000" w:themeColor="text1"/>
                <w:sz w:val="26"/>
                <w:szCs w:val="26"/>
              </w:rPr>
              <w:t>Cấp tỉnh</w:t>
            </w:r>
          </w:p>
        </w:tc>
        <w:tc>
          <w:tcPr>
            <w:tcW w:w="1132" w:type="dxa"/>
          </w:tcPr>
          <w:p w:rsidR="00F118F7" w:rsidRPr="00D902FA" w:rsidRDefault="00E740D8" w:rsidP="00694AAF">
            <w:pPr>
              <w:jc w:val="center"/>
              <w:rPr>
                <w:color w:val="000000" w:themeColor="text1"/>
                <w:sz w:val="26"/>
                <w:szCs w:val="26"/>
              </w:rPr>
            </w:pPr>
            <w:r w:rsidRPr="00D902FA">
              <w:rPr>
                <w:color w:val="000000" w:themeColor="text1"/>
                <w:sz w:val="26"/>
                <w:szCs w:val="26"/>
              </w:rPr>
              <w:t>86</w:t>
            </w:r>
          </w:p>
        </w:tc>
        <w:tc>
          <w:tcPr>
            <w:tcW w:w="1167" w:type="dxa"/>
          </w:tcPr>
          <w:p w:rsidR="00E740D8" w:rsidRPr="00D902FA" w:rsidRDefault="005B2922" w:rsidP="00694AAF">
            <w:pPr>
              <w:jc w:val="center"/>
              <w:rPr>
                <w:color w:val="000000" w:themeColor="text1"/>
                <w:sz w:val="26"/>
                <w:szCs w:val="26"/>
              </w:rPr>
            </w:pPr>
            <w:r w:rsidRPr="00D902FA">
              <w:rPr>
                <w:color w:val="000000" w:themeColor="text1"/>
                <w:sz w:val="26"/>
                <w:szCs w:val="26"/>
              </w:rPr>
              <w:t>8</w:t>
            </w:r>
            <w:r w:rsidR="00E871FE" w:rsidRPr="00D902FA">
              <w:rPr>
                <w:color w:val="000000" w:themeColor="text1"/>
                <w:sz w:val="26"/>
                <w:szCs w:val="26"/>
              </w:rPr>
              <w:t>0</w:t>
            </w:r>
          </w:p>
        </w:tc>
        <w:tc>
          <w:tcPr>
            <w:tcW w:w="964" w:type="dxa"/>
          </w:tcPr>
          <w:p w:rsidR="00F118F7" w:rsidRPr="00D902FA" w:rsidRDefault="00946F11" w:rsidP="00694AAF">
            <w:pPr>
              <w:jc w:val="center"/>
              <w:rPr>
                <w:color w:val="000000" w:themeColor="text1"/>
                <w:sz w:val="26"/>
                <w:szCs w:val="26"/>
              </w:rPr>
            </w:pPr>
            <w:r w:rsidRPr="00D902FA">
              <w:rPr>
                <w:color w:val="000000" w:themeColor="text1"/>
                <w:sz w:val="26"/>
                <w:szCs w:val="26"/>
              </w:rPr>
              <w:t>93,02</w:t>
            </w:r>
          </w:p>
        </w:tc>
        <w:tc>
          <w:tcPr>
            <w:tcW w:w="991" w:type="dxa"/>
          </w:tcPr>
          <w:p w:rsidR="00F118F7" w:rsidRPr="00D902FA" w:rsidRDefault="00946F11" w:rsidP="00694AAF">
            <w:pPr>
              <w:jc w:val="center"/>
              <w:rPr>
                <w:color w:val="000000" w:themeColor="text1"/>
                <w:sz w:val="26"/>
                <w:szCs w:val="26"/>
              </w:rPr>
            </w:pPr>
            <w:r w:rsidRPr="00D902FA">
              <w:rPr>
                <w:color w:val="000000" w:themeColor="text1"/>
                <w:sz w:val="26"/>
                <w:szCs w:val="26"/>
              </w:rPr>
              <w:t>80</w:t>
            </w:r>
          </w:p>
        </w:tc>
        <w:tc>
          <w:tcPr>
            <w:tcW w:w="991" w:type="dxa"/>
          </w:tcPr>
          <w:p w:rsidR="00F118F7" w:rsidRPr="00D902FA" w:rsidRDefault="006F37D6" w:rsidP="00694AAF">
            <w:pPr>
              <w:jc w:val="center"/>
              <w:rPr>
                <w:color w:val="000000" w:themeColor="text1"/>
                <w:sz w:val="26"/>
                <w:szCs w:val="26"/>
              </w:rPr>
            </w:pPr>
            <w:r w:rsidRPr="00D902FA">
              <w:rPr>
                <w:color w:val="000000" w:themeColor="text1"/>
                <w:sz w:val="26"/>
                <w:szCs w:val="26"/>
              </w:rPr>
              <w:t>100,00</w:t>
            </w:r>
          </w:p>
        </w:tc>
        <w:tc>
          <w:tcPr>
            <w:tcW w:w="991" w:type="dxa"/>
          </w:tcPr>
          <w:p w:rsidR="00F118F7" w:rsidRPr="00D902FA" w:rsidRDefault="006F37D6" w:rsidP="00694AAF">
            <w:pPr>
              <w:jc w:val="center"/>
              <w:rPr>
                <w:color w:val="000000" w:themeColor="text1"/>
                <w:sz w:val="26"/>
                <w:szCs w:val="26"/>
              </w:rPr>
            </w:pPr>
            <w:r w:rsidRPr="00D902FA">
              <w:rPr>
                <w:color w:val="000000" w:themeColor="text1"/>
                <w:sz w:val="26"/>
                <w:szCs w:val="26"/>
              </w:rPr>
              <w:t>0</w:t>
            </w:r>
          </w:p>
        </w:tc>
        <w:tc>
          <w:tcPr>
            <w:tcW w:w="860" w:type="dxa"/>
            <w:gridSpan w:val="2"/>
          </w:tcPr>
          <w:p w:rsidR="00F118F7" w:rsidRPr="00D902FA" w:rsidRDefault="006F37D6" w:rsidP="00694AAF">
            <w:pPr>
              <w:jc w:val="center"/>
              <w:rPr>
                <w:color w:val="000000" w:themeColor="text1"/>
                <w:sz w:val="26"/>
                <w:szCs w:val="26"/>
              </w:rPr>
            </w:pPr>
            <w:r w:rsidRPr="00D902FA">
              <w:rPr>
                <w:color w:val="000000" w:themeColor="text1"/>
                <w:sz w:val="26"/>
                <w:szCs w:val="26"/>
              </w:rPr>
              <w:t>0,00</w:t>
            </w:r>
          </w:p>
        </w:tc>
      </w:tr>
      <w:tr w:rsidR="00D902FA" w:rsidRPr="00D902FA" w:rsidTr="00694AAF">
        <w:tblPrEx>
          <w:jc w:val="center"/>
        </w:tblPrEx>
        <w:trPr>
          <w:jc w:val="center"/>
        </w:trPr>
        <w:tc>
          <w:tcPr>
            <w:tcW w:w="709" w:type="dxa"/>
            <w:vAlign w:val="center"/>
          </w:tcPr>
          <w:p w:rsidR="008F70F8" w:rsidRPr="00D902FA" w:rsidRDefault="008F70F8" w:rsidP="00694AAF">
            <w:pPr>
              <w:jc w:val="center"/>
              <w:rPr>
                <w:color w:val="000000" w:themeColor="text1"/>
                <w:sz w:val="26"/>
                <w:szCs w:val="26"/>
              </w:rPr>
            </w:pPr>
            <w:r w:rsidRPr="00D902FA">
              <w:rPr>
                <w:color w:val="000000" w:themeColor="text1"/>
                <w:sz w:val="26"/>
                <w:szCs w:val="26"/>
              </w:rPr>
              <w:t>2</w:t>
            </w:r>
          </w:p>
        </w:tc>
        <w:tc>
          <w:tcPr>
            <w:tcW w:w="1840" w:type="dxa"/>
            <w:vAlign w:val="center"/>
          </w:tcPr>
          <w:p w:rsidR="008F70F8" w:rsidRPr="00D902FA" w:rsidRDefault="008F70F8" w:rsidP="00694AAF">
            <w:pPr>
              <w:rPr>
                <w:color w:val="000000" w:themeColor="text1"/>
                <w:sz w:val="26"/>
                <w:szCs w:val="26"/>
              </w:rPr>
            </w:pPr>
            <w:r w:rsidRPr="00D902FA">
              <w:rPr>
                <w:color w:val="000000" w:themeColor="text1"/>
                <w:sz w:val="26"/>
                <w:szCs w:val="26"/>
              </w:rPr>
              <w:t>Cấp huyện</w:t>
            </w:r>
          </w:p>
        </w:tc>
        <w:tc>
          <w:tcPr>
            <w:tcW w:w="1132" w:type="dxa"/>
          </w:tcPr>
          <w:p w:rsidR="008F70F8" w:rsidRPr="00D902FA" w:rsidRDefault="008F70F8" w:rsidP="00694AAF">
            <w:pPr>
              <w:jc w:val="center"/>
              <w:rPr>
                <w:color w:val="000000" w:themeColor="text1"/>
                <w:sz w:val="26"/>
                <w:szCs w:val="26"/>
              </w:rPr>
            </w:pPr>
            <w:r w:rsidRPr="00D902FA">
              <w:rPr>
                <w:color w:val="000000" w:themeColor="text1"/>
                <w:sz w:val="26"/>
                <w:szCs w:val="26"/>
              </w:rPr>
              <w:t>459</w:t>
            </w:r>
          </w:p>
        </w:tc>
        <w:tc>
          <w:tcPr>
            <w:tcW w:w="1167" w:type="dxa"/>
          </w:tcPr>
          <w:p w:rsidR="008F70F8" w:rsidRPr="00D902FA" w:rsidRDefault="008F70F8" w:rsidP="00694AAF">
            <w:pPr>
              <w:jc w:val="center"/>
              <w:rPr>
                <w:color w:val="000000" w:themeColor="text1"/>
                <w:sz w:val="26"/>
                <w:szCs w:val="26"/>
              </w:rPr>
            </w:pPr>
            <w:r w:rsidRPr="00D902FA">
              <w:rPr>
                <w:color w:val="000000" w:themeColor="text1"/>
                <w:sz w:val="26"/>
                <w:szCs w:val="26"/>
              </w:rPr>
              <w:t>429</w:t>
            </w:r>
          </w:p>
        </w:tc>
        <w:tc>
          <w:tcPr>
            <w:tcW w:w="964" w:type="dxa"/>
          </w:tcPr>
          <w:p w:rsidR="008F70F8" w:rsidRPr="00D902FA" w:rsidRDefault="008F70F8" w:rsidP="00694AAF">
            <w:pPr>
              <w:jc w:val="center"/>
              <w:rPr>
                <w:color w:val="000000" w:themeColor="text1"/>
                <w:sz w:val="26"/>
                <w:szCs w:val="26"/>
              </w:rPr>
            </w:pPr>
            <w:r w:rsidRPr="00D902FA">
              <w:rPr>
                <w:color w:val="000000" w:themeColor="text1"/>
                <w:sz w:val="26"/>
                <w:szCs w:val="26"/>
              </w:rPr>
              <w:t>93,46</w:t>
            </w:r>
          </w:p>
        </w:tc>
        <w:tc>
          <w:tcPr>
            <w:tcW w:w="991" w:type="dxa"/>
          </w:tcPr>
          <w:p w:rsidR="008F70F8" w:rsidRPr="00D902FA" w:rsidRDefault="008F70F8" w:rsidP="00694AAF">
            <w:pPr>
              <w:jc w:val="center"/>
              <w:rPr>
                <w:color w:val="000000" w:themeColor="text1"/>
                <w:sz w:val="26"/>
                <w:szCs w:val="26"/>
              </w:rPr>
            </w:pPr>
            <w:r w:rsidRPr="00D902FA">
              <w:rPr>
                <w:color w:val="000000" w:themeColor="text1"/>
                <w:sz w:val="26"/>
                <w:szCs w:val="26"/>
              </w:rPr>
              <w:t>429</w:t>
            </w:r>
          </w:p>
        </w:tc>
        <w:tc>
          <w:tcPr>
            <w:tcW w:w="991" w:type="dxa"/>
          </w:tcPr>
          <w:p w:rsidR="008F70F8" w:rsidRPr="00D902FA" w:rsidRDefault="008F70F8" w:rsidP="00694AAF">
            <w:pPr>
              <w:jc w:val="center"/>
              <w:rPr>
                <w:color w:val="000000" w:themeColor="text1"/>
                <w:sz w:val="26"/>
                <w:szCs w:val="26"/>
              </w:rPr>
            </w:pPr>
            <w:r w:rsidRPr="00D902FA">
              <w:rPr>
                <w:color w:val="000000" w:themeColor="text1"/>
                <w:sz w:val="26"/>
                <w:szCs w:val="26"/>
              </w:rPr>
              <w:t>100,00</w:t>
            </w:r>
          </w:p>
        </w:tc>
        <w:tc>
          <w:tcPr>
            <w:tcW w:w="991" w:type="dxa"/>
          </w:tcPr>
          <w:p w:rsidR="008F70F8" w:rsidRPr="00D902FA" w:rsidRDefault="008F70F8" w:rsidP="00694AAF">
            <w:pPr>
              <w:jc w:val="center"/>
              <w:rPr>
                <w:color w:val="000000" w:themeColor="text1"/>
                <w:sz w:val="26"/>
                <w:szCs w:val="26"/>
              </w:rPr>
            </w:pPr>
            <w:r w:rsidRPr="00D902FA">
              <w:rPr>
                <w:color w:val="000000" w:themeColor="text1"/>
                <w:sz w:val="26"/>
                <w:szCs w:val="26"/>
              </w:rPr>
              <w:t>0</w:t>
            </w:r>
          </w:p>
        </w:tc>
        <w:tc>
          <w:tcPr>
            <w:tcW w:w="860" w:type="dxa"/>
            <w:gridSpan w:val="2"/>
          </w:tcPr>
          <w:p w:rsidR="008F70F8" w:rsidRPr="00D902FA" w:rsidRDefault="008F70F8" w:rsidP="00694AAF">
            <w:pPr>
              <w:jc w:val="center"/>
              <w:rPr>
                <w:color w:val="000000" w:themeColor="text1"/>
                <w:sz w:val="26"/>
                <w:szCs w:val="26"/>
              </w:rPr>
            </w:pPr>
            <w:r w:rsidRPr="00D902FA">
              <w:rPr>
                <w:color w:val="000000" w:themeColor="text1"/>
                <w:sz w:val="26"/>
                <w:szCs w:val="26"/>
              </w:rPr>
              <w:t>0,00</w:t>
            </w:r>
          </w:p>
        </w:tc>
      </w:tr>
      <w:tr w:rsidR="00D902FA" w:rsidRPr="00D902FA" w:rsidTr="00694AAF">
        <w:tblPrEx>
          <w:jc w:val="center"/>
        </w:tblPrEx>
        <w:trPr>
          <w:jc w:val="center"/>
        </w:trPr>
        <w:tc>
          <w:tcPr>
            <w:tcW w:w="709" w:type="dxa"/>
            <w:vAlign w:val="center"/>
          </w:tcPr>
          <w:p w:rsidR="0073443C" w:rsidRPr="00D902FA" w:rsidRDefault="0073443C" w:rsidP="00694AAF">
            <w:pPr>
              <w:jc w:val="center"/>
              <w:rPr>
                <w:color w:val="000000" w:themeColor="text1"/>
                <w:sz w:val="26"/>
                <w:szCs w:val="26"/>
                <w:lang w:val="vi-VN"/>
              </w:rPr>
            </w:pPr>
            <w:r w:rsidRPr="00D902FA">
              <w:rPr>
                <w:color w:val="000000" w:themeColor="text1"/>
                <w:sz w:val="26"/>
                <w:szCs w:val="26"/>
                <w:lang w:val="vi-VN"/>
              </w:rPr>
              <w:t>3</w:t>
            </w:r>
          </w:p>
        </w:tc>
        <w:tc>
          <w:tcPr>
            <w:tcW w:w="1840" w:type="dxa"/>
            <w:vAlign w:val="center"/>
          </w:tcPr>
          <w:p w:rsidR="0073443C" w:rsidRPr="00D902FA" w:rsidRDefault="0073443C" w:rsidP="00694AAF">
            <w:pPr>
              <w:rPr>
                <w:color w:val="000000" w:themeColor="text1"/>
                <w:sz w:val="26"/>
                <w:szCs w:val="26"/>
              </w:rPr>
            </w:pPr>
            <w:r w:rsidRPr="00D902FA">
              <w:rPr>
                <w:color w:val="000000" w:themeColor="text1"/>
                <w:sz w:val="26"/>
                <w:szCs w:val="26"/>
              </w:rPr>
              <w:t>Cấp xã</w:t>
            </w:r>
          </w:p>
        </w:tc>
        <w:tc>
          <w:tcPr>
            <w:tcW w:w="1132" w:type="dxa"/>
          </w:tcPr>
          <w:p w:rsidR="0073443C" w:rsidRPr="00D902FA" w:rsidRDefault="0073443C" w:rsidP="00694AAF">
            <w:pPr>
              <w:jc w:val="center"/>
              <w:rPr>
                <w:color w:val="000000" w:themeColor="text1"/>
                <w:sz w:val="26"/>
                <w:szCs w:val="26"/>
              </w:rPr>
            </w:pPr>
            <w:r w:rsidRPr="00D902FA">
              <w:rPr>
                <w:color w:val="000000" w:themeColor="text1"/>
                <w:sz w:val="26"/>
                <w:szCs w:val="26"/>
              </w:rPr>
              <w:t>3.927</w:t>
            </w:r>
          </w:p>
        </w:tc>
        <w:tc>
          <w:tcPr>
            <w:tcW w:w="1167" w:type="dxa"/>
          </w:tcPr>
          <w:p w:rsidR="0073443C" w:rsidRPr="00D902FA" w:rsidRDefault="0073443C" w:rsidP="00694AAF">
            <w:pPr>
              <w:jc w:val="center"/>
              <w:rPr>
                <w:color w:val="000000" w:themeColor="text1"/>
                <w:sz w:val="26"/>
                <w:szCs w:val="26"/>
              </w:rPr>
            </w:pPr>
            <w:r w:rsidRPr="00D902FA">
              <w:rPr>
                <w:color w:val="000000" w:themeColor="text1"/>
                <w:sz w:val="26"/>
                <w:szCs w:val="26"/>
              </w:rPr>
              <w:t>3.672</w:t>
            </w:r>
          </w:p>
        </w:tc>
        <w:tc>
          <w:tcPr>
            <w:tcW w:w="964" w:type="dxa"/>
          </w:tcPr>
          <w:p w:rsidR="0073443C" w:rsidRPr="00D902FA" w:rsidRDefault="0073443C" w:rsidP="00694AAF">
            <w:pPr>
              <w:jc w:val="center"/>
              <w:rPr>
                <w:color w:val="000000" w:themeColor="text1"/>
                <w:sz w:val="26"/>
                <w:szCs w:val="26"/>
              </w:rPr>
            </w:pPr>
            <w:r w:rsidRPr="00D902FA">
              <w:rPr>
                <w:color w:val="000000" w:themeColor="text1"/>
                <w:sz w:val="26"/>
                <w:szCs w:val="26"/>
              </w:rPr>
              <w:t>93,51</w:t>
            </w:r>
          </w:p>
        </w:tc>
        <w:tc>
          <w:tcPr>
            <w:tcW w:w="991" w:type="dxa"/>
          </w:tcPr>
          <w:p w:rsidR="0073443C" w:rsidRPr="00D902FA" w:rsidRDefault="0073443C" w:rsidP="00694AAF">
            <w:pPr>
              <w:jc w:val="center"/>
              <w:rPr>
                <w:color w:val="000000" w:themeColor="text1"/>
                <w:sz w:val="26"/>
                <w:szCs w:val="26"/>
              </w:rPr>
            </w:pPr>
            <w:r w:rsidRPr="00D902FA">
              <w:rPr>
                <w:color w:val="000000" w:themeColor="text1"/>
                <w:sz w:val="26"/>
                <w:szCs w:val="26"/>
              </w:rPr>
              <w:t>3.672</w:t>
            </w:r>
          </w:p>
        </w:tc>
        <w:tc>
          <w:tcPr>
            <w:tcW w:w="991" w:type="dxa"/>
          </w:tcPr>
          <w:p w:rsidR="0073443C" w:rsidRPr="00D902FA" w:rsidRDefault="0073443C" w:rsidP="00694AAF">
            <w:pPr>
              <w:jc w:val="center"/>
              <w:rPr>
                <w:color w:val="000000" w:themeColor="text1"/>
                <w:sz w:val="26"/>
                <w:szCs w:val="26"/>
              </w:rPr>
            </w:pPr>
            <w:r w:rsidRPr="00D902FA">
              <w:rPr>
                <w:color w:val="000000" w:themeColor="text1"/>
                <w:sz w:val="26"/>
                <w:szCs w:val="26"/>
              </w:rPr>
              <w:t>100,00</w:t>
            </w:r>
          </w:p>
        </w:tc>
        <w:tc>
          <w:tcPr>
            <w:tcW w:w="991" w:type="dxa"/>
          </w:tcPr>
          <w:p w:rsidR="0073443C" w:rsidRPr="00D902FA" w:rsidRDefault="0073443C" w:rsidP="00694AAF">
            <w:pPr>
              <w:jc w:val="center"/>
              <w:rPr>
                <w:color w:val="000000" w:themeColor="text1"/>
                <w:sz w:val="26"/>
                <w:szCs w:val="26"/>
              </w:rPr>
            </w:pPr>
            <w:r w:rsidRPr="00D902FA">
              <w:rPr>
                <w:color w:val="000000" w:themeColor="text1"/>
                <w:sz w:val="26"/>
                <w:szCs w:val="26"/>
              </w:rPr>
              <w:t>0</w:t>
            </w:r>
          </w:p>
        </w:tc>
        <w:tc>
          <w:tcPr>
            <w:tcW w:w="860" w:type="dxa"/>
            <w:gridSpan w:val="2"/>
          </w:tcPr>
          <w:p w:rsidR="0073443C" w:rsidRPr="00D902FA" w:rsidRDefault="0073443C" w:rsidP="00694AAF">
            <w:pPr>
              <w:jc w:val="center"/>
              <w:rPr>
                <w:color w:val="000000" w:themeColor="text1"/>
                <w:sz w:val="26"/>
                <w:szCs w:val="26"/>
              </w:rPr>
            </w:pPr>
            <w:r w:rsidRPr="00D902FA">
              <w:rPr>
                <w:color w:val="000000" w:themeColor="text1"/>
                <w:sz w:val="26"/>
                <w:szCs w:val="26"/>
              </w:rPr>
              <w:t>0,00</w:t>
            </w:r>
          </w:p>
        </w:tc>
      </w:tr>
    </w:tbl>
    <w:p w:rsidR="00E72580" w:rsidRPr="008502F8" w:rsidRDefault="001E01DB" w:rsidP="00C379DA">
      <w:pPr>
        <w:spacing w:before="120" w:after="120"/>
        <w:ind w:firstLine="709"/>
        <w:jc w:val="both"/>
        <w:rPr>
          <w:b/>
          <w:i/>
          <w:color w:val="000000" w:themeColor="text1"/>
          <w:lang w:val="nl-NL"/>
        </w:rPr>
      </w:pPr>
      <w:r w:rsidRPr="008502F8">
        <w:rPr>
          <w:b/>
          <w:color w:val="000000" w:themeColor="text1"/>
          <w:lang w:val="nl-NL"/>
        </w:rPr>
        <w:t xml:space="preserve">II. </w:t>
      </w:r>
      <w:r w:rsidR="0050421E" w:rsidRPr="008502F8">
        <w:rPr>
          <w:b/>
          <w:color w:val="000000" w:themeColor="text1"/>
          <w:lang w:val="nl-NL"/>
        </w:rPr>
        <w:t>KẾT QUẢ LẤY Ý KIẾN THÀNH VIÊN CHÍNH PHỦ</w:t>
      </w:r>
    </w:p>
    <w:p w:rsidR="003353C7" w:rsidRPr="00D902FA" w:rsidRDefault="0050421E" w:rsidP="003353C7">
      <w:pPr>
        <w:spacing w:before="60" w:after="60"/>
        <w:ind w:firstLine="709"/>
        <w:jc w:val="both"/>
        <w:rPr>
          <w:color w:val="000000" w:themeColor="text1"/>
          <w:lang w:val="nl-NL"/>
        </w:rPr>
      </w:pPr>
      <w:r>
        <w:rPr>
          <w:color w:val="000000" w:themeColor="text1"/>
          <w:lang w:val="nl-NL"/>
        </w:rPr>
        <w:t>Sau khi xem xét đề nghị của UBND tỉnh Cà Mau và của Bộ Nội vụ, Chính phủ đã biểu quyết (bằng phiếu lấy ý kiến Thành viên Chính phủ) về</w:t>
      </w:r>
      <w:r w:rsidR="00675F24">
        <w:rPr>
          <w:color w:val="000000" w:themeColor="text1"/>
          <w:lang w:val="nl-NL"/>
        </w:rPr>
        <w:t xml:space="preserve"> hồ sơ Đề án sắp xếp ĐVHC cấp xã của tỉnh Cà Mau năm 2025</w:t>
      </w:r>
      <w:r w:rsidR="00CC6921">
        <w:rPr>
          <w:color w:val="000000" w:themeColor="text1"/>
          <w:lang w:val="nl-NL"/>
        </w:rPr>
        <w:t>. Căn cứ kết quả biểu quyết của Thành viên Chính phủ</w:t>
      </w:r>
      <w:r w:rsidR="00527EB2">
        <w:rPr>
          <w:color w:val="000000" w:themeColor="text1"/>
          <w:lang w:val="nl-NL"/>
        </w:rPr>
        <w:t>, Chính phủ đã ban hành Nghị quyết thông qua Đề án</w:t>
      </w:r>
      <w:r w:rsidR="008502F8" w:rsidRPr="008502F8">
        <w:rPr>
          <w:color w:val="000000" w:themeColor="text1"/>
          <w:lang w:val="nl-NL"/>
        </w:rPr>
        <w:t xml:space="preserve"> </w:t>
      </w:r>
      <w:r w:rsidR="008502F8">
        <w:rPr>
          <w:color w:val="000000" w:themeColor="text1"/>
          <w:lang w:val="nl-NL"/>
        </w:rPr>
        <w:t>sắp xếp ĐVHC cấp xã của tỉnh Cà Mau năm 2025</w:t>
      </w:r>
      <w:r w:rsidR="000E54D0">
        <w:rPr>
          <w:color w:val="000000" w:themeColor="text1"/>
          <w:lang w:val="nl-NL"/>
        </w:rPr>
        <w:t xml:space="preserve"> trình Ủy ban Thường vụ Quốc hội</w:t>
      </w:r>
      <w:r w:rsidR="008502F8">
        <w:rPr>
          <w:color w:val="000000" w:themeColor="text1"/>
          <w:lang w:val="nl-NL"/>
        </w:rPr>
        <w:t>.</w:t>
      </w:r>
      <w:r w:rsidR="000E54D0">
        <w:rPr>
          <w:color w:val="000000" w:themeColor="text1"/>
          <w:lang w:val="nl-NL"/>
        </w:rPr>
        <w:t>/.</w:t>
      </w:r>
    </w:p>
    <w:p w:rsidR="008B6A33" w:rsidRPr="0050421E" w:rsidRDefault="008B6A33" w:rsidP="00414B85">
      <w:pPr>
        <w:rPr>
          <w:i/>
          <w:color w:val="000000" w:themeColor="text1"/>
          <w:lang w:val="nl-NL"/>
        </w:rPr>
      </w:pPr>
    </w:p>
    <w:sectPr w:rsidR="008B6A33" w:rsidRPr="0050421E" w:rsidSect="003353C7">
      <w:headerReference w:type="default" r:id="rId7"/>
      <w:footerReference w:type="default" r:id="rId8"/>
      <w:pgSz w:w="11907" w:h="16840" w:code="9"/>
      <w:pgMar w:top="709" w:right="902" w:bottom="993" w:left="1560" w:header="568"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1C4D" w:rsidRDefault="00341C4D" w:rsidP="00E60068">
      <w:r>
        <w:separator/>
      </w:r>
    </w:p>
  </w:endnote>
  <w:endnote w:type="continuationSeparator" w:id="0">
    <w:p w:rsidR="00341C4D" w:rsidRDefault="00341C4D" w:rsidP="00E600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0068" w:rsidRDefault="00E60068">
    <w:pPr>
      <w:pStyle w:val="Footer"/>
      <w:jc w:val="center"/>
    </w:pPr>
  </w:p>
  <w:p w:rsidR="00E60068" w:rsidRDefault="00E6006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1C4D" w:rsidRDefault="00341C4D" w:rsidP="00E60068">
      <w:r>
        <w:separator/>
      </w:r>
    </w:p>
  </w:footnote>
  <w:footnote w:type="continuationSeparator" w:id="0">
    <w:p w:rsidR="00341C4D" w:rsidRDefault="00341C4D" w:rsidP="00E600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14021868"/>
      <w:docPartObj>
        <w:docPartGallery w:val="Page Numbers (Top of Page)"/>
        <w:docPartUnique/>
      </w:docPartObj>
    </w:sdtPr>
    <w:sdtEndPr>
      <w:rPr>
        <w:noProof/>
      </w:rPr>
    </w:sdtEndPr>
    <w:sdtContent>
      <w:p w:rsidR="00891E7F" w:rsidRDefault="00891E7F">
        <w:pPr>
          <w:pStyle w:val="Header"/>
          <w:jc w:val="center"/>
        </w:pPr>
        <w:r>
          <w:fldChar w:fldCharType="begin"/>
        </w:r>
        <w:r>
          <w:instrText xml:space="preserve"> PAGE   \* MERGEFORMAT </w:instrText>
        </w:r>
        <w:r>
          <w:fldChar w:fldCharType="separate"/>
        </w:r>
        <w:r w:rsidR="0036368F">
          <w:rPr>
            <w:noProof/>
          </w:rPr>
          <w:t>2</w:t>
        </w:r>
        <w:r>
          <w:rPr>
            <w:noProof/>
          </w:rPr>
          <w:fldChar w:fldCharType="end"/>
        </w:r>
      </w:p>
    </w:sdtContent>
  </w:sdt>
  <w:p w:rsidR="00891E7F" w:rsidRDefault="00891E7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6A33"/>
    <w:rsid w:val="00001721"/>
    <w:rsid w:val="00005BBB"/>
    <w:rsid w:val="000107E2"/>
    <w:rsid w:val="00011663"/>
    <w:rsid w:val="000222E3"/>
    <w:rsid w:val="00030EF5"/>
    <w:rsid w:val="00035054"/>
    <w:rsid w:val="000410DC"/>
    <w:rsid w:val="00042ACF"/>
    <w:rsid w:val="00056909"/>
    <w:rsid w:val="000635A9"/>
    <w:rsid w:val="00076EDC"/>
    <w:rsid w:val="00080AB2"/>
    <w:rsid w:val="000915AA"/>
    <w:rsid w:val="00092DCD"/>
    <w:rsid w:val="000976B9"/>
    <w:rsid w:val="000A3922"/>
    <w:rsid w:val="000A655D"/>
    <w:rsid w:val="000B27BF"/>
    <w:rsid w:val="000C717A"/>
    <w:rsid w:val="000D0385"/>
    <w:rsid w:val="000D5DDB"/>
    <w:rsid w:val="000E52FB"/>
    <w:rsid w:val="000E54D0"/>
    <w:rsid w:val="000F3A72"/>
    <w:rsid w:val="0011111A"/>
    <w:rsid w:val="0012740B"/>
    <w:rsid w:val="001332D5"/>
    <w:rsid w:val="00141B44"/>
    <w:rsid w:val="0016323D"/>
    <w:rsid w:val="00176EA7"/>
    <w:rsid w:val="00194674"/>
    <w:rsid w:val="0019707E"/>
    <w:rsid w:val="001A1DF2"/>
    <w:rsid w:val="001A5C0E"/>
    <w:rsid w:val="001B01BB"/>
    <w:rsid w:val="001B1880"/>
    <w:rsid w:val="001B4500"/>
    <w:rsid w:val="001B48CD"/>
    <w:rsid w:val="001B49BE"/>
    <w:rsid w:val="001C1D28"/>
    <w:rsid w:val="001C259B"/>
    <w:rsid w:val="001C4C3B"/>
    <w:rsid w:val="001C5EAB"/>
    <w:rsid w:val="001D4BF4"/>
    <w:rsid w:val="001E01DB"/>
    <w:rsid w:val="001E2297"/>
    <w:rsid w:val="001F067E"/>
    <w:rsid w:val="001F5A0B"/>
    <w:rsid w:val="002054CA"/>
    <w:rsid w:val="002071D8"/>
    <w:rsid w:val="00210976"/>
    <w:rsid w:val="00211D3A"/>
    <w:rsid w:val="00213940"/>
    <w:rsid w:val="002228F5"/>
    <w:rsid w:val="00232C95"/>
    <w:rsid w:val="00235AD3"/>
    <w:rsid w:val="00247008"/>
    <w:rsid w:val="00275275"/>
    <w:rsid w:val="0027727C"/>
    <w:rsid w:val="00281899"/>
    <w:rsid w:val="00287916"/>
    <w:rsid w:val="00292D5B"/>
    <w:rsid w:val="002A38F3"/>
    <w:rsid w:val="002A76A8"/>
    <w:rsid w:val="002B0518"/>
    <w:rsid w:val="002C543B"/>
    <w:rsid w:val="002D5631"/>
    <w:rsid w:val="002E0D7E"/>
    <w:rsid w:val="002E3111"/>
    <w:rsid w:val="003012D7"/>
    <w:rsid w:val="00302082"/>
    <w:rsid w:val="00310D69"/>
    <w:rsid w:val="003153AC"/>
    <w:rsid w:val="00326A48"/>
    <w:rsid w:val="00332DF3"/>
    <w:rsid w:val="003353C7"/>
    <w:rsid w:val="00341C4D"/>
    <w:rsid w:val="00342D54"/>
    <w:rsid w:val="00343ADC"/>
    <w:rsid w:val="00347526"/>
    <w:rsid w:val="0036368F"/>
    <w:rsid w:val="0036488E"/>
    <w:rsid w:val="00367581"/>
    <w:rsid w:val="00372C6A"/>
    <w:rsid w:val="003865A8"/>
    <w:rsid w:val="003942A5"/>
    <w:rsid w:val="003C27D0"/>
    <w:rsid w:val="003C4955"/>
    <w:rsid w:val="003D49B9"/>
    <w:rsid w:val="003D517A"/>
    <w:rsid w:val="003E489C"/>
    <w:rsid w:val="003E6E06"/>
    <w:rsid w:val="003F0DCD"/>
    <w:rsid w:val="004057C8"/>
    <w:rsid w:val="00412AA4"/>
    <w:rsid w:val="00412C32"/>
    <w:rsid w:val="00414B85"/>
    <w:rsid w:val="00424C39"/>
    <w:rsid w:val="00435653"/>
    <w:rsid w:val="00451A21"/>
    <w:rsid w:val="004523D4"/>
    <w:rsid w:val="00455AC7"/>
    <w:rsid w:val="004756F6"/>
    <w:rsid w:val="00476A69"/>
    <w:rsid w:val="00476CDA"/>
    <w:rsid w:val="0047740B"/>
    <w:rsid w:val="00484610"/>
    <w:rsid w:val="00494734"/>
    <w:rsid w:val="00494B66"/>
    <w:rsid w:val="004A47B6"/>
    <w:rsid w:val="004A7AAE"/>
    <w:rsid w:val="004C1766"/>
    <w:rsid w:val="004D13ED"/>
    <w:rsid w:val="004D74C7"/>
    <w:rsid w:val="004E2E5F"/>
    <w:rsid w:val="004E4169"/>
    <w:rsid w:val="004E52FA"/>
    <w:rsid w:val="004F3A9A"/>
    <w:rsid w:val="0050421E"/>
    <w:rsid w:val="00507B87"/>
    <w:rsid w:val="0051533F"/>
    <w:rsid w:val="00521308"/>
    <w:rsid w:val="00527EB2"/>
    <w:rsid w:val="0053634F"/>
    <w:rsid w:val="0053674E"/>
    <w:rsid w:val="00537CC2"/>
    <w:rsid w:val="0054496F"/>
    <w:rsid w:val="00550281"/>
    <w:rsid w:val="00554726"/>
    <w:rsid w:val="00560EE5"/>
    <w:rsid w:val="0056154B"/>
    <w:rsid w:val="00563206"/>
    <w:rsid w:val="00565161"/>
    <w:rsid w:val="00566089"/>
    <w:rsid w:val="00567A17"/>
    <w:rsid w:val="0057168E"/>
    <w:rsid w:val="00583130"/>
    <w:rsid w:val="00583D65"/>
    <w:rsid w:val="0059109F"/>
    <w:rsid w:val="00591146"/>
    <w:rsid w:val="005A0DD0"/>
    <w:rsid w:val="005B2922"/>
    <w:rsid w:val="005B2996"/>
    <w:rsid w:val="005B3592"/>
    <w:rsid w:val="005B7269"/>
    <w:rsid w:val="005C1B2D"/>
    <w:rsid w:val="005C3DA4"/>
    <w:rsid w:val="005E13B4"/>
    <w:rsid w:val="005F2596"/>
    <w:rsid w:val="005F377D"/>
    <w:rsid w:val="006048B8"/>
    <w:rsid w:val="0061684B"/>
    <w:rsid w:val="0061735C"/>
    <w:rsid w:val="00621907"/>
    <w:rsid w:val="00622D39"/>
    <w:rsid w:val="006518C3"/>
    <w:rsid w:val="00652D35"/>
    <w:rsid w:val="00654646"/>
    <w:rsid w:val="006547B7"/>
    <w:rsid w:val="0065507B"/>
    <w:rsid w:val="00660882"/>
    <w:rsid w:val="0066304D"/>
    <w:rsid w:val="0066697B"/>
    <w:rsid w:val="00675640"/>
    <w:rsid w:val="00675F24"/>
    <w:rsid w:val="006802C5"/>
    <w:rsid w:val="00680F40"/>
    <w:rsid w:val="00682738"/>
    <w:rsid w:val="00690520"/>
    <w:rsid w:val="00694AAF"/>
    <w:rsid w:val="0069566A"/>
    <w:rsid w:val="006A3A2B"/>
    <w:rsid w:val="006B553E"/>
    <w:rsid w:val="006B699F"/>
    <w:rsid w:val="006C0F90"/>
    <w:rsid w:val="006C2F02"/>
    <w:rsid w:val="006D1A14"/>
    <w:rsid w:val="006F3332"/>
    <w:rsid w:val="006F37D6"/>
    <w:rsid w:val="006F788C"/>
    <w:rsid w:val="00713C18"/>
    <w:rsid w:val="00715EF4"/>
    <w:rsid w:val="00720279"/>
    <w:rsid w:val="007246B0"/>
    <w:rsid w:val="0073443C"/>
    <w:rsid w:val="007363F0"/>
    <w:rsid w:val="00743BD7"/>
    <w:rsid w:val="007622A1"/>
    <w:rsid w:val="00782E02"/>
    <w:rsid w:val="007A11F8"/>
    <w:rsid w:val="007A1FAE"/>
    <w:rsid w:val="007C39D8"/>
    <w:rsid w:val="007D7277"/>
    <w:rsid w:val="007E6BAB"/>
    <w:rsid w:val="007F27B1"/>
    <w:rsid w:val="00807894"/>
    <w:rsid w:val="0082415D"/>
    <w:rsid w:val="0082578B"/>
    <w:rsid w:val="00830918"/>
    <w:rsid w:val="00840C72"/>
    <w:rsid w:val="00844EAB"/>
    <w:rsid w:val="008463C2"/>
    <w:rsid w:val="008502F8"/>
    <w:rsid w:val="00853A20"/>
    <w:rsid w:val="008566EE"/>
    <w:rsid w:val="00856922"/>
    <w:rsid w:val="0087078E"/>
    <w:rsid w:val="0087618A"/>
    <w:rsid w:val="00890230"/>
    <w:rsid w:val="00891383"/>
    <w:rsid w:val="00891E7F"/>
    <w:rsid w:val="00893B67"/>
    <w:rsid w:val="00896831"/>
    <w:rsid w:val="00897E02"/>
    <w:rsid w:val="008B0E0C"/>
    <w:rsid w:val="008B18C2"/>
    <w:rsid w:val="008B261B"/>
    <w:rsid w:val="008B6A33"/>
    <w:rsid w:val="008C115F"/>
    <w:rsid w:val="008D06CE"/>
    <w:rsid w:val="008D6636"/>
    <w:rsid w:val="008D7FB5"/>
    <w:rsid w:val="008E2D13"/>
    <w:rsid w:val="008F28B9"/>
    <w:rsid w:val="008F4686"/>
    <w:rsid w:val="008F686C"/>
    <w:rsid w:val="008F70F8"/>
    <w:rsid w:val="00904559"/>
    <w:rsid w:val="0091070E"/>
    <w:rsid w:val="00911CA2"/>
    <w:rsid w:val="009130E4"/>
    <w:rsid w:val="009229E4"/>
    <w:rsid w:val="00922C15"/>
    <w:rsid w:val="009235D0"/>
    <w:rsid w:val="00924CA6"/>
    <w:rsid w:val="009276C4"/>
    <w:rsid w:val="00932DD6"/>
    <w:rsid w:val="009405FC"/>
    <w:rsid w:val="0094237F"/>
    <w:rsid w:val="00946F11"/>
    <w:rsid w:val="00960A02"/>
    <w:rsid w:val="00965B3B"/>
    <w:rsid w:val="009761BF"/>
    <w:rsid w:val="0097649C"/>
    <w:rsid w:val="00981E93"/>
    <w:rsid w:val="00984FFC"/>
    <w:rsid w:val="009918D9"/>
    <w:rsid w:val="00992E1B"/>
    <w:rsid w:val="00993F13"/>
    <w:rsid w:val="009A0415"/>
    <w:rsid w:val="009B0FD0"/>
    <w:rsid w:val="009B4F16"/>
    <w:rsid w:val="009D0711"/>
    <w:rsid w:val="009D3AF4"/>
    <w:rsid w:val="009E023B"/>
    <w:rsid w:val="009E742E"/>
    <w:rsid w:val="009F370B"/>
    <w:rsid w:val="009F393D"/>
    <w:rsid w:val="009F66AF"/>
    <w:rsid w:val="00A046B7"/>
    <w:rsid w:val="00A06A95"/>
    <w:rsid w:val="00A07E28"/>
    <w:rsid w:val="00A1118F"/>
    <w:rsid w:val="00A130C3"/>
    <w:rsid w:val="00A16016"/>
    <w:rsid w:val="00A26B3A"/>
    <w:rsid w:val="00A32E60"/>
    <w:rsid w:val="00A361CC"/>
    <w:rsid w:val="00A45E68"/>
    <w:rsid w:val="00A55D23"/>
    <w:rsid w:val="00A729A7"/>
    <w:rsid w:val="00A84F89"/>
    <w:rsid w:val="00A86E0F"/>
    <w:rsid w:val="00A95FE9"/>
    <w:rsid w:val="00A97BCE"/>
    <w:rsid w:val="00AA5060"/>
    <w:rsid w:val="00AA6BA5"/>
    <w:rsid w:val="00AB1433"/>
    <w:rsid w:val="00AB1F5B"/>
    <w:rsid w:val="00AB4119"/>
    <w:rsid w:val="00AC3991"/>
    <w:rsid w:val="00AC6735"/>
    <w:rsid w:val="00AD32A2"/>
    <w:rsid w:val="00AE164E"/>
    <w:rsid w:val="00AF060C"/>
    <w:rsid w:val="00AF06FD"/>
    <w:rsid w:val="00AF431D"/>
    <w:rsid w:val="00B01A6B"/>
    <w:rsid w:val="00B13C9E"/>
    <w:rsid w:val="00B14833"/>
    <w:rsid w:val="00B16CCA"/>
    <w:rsid w:val="00B21248"/>
    <w:rsid w:val="00B23865"/>
    <w:rsid w:val="00B34084"/>
    <w:rsid w:val="00B361FE"/>
    <w:rsid w:val="00B37EA8"/>
    <w:rsid w:val="00B4004D"/>
    <w:rsid w:val="00B41DA7"/>
    <w:rsid w:val="00B52CC1"/>
    <w:rsid w:val="00B568A2"/>
    <w:rsid w:val="00B571EF"/>
    <w:rsid w:val="00B65DD0"/>
    <w:rsid w:val="00B67584"/>
    <w:rsid w:val="00B82879"/>
    <w:rsid w:val="00B9342A"/>
    <w:rsid w:val="00B97C96"/>
    <w:rsid w:val="00BA1478"/>
    <w:rsid w:val="00BA32D1"/>
    <w:rsid w:val="00BC2541"/>
    <w:rsid w:val="00BC4A52"/>
    <w:rsid w:val="00BD47B4"/>
    <w:rsid w:val="00BE63FD"/>
    <w:rsid w:val="00BF1FB6"/>
    <w:rsid w:val="00C01935"/>
    <w:rsid w:val="00C14DB0"/>
    <w:rsid w:val="00C35C7B"/>
    <w:rsid w:val="00C36E5A"/>
    <w:rsid w:val="00C379DA"/>
    <w:rsid w:val="00C40D8B"/>
    <w:rsid w:val="00C40FAB"/>
    <w:rsid w:val="00C60E3C"/>
    <w:rsid w:val="00C74A2D"/>
    <w:rsid w:val="00C755DB"/>
    <w:rsid w:val="00C767E3"/>
    <w:rsid w:val="00C83505"/>
    <w:rsid w:val="00C83692"/>
    <w:rsid w:val="00C83AC2"/>
    <w:rsid w:val="00C84E1F"/>
    <w:rsid w:val="00C94AD5"/>
    <w:rsid w:val="00CA0236"/>
    <w:rsid w:val="00CB21D4"/>
    <w:rsid w:val="00CB4053"/>
    <w:rsid w:val="00CB76D8"/>
    <w:rsid w:val="00CC6273"/>
    <w:rsid w:val="00CC6921"/>
    <w:rsid w:val="00CD5882"/>
    <w:rsid w:val="00CE66E9"/>
    <w:rsid w:val="00CF4FFF"/>
    <w:rsid w:val="00D00A70"/>
    <w:rsid w:val="00D2125C"/>
    <w:rsid w:val="00D2275F"/>
    <w:rsid w:val="00D252D7"/>
    <w:rsid w:val="00D342A3"/>
    <w:rsid w:val="00D34A53"/>
    <w:rsid w:val="00D40FC4"/>
    <w:rsid w:val="00D510E2"/>
    <w:rsid w:val="00D51164"/>
    <w:rsid w:val="00D512EF"/>
    <w:rsid w:val="00D52F15"/>
    <w:rsid w:val="00D5546C"/>
    <w:rsid w:val="00D57C66"/>
    <w:rsid w:val="00D655F8"/>
    <w:rsid w:val="00D81216"/>
    <w:rsid w:val="00D8494C"/>
    <w:rsid w:val="00D902FA"/>
    <w:rsid w:val="00D93443"/>
    <w:rsid w:val="00DA2F01"/>
    <w:rsid w:val="00DB03E6"/>
    <w:rsid w:val="00DB1719"/>
    <w:rsid w:val="00DB1721"/>
    <w:rsid w:val="00DB78E8"/>
    <w:rsid w:val="00DC32A7"/>
    <w:rsid w:val="00DD20CF"/>
    <w:rsid w:val="00DD42C4"/>
    <w:rsid w:val="00DD5232"/>
    <w:rsid w:val="00DE08FA"/>
    <w:rsid w:val="00DE0A8E"/>
    <w:rsid w:val="00DE4930"/>
    <w:rsid w:val="00DF04E6"/>
    <w:rsid w:val="00E058D0"/>
    <w:rsid w:val="00E06885"/>
    <w:rsid w:val="00E134B5"/>
    <w:rsid w:val="00E22F11"/>
    <w:rsid w:val="00E3264A"/>
    <w:rsid w:val="00E34D5B"/>
    <w:rsid w:val="00E36F0F"/>
    <w:rsid w:val="00E40970"/>
    <w:rsid w:val="00E52DC1"/>
    <w:rsid w:val="00E60068"/>
    <w:rsid w:val="00E619A0"/>
    <w:rsid w:val="00E707C5"/>
    <w:rsid w:val="00E723C0"/>
    <w:rsid w:val="00E72580"/>
    <w:rsid w:val="00E740D8"/>
    <w:rsid w:val="00E75EA5"/>
    <w:rsid w:val="00E81496"/>
    <w:rsid w:val="00E841B7"/>
    <w:rsid w:val="00E86BA9"/>
    <w:rsid w:val="00E871FE"/>
    <w:rsid w:val="00E95DA2"/>
    <w:rsid w:val="00E96172"/>
    <w:rsid w:val="00E97A47"/>
    <w:rsid w:val="00EA7A1E"/>
    <w:rsid w:val="00EB0B35"/>
    <w:rsid w:val="00EB3359"/>
    <w:rsid w:val="00EB428A"/>
    <w:rsid w:val="00EB5902"/>
    <w:rsid w:val="00ED7237"/>
    <w:rsid w:val="00EE0DFB"/>
    <w:rsid w:val="00EE2D18"/>
    <w:rsid w:val="00EE36D5"/>
    <w:rsid w:val="00EE3CF2"/>
    <w:rsid w:val="00EF0227"/>
    <w:rsid w:val="00F118F7"/>
    <w:rsid w:val="00F207DD"/>
    <w:rsid w:val="00F31F4D"/>
    <w:rsid w:val="00F44261"/>
    <w:rsid w:val="00F443C0"/>
    <w:rsid w:val="00F47DB3"/>
    <w:rsid w:val="00F535DB"/>
    <w:rsid w:val="00F62AFA"/>
    <w:rsid w:val="00F75047"/>
    <w:rsid w:val="00F805FC"/>
    <w:rsid w:val="00F80D73"/>
    <w:rsid w:val="00FA0734"/>
    <w:rsid w:val="00FA70F0"/>
    <w:rsid w:val="00FB2BC5"/>
    <w:rsid w:val="00FC144A"/>
    <w:rsid w:val="00FC527B"/>
    <w:rsid w:val="00FC758D"/>
    <w:rsid w:val="00FD2F00"/>
    <w:rsid w:val="00FE0378"/>
    <w:rsid w:val="00FE1D1C"/>
    <w:rsid w:val="00FF2C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6A33"/>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B18C2"/>
    <w:rPr>
      <w:rFonts w:ascii="Tahoma" w:hAnsi="Tahoma" w:cs="Tahoma"/>
      <w:sz w:val="16"/>
      <w:szCs w:val="16"/>
    </w:rPr>
  </w:style>
  <w:style w:type="character" w:customStyle="1" w:styleId="BalloonTextChar">
    <w:name w:val="Balloon Text Char"/>
    <w:basedOn w:val="DefaultParagraphFont"/>
    <w:link w:val="BalloonText"/>
    <w:uiPriority w:val="99"/>
    <w:semiHidden/>
    <w:rsid w:val="008B18C2"/>
    <w:rPr>
      <w:rFonts w:ascii="Tahoma" w:eastAsia="Times New Roman" w:hAnsi="Tahoma" w:cs="Tahoma"/>
      <w:sz w:val="16"/>
      <w:szCs w:val="16"/>
    </w:rPr>
  </w:style>
  <w:style w:type="paragraph" w:styleId="ListParagraph">
    <w:name w:val="List Paragraph"/>
    <w:basedOn w:val="Normal"/>
    <w:uiPriority w:val="34"/>
    <w:qFormat/>
    <w:rsid w:val="00292D5B"/>
    <w:pPr>
      <w:ind w:left="720"/>
      <w:contextualSpacing/>
    </w:pPr>
  </w:style>
  <w:style w:type="table" w:styleId="TableGrid">
    <w:name w:val="Table Grid"/>
    <w:basedOn w:val="TableNormal"/>
    <w:rsid w:val="00A86E0F"/>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E60068"/>
    <w:pPr>
      <w:tabs>
        <w:tab w:val="center" w:pos="4680"/>
        <w:tab w:val="right" w:pos="9360"/>
      </w:tabs>
    </w:pPr>
  </w:style>
  <w:style w:type="character" w:customStyle="1" w:styleId="HeaderChar">
    <w:name w:val="Header Char"/>
    <w:basedOn w:val="DefaultParagraphFont"/>
    <w:link w:val="Header"/>
    <w:uiPriority w:val="99"/>
    <w:rsid w:val="00E60068"/>
    <w:rPr>
      <w:rFonts w:ascii="Times New Roman" w:eastAsia="Times New Roman" w:hAnsi="Times New Roman" w:cs="Times New Roman"/>
      <w:sz w:val="28"/>
      <w:szCs w:val="28"/>
    </w:rPr>
  </w:style>
  <w:style w:type="paragraph" w:styleId="Footer">
    <w:name w:val="footer"/>
    <w:basedOn w:val="Normal"/>
    <w:link w:val="FooterChar"/>
    <w:uiPriority w:val="99"/>
    <w:unhideWhenUsed/>
    <w:rsid w:val="00E60068"/>
    <w:pPr>
      <w:tabs>
        <w:tab w:val="center" w:pos="4680"/>
        <w:tab w:val="right" w:pos="9360"/>
      </w:tabs>
    </w:pPr>
  </w:style>
  <w:style w:type="character" w:customStyle="1" w:styleId="FooterChar">
    <w:name w:val="Footer Char"/>
    <w:basedOn w:val="DefaultParagraphFont"/>
    <w:link w:val="Footer"/>
    <w:uiPriority w:val="99"/>
    <w:rsid w:val="00E60068"/>
    <w:rPr>
      <w:rFonts w:ascii="Times New Roman" w:eastAsia="Times New Roman" w:hAnsi="Times New Roman" w:cs="Times New Roman"/>
      <w:sz w:val="28"/>
      <w:szCs w:val="28"/>
    </w:rPr>
  </w:style>
  <w:style w:type="paragraph" w:styleId="FootnoteText">
    <w:name w:val="footnote text"/>
    <w:basedOn w:val="Normal"/>
    <w:link w:val="FootnoteTextChar"/>
    <w:uiPriority w:val="99"/>
    <w:rsid w:val="007622A1"/>
    <w:pPr>
      <w:suppressAutoHyphens/>
    </w:pPr>
    <w:rPr>
      <w:sz w:val="20"/>
      <w:szCs w:val="20"/>
      <w:lang w:eastAsia="ar-SA"/>
    </w:rPr>
  </w:style>
  <w:style w:type="character" w:customStyle="1" w:styleId="FootnoteTextChar">
    <w:name w:val="Footnote Text Char"/>
    <w:basedOn w:val="DefaultParagraphFont"/>
    <w:link w:val="FootnoteText"/>
    <w:uiPriority w:val="99"/>
    <w:rsid w:val="007622A1"/>
    <w:rPr>
      <w:rFonts w:ascii="Times New Roman" w:eastAsia="Times New Roman" w:hAnsi="Times New Roman" w:cs="Times New Roman"/>
      <w:sz w:val="20"/>
      <w:szCs w:val="20"/>
      <w:lang w:eastAsia="ar-SA"/>
    </w:rPr>
  </w:style>
  <w:style w:type="character" w:styleId="FootnoteReference">
    <w:name w:val="footnote reference"/>
    <w:rsid w:val="007622A1"/>
    <w:rPr>
      <w:vertAlign w:val="superscript"/>
    </w:rPr>
  </w:style>
  <w:style w:type="character" w:customStyle="1" w:styleId="Bodytext5NotItalic">
    <w:name w:val="Body text (5) + Not Italic"/>
    <w:basedOn w:val="DefaultParagraphFont"/>
    <w:rsid w:val="0051533F"/>
    <w:rPr>
      <w:i/>
      <w:iCs/>
      <w:sz w:val="27"/>
      <w:szCs w:val="27"/>
      <w:shd w:val="clear" w:color="auto" w:fill="FFFFFF"/>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6A33"/>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B18C2"/>
    <w:rPr>
      <w:rFonts w:ascii="Tahoma" w:hAnsi="Tahoma" w:cs="Tahoma"/>
      <w:sz w:val="16"/>
      <w:szCs w:val="16"/>
    </w:rPr>
  </w:style>
  <w:style w:type="character" w:customStyle="1" w:styleId="BalloonTextChar">
    <w:name w:val="Balloon Text Char"/>
    <w:basedOn w:val="DefaultParagraphFont"/>
    <w:link w:val="BalloonText"/>
    <w:uiPriority w:val="99"/>
    <w:semiHidden/>
    <w:rsid w:val="008B18C2"/>
    <w:rPr>
      <w:rFonts w:ascii="Tahoma" w:eastAsia="Times New Roman" w:hAnsi="Tahoma" w:cs="Tahoma"/>
      <w:sz w:val="16"/>
      <w:szCs w:val="16"/>
    </w:rPr>
  </w:style>
  <w:style w:type="paragraph" w:styleId="ListParagraph">
    <w:name w:val="List Paragraph"/>
    <w:basedOn w:val="Normal"/>
    <w:uiPriority w:val="34"/>
    <w:qFormat/>
    <w:rsid w:val="00292D5B"/>
    <w:pPr>
      <w:ind w:left="720"/>
      <w:contextualSpacing/>
    </w:pPr>
  </w:style>
  <w:style w:type="table" w:styleId="TableGrid">
    <w:name w:val="Table Grid"/>
    <w:basedOn w:val="TableNormal"/>
    <w:rsid w:val="00A86E0F"/>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E60068"/>
    <w:pPr>
      <w:tabs>
        <w:tab w:val="center" w:pos="4680"/>
        <w:tab w:val="right" w:pos="9360"/>
      </w:tabs>
    </w:pPr>
  </w:style>
  <w:style w:type="character" w:customStyle="1" w:styleId="HeaderChar">
    <w:name w:val="Header Char"/>
    <w:basedOn w:val="DefaultParagraphFont"/>
    <w:link w:val="Header"/>
    <w:uiPriority w:val="99"/>
    <w:rsid w:val="00E60068"/>
    <w:rPr>
      <w:rFonts w:ascii="Times New Roman" w:eastAsia="Times New Roman" w:hAnsi="Times New Roman" w:cs="Times New Roman"/>
      <w:sz w:val="28"/>
      <w:szCs w:val="28"/>
    </w:rPr>
  </w:style>
  <w:style w:type="paragraph" w:styleId="Footer">
    <w:name w:val="footer"/>
    <w:basedOn w:val="Normal"/>
    <w:link w:val="FooterChar"/>
    <w:uiPriority w:val="99"/>
    <w:unhideWhenUsed/>
    <w:rsid w:val="00E60068"/>
    <w:pPr>
      <w:tabs>
        <w:tab w:val="center" w:pos="4680"/>
        <w:tab w:val="right" w:pos="9360"/>
      </w:tabs>
    </w:pPr>
  </w:style>
  <w:style w:type="character" w:customStyle="1" w:styleId="FooterChar">
    <w:name w:val="Footer Char"/>
    <w:basedOn w:val="DefaultParagraphFont"/>
    <w:link w:val="Footer"/>
    <w:uiPriority w:val="99"/>
    <w:rsid w:val="00E60068"/>
    <w:rPr>
      <w:rFonts w:ascii="Times New Roman" w:eastAsia="Times New Roman" w:hAnsi="Times New Roman" w:cs="Times New Roman"/>
      <w:sz w:val="28"/>
      <w:szCs w:val="28"/>
    </w:rPr>
  </w:style>
  <w:style w:type="paragraph" w:styleId="FootnoteText">
    <w:name w:val="footnote text"/>
    <w:basedOn w:val="Normal"/>
    <w:link w:val="FootnoteTextChar"/>
    <w:uiPriority w:val="99"/>
    <w:rsid w:val="007622A1"/>
    <w:pPr>
      <w:suppressAutoHyphens/>
    </w:pPr>
    <w:rPr>
      <w:sz w:val="20"/>
      <w:szCs w:val="20"/>
      <w:lang w:eastAsia="ar-SA"/>
    </w:rPr>
  </w:style>
  <w:style w:type="character" w:customStyle="1" w:styleId="FootnoteTextChar">
    <w:name w:val="Footnote Text Char"/>
    <w:basedOn w:val="DefaultParagraphFont"/>
    <w:link w:val="FootnoteText"/>
    <w:uiPriority w:val="99"/>
    <w:rsid w:val="007622A1"/>
    <w:rPr>
      <w:rFonts w:ascii="Times New Roman" w:eastAsia="Times New Roman" w:hAnsi="Times New Roman" w:cs="Times New Roman"/>
      <w:sz w:val="20"/>
      <w:szCs w:val="20"/>
      <w:lang w:eastAsia="ar-SA"/>
    </w:rPr>
  </w:style>
  <w:style w:type="character" w:styleId="FootnoteReference">
    <w:name w:val="footnote reference"/>
    <w:rsid w:val="007622A1"/>
    <w:rPr>
      <w:vertAlign w:val="superscript"/>
    </w:rPr>
  </w:style>
  <w:style w:type="character" w:customStyle="1" w:styleId="Bodytext5NotItalic">
    <w:name w:val="Body text (5) + Not Italic"/>
    <w:basedOn w:val="DefaultParagraphFont"/>
    <w:rsid w:val="0051533F"/>
    <w:rPr>
      <w:i/>
      <w:iCs/>
      <w:sz w:val="27"/>
      <w:szCs w:val="27"/>
      <w:shd w:val="clear" w:color="auto" w:fill="FFFFFF"/>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8922855">
      <w:bodyDiv w:val="1"/>
      <w:marLeft w:val="0"/>
      <w:marRight w:val="0"/>
      <w:marTop w:val="0"/>
      <w:marBottom w:val="0"/>
      <w:divBdr>
        <w:top w:val="none" w:sz="0" w:space="0" w:color="auto"/>
        <w:left w:val="none" w:sz="0" w:space="0" w:color="auto"/>
        <w:bottom w:val="none" w:sz="0" w:space="0" w:color="auto"/>
        <w:right w:val="none" w:sz="0" w:space="0" w:color="auto"/>
      </w:divBdr>
    </w:div>
    <w:div w:id="1017931018">
      <w:bodyDiv w:val="1"/>
      <w:marLeft w:val="0"/>
      <w:marRight w:val="0"/>
      <w:marTop w:val="0"/>
      <w:marBottom w:val="0"/>
      <w:divBdr>
        <w:top w:val="none" w:sz="0" w:space="0" w:color="auto"/>
        <w:left w:val="none" w:sz="0" w:space="0" w:color="auto"/>
        <w:bottom w:val="none" w:sz="0" w:space="0" w:color="auto"/>
        <w:right w:val="none" w:sz="0" w:space="0" w:color="auto"/>
      </w:divBdr>
    </w:div>
    <w:div w:id="1206404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532</Words>
  <Characters>3035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iec</dc:creator>
  <cp:lastModifiedBy>John Scott</cp:lastModifiedBy>
  <cp:revision>6</cp:revision>
  <cp:lastPrinted>2025-04-29T00:59:00Z</cp:lastPrinted>
  <dcterms:created xsi:type="dcterms:W3CDTF">2025-05-06T06:49:00Z</dcterms:created>
  <dcterms:modified xsi:type="dcterms:W3CDTF">2025-05-06T09:48:00Z</dcterms:modified>
</cp:coreProperties>
</file>