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56" w:type="dxa"/>
        <w:jc w:val="center"/>
        <w:tblLayout w:type="fixed"/>
        <w:tblLook w:val="04A0" w:firstRow="1" w:lastRow="0" w:firstColumn="1" w:lastColumn="0" w:noHBand="0" w:noVBand="1"/>
      </w:tblPr>
      <w:tblGrid>
        <w:gridCol w:w="3260"/>
        <w:gridCol w:w="6396"/>
      </w:tblGrid>
      <w:tr w:rsidR="004B294F" w:rsidRPr="004B294F" w14:paraId="3EE5B6C0" w14:textId="77777777" w:rsidTr="009125C5">
        <w:trPr>
          <w:jc w:val="center"/>
        </w:trPr>
        <w:tc>
          <w:tcPr>
            <w:tcW w:w="3260" w:type="dxa"/>
            <w:hideMark/>
          </w:tcPr>
          <w:p w14:paraId="19A269D9" w14:textId="795027B0" w:rsidR="004F225D" w:rsidRPr="004B294F" w:rsidRDefault="00BC0298" w:rsidP="009125C5">
            <w:pPr>
              <w:widowControl w:val="0"/>
              <w:tabs>
                <w:tab w:val="center" w:pos="1701"/>
                <w:tab w:val="left" w:pos="3671"/>
                <w:tab w:val="left" w:pos="4129"/>
                <w:tab w:val="center" w:pos="6663"/>
              </w:tabs>
              <w:spacing w:before="0" w:line="240" w:lineRule="auto"/>
              <w:ind w:firstLine="0"/>
              <w:jc w:val="center"/>
              <w:rPr>
                <w:rFonts w:ascii="Times New Roman" w:hAnsi="Times New Roman"/>
                <w:b/>
                <w:sz w:val="28"/>
                <w:szCs w:val="28"/>
              </w:rPr>
            </w:pPr>
            <w:r w:rsidRPr="004B294F">
              <w:rPr>
                <w:rFonts w:ascii="Times New Roman" w:hAnsi="Times New Roman"/>
                <w:b/>
                <w:sz w:val="28"/>
                <w:szCs w:val="28"/>
              </w:rPr>
              <w:t>CHÍNH PHỦ</w:t>
            </w:r>
          </w:p>
          <w:p w14:paraId="06C35D89" w14:textId="2AF266BD" w:rsidR="004F225D" w:rsidRPr="004B294F" w:rsidRDefault="00C46A29" w:rsidP="009125C5">
            <w:pPr>
              <w:pStyle w:val="Heading30"/>
              <w:widowControl w:val="0"/>
              <w:tabs>
                <w:tab w:val="left" w:pos="3671"/>
                <w:tab w:val="left" w:pos="4129"/>
              </w:tabs>
              <w:spacing w:before="0" w:line="240" w:lineRule="auto"/>
              <w:ind w:firstLine="0"/>
              <w:jc w:val="center"/>
              <w:rPr>
                <w:rFonts w:ascii="Times New Roman" w:hAnsi="Times New Roman"/>
                <w:spacing w:val="-14"/>
              </w:rPr>
            </w:pPr>
            <w:r w:rsidRPr="004B294F">
              <w:rPr>
                <w:noProof/>
              </w:rPr>
              <mc:AlternateContent>
                <mc:Choice Requires="wps">
                  <w:drawing>
                    <wp:anchor distT="0" distB="0" distL="114300" distR="114300" simplePos="0" relativeHeight="251656704" behindDoc="0" locked="0" layoutInCell="1" allowOverlap="1" wp14:anchorId="3C12FDFE" wp14:editId="1CC73E14">
                      <wp:simplePos x="0" y="0"/>
                      <wp:positionH relativeFrom="column">
                        <wp:posOffset>797560</wp:posOffset>
                      </wp:positionH>
                      <wp:positionV relativeFrom="paragraph">
                        <wp:posOffset>52705</wp:posOffset>
                      </wp:positionV>
                      <wp:extent cx="428625" cy="0"/>
                      <wp:effectExtent l="0" t="0" r="28575"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99D4E1" id="Straight Connector 10"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8pt,4.15pt" to="96.5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"/>
                  </w:pict>
                </mc:Fallback>
              </mc:AlternateContent>
            </w:r>
          </w:p>
        </w:tc>
        <w:tc>
          <w:tcPr>
            <w:tcW w:w="6396" w:type="dxa"/>
            <w:hideMark/>
          </w:tcPr>
          <w:p w14:paraId="0FE810FD" w14:textId="77777777" w:rsidR="004F225D" w:rsidRPr="004B294F" w:rsidRDefault="004F225D" w:rsidP="009125C5">
            <w:pPr>
              <w:widowControl w:val="0"/>
              <w:tabs>
                <w:tab w:val="left" w:pos="1985"/>
              </w:tabs>
              <w:spacing w:before="0" w:line="240" w:lineRule="auto"/>
              <w:ind w:firstLine="0"/>
              <w:jc w:val="center"/>
              <w:rPr>
                <w:rFonts w:ascii="Times New Roman" w:hAnsi="Times New Roman"/>
                <w:b/>
                <w:bCs/>
                <w:sz w:val="26"/>
                <w:szCs w:val="26"/>
              </w:rPr>
            </w:pPr>
            <w:r w:rsidRPr="004B294F">
              <w:rPr>
                <w:rFonts w:ascii="Times New Roman" w:hAnsi="Times New Roman"/>
                <w:b/>
                <w:bCs/>
                <w:sz w:val="26"/>
                <w:szCs w:val="26"/>
              </w:rPr>
              <w:t>CỘNG HÒA XÃ HỘI CHỦ NGHĨA VIỆT NAM</w:t>
            </w:r>
          </w:p>
          <w:p w14:paraId="54E06092" w14:textId="0449BACA" w:rsidR="004F225D" w:rsidRPr="004B294F" w:rsidRDefault="004F225D" w:rsidP="009125C5">
            <w:pPr>
              <w:widowControl w:val="0"/>
              <w:tabs>
                <w:tab w:val="left" w:pos="1985"/>
              </w:tabs>
              <w:spacing w:before="0" w:line="240" w:lineRule="auto"/>
              <w:ind w:firstLine="0"/>
              <w:jc w:val="center"/>
              <w:rPr>
                <w:rFonts w:ascii="Times New Roman" w:hAnsi="Times New Roman"/>
                <w:b/>
                <w:bCs/>
                <w:sz w:val="26"/>
                <w:szCs w:val="26"/>
              </w:rPr>
            </w:pPr>
            <w:r w:rsidRPr="004B294F">
              <w:rPr>
                <w:rFonts w:ascii="Times New Roman" w:hAnsi="Times New Roman"/>
                <w:b/>
                <w:bCs/>
                <w:sz w:val="26"/>
                <w:szCs w:val="26"/>
              </w:rPr>
              <w:t>Độc lập</w:t>
            </w:r>
            <w:r w:rsidR="00960705" w:rsidRPr="004B294F">
              <w:rPr>
                <w:rFonts w:ascii="Times New Roman" w:hAnsi="Times New Roman"/>
                <w:b/>
                <w:bCs/>
                <w:sz w:val="26"/>
                <w:szCs w:val="26"/>
              </w:rPr>
              <w:t xml:space="preserve"> </w:t>
            </w:r>
            <w:r w:rsidRPr="004B294F">
              <w:rPr>
                <w:rFonts w:ascii="Times New Roman" w:hAnsi="Times New Roman"/>
                <w:b/>
                <w:bCs/>
                <w:sz w:val="26"/>
                <w:szCs w:val="26"/>
              </w:rPr>
              <w:t>- Tự do</w:t>
            </w:r>
            <w:r w:rsidR="00960705" w:rsidRPr="004B294F">
              <w:rPr>
                <w:rFonts w:ascii="Times New Roman" w:hAnsi="Times New Roman"/>
                <w:b/>
                <w:bCs/>
                <w:sz w:val="26"/>
                <w:szCs w:val="26"/>
              </w:rPr>
              <w:t xml:space="preserve"> </w:t>
            </w:r>
            <w:r w:rsidRPr="004B294F">
              <w:rPr>
                <w:rFonts w:ascii="Times New Roman" w:hAnsi="Times New Roman"/>
                <w:b/>
                <w:bCs/>
                <w:sz w:val="26"/>
                <w:szCs w:val="26"/>
              </w:rPr>
              <w:t>- Hạnh phúc</w:t>
            </w:r>
          </w:p>
        </w:tc>
      </w:tr>
      <w:tr w:rsidR="009125C5" w:rsidRPr="004B294F" w14:paraId="2B39D59D" w14:textId="77777777" w:rsidTr="009125C5">
        <w:trPr>
          <w:jc w:val="center"/>
        </w:trPr>
        <w:tc>
          <w:tcPr>
            <w:tcW w:w="3260" w:type="dxa"/>
          </w:tcPr>
          <w:p w14:paraId="5E5B4706" w14:textId="77777777" w:rsidR="009125C5" w:rsidRDefault="009125C5" w:rsidP="009125C5">
            <w:pPr>
              <w:widowControl w:val="0"/>
              <w:tabs>
                <w:tab w:val="center" w:pos="1701"/>
                <w:tab w:val="left" w:pos="3671"/>
                <w:tab w:val="left" w:pos="4129"/>
                <w:tab w:val="center" w:pos="6663"/>
              </w:tabs>
              <w:spacing w:before="0" w:line="240" w:lineRule="auto"/>
              <w:ind w:firstLine="0"/>
              <w:jc w:val="center"/>
              <w:rPr>
                <w:rFonts w:ascii="Times New Roman" w:hAnsi="Times New Roman"/>
                <w:bCs/>
                <w:sz w:val="28"/>
                <w:szCs w:val="28"/>
              </w:rPr>
            </w:pPr>
          </w:p>
          <w:p w14:paraId="6F0469CB" w14:textId="16E91011" w:rsidR="009125C5" w:rsidRPr="004B294F" w:rsidRDefault="009125C5" w:rsidP="009125C5">
            <w:pPr>
              <w:widowControl w:val="0"/>
              <w:tabs>
                <w:tab w:val="center" w:pos="1701"/>
                <w:tab w:val="left" w:pos="3671"/>
                <w:tab w:val="left" w:pos="4129"/>
                <w:tab w:val="center" w:pos="6663"/>
              </w:tabs>
              <w:spacing w:before="0" w:line="240" w:lineRule="auto"/>
              <w:ind w:firstLine="0"/>
              <w:jc w:val="center"/>
              <w:rPr>
                <w:rFonts w:ascii="Times New Roman" w:hAnsi="Times New Roman"/>
                <w:b/>
                <w:sz w:val="28"/>
                <w:szCs w:val="28"/>
              </w:rPr>
            </w:pPr>
            <w:r w:rsidRPr="004B294F">
              <w:rPr>
                <w:rFonts w:ascii="Times New Roman" w:hAnsi="Times New Roman"/>
                <w:bCs/>
                <w:sz w:val="28"/>
                <w:szCs w:val="28"/>
              </w:rPr>
              <w:t xml:space="preserve">Số:  </w:t>
            </w:r>
            <w:r w:rsidR="00C8313D">
              <w:rPr>
                <w:rFonts w:ascii="Times New Roman" w:hAnsi="Times New Roman"/>
                <w:bCs/>
                <w:sz w:val="28"/>
                <w:szCs w:val="28"/>
              </w:rPr>
              <w:t>392</w:t>
            </w:r>
            <w:r w:rsidRPr="004B294F">
              <w:rPr>
                <w:rFonts w:ascii="Times New Roman" w:hAnsi="Times New Roman"/>
                <w:bCs/>
                <w:sz w:val="28"/>
                <w:szCs w:val="28"/>
              </w:rPr>
              <w:t xml:space="preserve">  /TTr-CP</w:t>
            </w:r>
          </w:p>
        </w:tc>
        <w:tc>
          <w:tcPr>
            <w:tcW w:w="6396" w:type="dxa"/>
          </w:tcPr>
          <w:p w14:paraId="6F0BE92C" w14:textId="1F3F8F6A" w:rsidR="009125C5" w:rsidRDefault="009125C5" w:rsidP="009125C5">
            <w:pPr>
              <w:widowControl w:val="0"/>
              <w:tabs>
                <w:tab w:val="left" w:pos="1985"/>
              </w:tabs>
              <w:spacing w:before="0" w:line="240" w:lineRule="auto"/>
              <w:ind w:firstLine="0"/>
              <w:jc w:val="center"/>
              <w:rPr>
                <w:rFonts w:ascii="Times New Roman" w:hAnsi="Times New Roman"/>
                <w:bCs/>
                <w:i/>
                <w:iCs/>
                <w:sz w:val="28"/>
                <w:szCs w:val="28"/>
              </w:rPr>
            </w:pPr>
            <w:r w:rsidRPr="004B294F">
              <w:rPr>
                <w:noProof/>
              </w:rPr>
              <mc:AlternateContent>
                <mc:Choice Requires="wps">
                  <w:drawing>
                    <wp:anchor distT="0" distB="0" distL="114300" distR="114300" simplePos="0" relativeHeight="251657728" behindDoc="0" locked="0" layoutInCell="1" allowOverlap="1" wp14:anchorId="7C4D34B4" wp14:editId="5D3D8B7A">
                      <wp:simplePos x="0" y="0"/>
                      <wp:positionH relativeFrom="column">
                        <wp:posOffset>996950</wp:posOffset>
                      </wp:positionH>
                      <wp:positionV relativeFrom="paragraph">
                        <wp:posOffset>62230</wp:posOffset>
                      </wp:positionV>
                      <wp:extent cx="2021840" cy="0"/>
                      <wp:effectExtent l="0" t="0" r="3556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1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45F051" id="Straight Connector 9"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5pt,4.9pt" to="237.7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"/>
                  </w:pict>
                </mc:Fallback>
              </mc:AlternateContent>
            </w:r>
          </w:p>
          <w:p w14:paraId="175B78E6" w14:textId="416E09F8" w:rsidR="009125C5" w:rsidRPr="004B294F" w:rsidRDefault="009125C5" w:rsidP="009125C5">
            <w:pPr>
              <w:widowControl w:val="0"/>
              <w:tabs>
                <w:tab w:val="left" w:pos="1985"/>
              </w:tabs>
              <w:spacing w:before="0" w:line="240" w:lineRule="auto"/>
              <w:ind w:firstLine="0"/>
              <w:jc w:val="center"/>
              <w:rPr>
                <w:rFonts w:ascii="Times New Roman" w:hAnsi="Times New Roman"/>
                <w:b/>
                <w:bCs/>
                <w:sz w:val="26"/>
                <w:szCs w:val="26"/>
              </w:rPr>
            </w:pPr>
            <w:r w:rsidRPr="004B294F">
              <w:rPr>
                <w:rFonts w:ascii="Times New Roman" w:hAnsi="Times New Roman"/>
                <w:bCs/>
                <w:i/>
                <w:iCs/>
                <w:sz w:val="28"/>
                <w:szCs w:val="28"/>
              </w:rPr>
              <w:t xml:space="preserve">Hà Nội, ngày  </w:t>
            </w:r>
            <w:r w:rsidR="00C8313D">
              <w:rPr>
                <w:rFonts w:ascii="Times New Roman" w:hAnsi="Times New Roman"/>
                <w:bCs/>
                <w:i/>
                <w:iCs/>
                <w:sz w:val="28"/>
                <w:szCs w:val="28"/>
              </w:rPr>
              <w:t>09</w:t>
            </w:r>
            <w:r w:rsidRPr="004B294F">
              <w:rPr>
                <w:rFonts w:ascii="Times New Roman" w:hAnsi="Times New Roman"/>
                <w:bCs/>
                <w:i/>
                <w:iCs/>
                <w:sz w:val="28"/>
                <w:szCs w:val="28"/>
              </w:rPr>
              <w:t xml:space="preserve">  tháng </w:t>
            </w:r>
            <w:r w:rsidR="00C8313D">
              <w:rPr>
                <w:rFonts w:ascii="Times New Roman" w:hAnsi="Times New Roman"/>
                <w:bCs/>
                <w:i/>
                <w:iCs/>
                <w:sz w:val="28"/>
                <w:szCs w:val="28"/>
              </w:rPr>
              <w:t>5</w:t>
            </w:r>
            <w:r w:rsidRPr="004B294F">
              <w:rPr>
                <w:rFonts w:ascii="Times New Roman" w:hAnsi="Times New Roman"/>
                <w:bCs/>
                <w:i/>
                <w:iCs/>
                <w:sz w:val="28"/>
                <w:szCs w:val="28"/>
              </w:rPr>
              <w:t xml:space="preserve"> năm 2025</w:t>
            </w:r>
          </w:p>
        </w:tc>
      </w:tr>
    </w:tbl>
    <w:p w14:paraId="3B7DF4A8" w14:textId="77777777" w:rsidR="009125C5" w:rsidRDefault="009125C5" w:rsidP="008171F4">
      <w:pPr>
        <w:pStyle w:val="Heading30"/>
        <w:widowControl w:val="0"/>
        <w:tabs>
          <w:tab w:val="left" w:pos="1401"/>
        </w:tabs>
        <w:spacing w:before="120" w:line="240" w:lineRule="auto"/>
        <w:ind w:firstLine="0"/>
        <w:jc w:val="center"/>
        <w:rPr>
          <w:rFonts w:ascii="Times New Roman" w:hAnsi="Times New Roman"/>
          <w:sz w:val="28"/>
          <w:szCs w:val="28"/>
        </w:rPr>
      </w:pPr>
    </w:p>
    <w:p w14:paraId="38A24100" w14:textId="22A5536B" w:rsidR="004F225D" w:rsidRPr="004B294F" w:rsidRDefault="00ED441D" w:rsidP="008171F4">
      <w:pPr>
        <w:pStyle w:val="Heading30"/>
        <w:widowControl w:val="0"/>
        <w:tabs>
          <w:tab w:val="left" w:pos="1401"/>
        </w:tabs>
        <w:spacing w:before="120" w:line="240" w:lineRule="auto"/>
        <w:ind w:firstLine="0"/>
        <w:jc w:val="center"/>
        <w:rPr>
          <w:rFonts w:ascii="Times New Roman" w:hAnsi="Times New Roman"/>
          <w:b w:val="0"/>
          <w:sz w:val="28"/>
          <w:szCs w:val="28"/>
        </w:rPr>
      </w:pPr>
      <w:r w:rsidRPr="004B294F">
        <w:rPr>
          <w:rFonts w:ascii="Times New Roman" w:hAnsi="Times New Roman"/>
          <w:sz w:val="28"/>
          <w:szCs w:val="28"/>
        </w:rPr>
        <w:t>TỜ TRÌNH</w:t>
      </w:r>
    </w:p>
    <w:p w14:paraId="66E8B561" w14:textId="1B8E50FD" w:rsidR="00696B80" w:rsidRPr="004B294F" w:rsidRDefault="00C905E2" w:rsidP="00696B80">
      <w:pPr>
        <w:widowControl w:val="0"/>
        <w:spacing w:before="0" w:line="240" w:lineRule="auto"/>
        <w:ind w:firstLine="0"/>
        <w:jc w:val="center"/>
        <w:rPr>
          <w:rFonts w:ascii="Times New Roman" w:hAnsi="Times New Roman"/>
          <w:b/>
          <w:spacing w:val="-8"/>
          <w:sz w:val="28"/>
          <w:szCs w:val="28"/>
          <w:lang w:val="pt-BR"/>
        </w:rPr>
      </w:pPr>
      <w:r w:rsidRPr="004B294F">
        <w:rPr>
          <w:rFonts w:ascii="Times New Roman" w:hAnsi="Times New Roman"/>
          <w:b/>
          <w:spacing w:val="-8"/>
          <w:sz w:val="28"/>
          <w:szCs w:val="28"/>
          <w:lang w:val="pt-BR"/>
        </w:rPr>
        <w:t xml:space="preserve">Về </w:t>
      </w:r>
      <w:bookmarkStart w:id="0" w:name="_Hlk161668825"/>
      <w:r w:rsidR="005A15F1" w:rsidRPr="004B294F">
        <w:rPr>
          <w:rFonts w:ascii="Times New Roman" w:hAnsi="Times New Roman"/>
          <w:b/>
          <w:spacing w:val="-8"/>
          <w:sz w:val="28"/>
          <w:szCs w:val="28"/>
          <w:lang w:val="pt-BR"/>
        </w:rPr>
        <w:t xml:space="preserve">việc </w:t>
      </w:r>
      <w:r w:rsidR="00A97957" w:rsidRPr="004B294F">
        <w:rPr>
          <w:rFonts w:ascii="Times New Roman" w:hAnsi="Times New Roman"/>
          <w:b/>
          <w:spacing w:val="-8"/>
          <w:sz w:val="28"/>
          <w:szCs w:val="28"/>
          <w:lang w:val="pt-BR"/>
        </w:rPr>
        <w:t>sắp xếp</w:t>
      </w:r>
      <w:r w:rsidR="004E509A" w:rsidRPr="004B294F">
        <w:rPr>
          <w:rFonts w:ascii="Times New Roman" w:hAnsi="Times New Roman"/>
          <w:b/>
          <w:spacing w:val="-8"/>
          <w:sz w:val="28"/>
          <w:szCs w:val="28"/>
          <w:lang w:val="pt-BR"/>
        </w:rPr>
        <w:t xml:space="preserve"> </w:t>
      </w:r>
      <w:r w:rsidR="00A97957" w:rsidRPr="004B294F">
        <w:rPr>
          <w:rFonts w:ascii="Times New Roman" w:hAnsi="Times New Roman"/>
          <w:b/>
          <w:spacing w:val="-8"/>
          <w:sz w:val="28"/>
          <w:szCs w:val="28"/>
          <w:lang w:val="pt-BR"/>
        </w:rPr>
        <w:t>đơn vị hành chính cấp xã</w:t>
      </w:r>
      <w:r w:rsidR="00696B80" w:rsidRPr="004B294F">
        <w:rPr>
          <w:rFonts w:ascii="Times New Roman" w:hAnsi="Times New Roman"/>
          <w:b/>
          <w:spacing w:val="-8"/>
          <w:sz w:val="28"/>
          <w:szCs w:val="28"/>
          <w:lang w:val="pt-BR"/>
        </w:rPr>
        <w:t xml:space="preserve"> </w:t>
      </w:r>
    </w:p>
    <w:p w14:paraId="0B006488" w14:textId="55BC52D5" w:rsidR="004F225D" w:rsidRPr="004B294F" w:rsidRDefault="00A97957" w:rsidP="00696B80">
      <w:pPr>
        <w:widowControl w:val="0"/>
        <w:spacing w:before="0" w:line="240" w:lineRule="auto"/>
        <w:ind w:firstLine="0"/>
        <w:jc w:val="center"/>
        <w:rPr>
          <w:rFonts w:ascii="Times New Roman" w:hAnsi="Times New Roman"/>
          <w:b/>
          <w:spacing w:val="-8"/>
          <w:sz w:val="28"/>
          <w:szCs w:val="28"/>
          <w:lang w:val="pt-BR"/>
        </w:rPr>
      </w:pPr>
      <w:r w:rsidRPr="004B294F">
        <w:rPr>
          <w:rFonts w:ascii="Times New Roman" w:hAnsi="Times New Roman"/>
          <w:b/>
          <w:spacing w:val="-8"/>
          <w:sz w:val="28"/>
          <w:szCs w:val="28"/>
          <w:lang w:val="pt-BR"/>
        </w:rPr>
        <w:t xml:space="preserve">của </w:t>
      </w:r>
      <w:bookmarkEnd w:id="0"/>
      <w:r w:rsidR="009E6BFA" w:rsidRPr="004B294F">
        <w:rPr>
          <w:rFonts w:ascii="Times New Roman" w:hAnsi="Times New Roman"/>
          <w:b/>
          <w:spacing w:val="-8"/>
          <w:sz w:val="28"/>
          <w:szCs w:val="28"/>
          <w:lang w:val="pt-BR"/>
        </w:rPr>
        <w:t>tỉnh</w:t>
      </w:r>
      <w:r w:rsidR="008635CF" w:rsidRPr="004B294F">
        <w:rPr>
          <w:rFonts w:ascii="Times New Roman" w:hAnsi="Times New Roman"/>
          <w:b/>
          <w:spacing w:val="-8"/>
          <w:sz w:val="28"/>
          <w:szCs w:val="28"/>
          <w:lang w:val="pt-BR"/>
        </w:rPr>
        <w:t xml:space="preserve"> </w:t>
      </w:r>
      <w:r w:rsidR="00AB193E" w:rsidRPr="004B294F">
        <w:rPr>
          <w:rFonts w:ascii="Times New Roman" w:hAnsi="Times New Roman"/>
          <w:b/>
          <w:spacing w:val="-8"/>
          <w:sz w:val="28"/>
          <w:szCs w:val="28"/>
          <w:lang w:val="pt-BR"/>
        </w:rPr>
        <w:t>Gia Lai (mới)</w:t>
      </w:r>
      <w:r w:rsidR="00696B80" w:rsidRPr="004B294F">
        <w:rPr>
          <w:rFonts w:ascii="Times New Roman" w:hAnsi="Times New Roman"/>
          <w:b/>
          <w:spacing w:val="-8"/>
          <w:sz w:val="28"/>
          <w:szCs w:val="28"/>
          <w:lang w:val="pt-BR"/>
        </w:rPr>
        <w:t xml:space="preserve"> </w:t>
      </w:r>
      <w:r w:rsidR="00F96705" w:rsidRPr="004B294F">
        <w:rPr>
          <w:rFonts w:ascii="Times New Roman" w:hAnsi="Times New Roman"/>
          <w:b/>
          <w:spacing w:val="-8"/>
          <w:sz w:val="28"/>
          <w:szCs w:val="28"/>
          <w:lang w:val="pt-BR"/>
        </w:rPr>
        <w:t>năm 2025</w:t>
      </w:r>
    </w:p>
    <w:p w14:paraId="291D6690" w14:textId="145D9EFC" w:rsidR="004F225D" w:rsidRPr="004B294F" w:rsidRDefault="008635CF" w:rsidP="0046001C">
      <w:pPr>
        <w:widowControl w:val="0"/>
        <w:spacing w:before="600" w:after="360"/>
        <w:ind w:firstLine="0"/>
        <w:jc w:val="center"/>
        <w:rPr>
          <w:rFonts w:ascii="Times New Roman" w:hAnsi="Times New Roman"/>
          <w:bCs/>
          <w:sz w:val="28"/>
          <w:szCs w:val="28"/>
          <w:lang w:val="pt-BR"/>
        </w:rPr>
      </w:pPr>
      <w:r w:rsidRPr="004B294F">
        <w:rPr>
          <w:rFonts w:ascii="Times New Roman" w:hAnsi="Times New Roman"/>
          <w:noProof/>
          <w:sz w:val="28"/>
          <w:szCs w:val="28"/>
        </w:rPr>
        <mc:AlternateContent>
          <mc:Choice Requires="wps">
            <w:drawing>
              <wp:anchor distT="0" distB="0" distL="114300" distR="114300" simplePos="0" relativeHeight="251659264" behindDoc="0" locked="0" layoutInCell="1" allowOverlap="1" wp14:anchorId="557E6EF9" wp14:editId="0579BD65">
                <wp:simplePos x="0" y="0"/>
                <wp:positionH relativeFrom="column">
                  <wp:posOffset>2529840</wp:posOffset>
                </wp:positionH>
                <wp:positionV relativeFrom="paragraph">
                  <wp:posOffset>57785</wp:posOffset>
                </wp:positionV>
                <wp:extent cx="65722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657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E8ABE26"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99.2pt,4.55pt" to="250.9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" strokecolor="black [3200]" strokeweight=".5pt">
                <v:stroke joinstyle="miter"/>
              </v:line>
            </w:pict>
          </mc:Fallback>
        </mc:AlternateContent>
      </w:r>
      <w:r w:rsidR="004F225D" w:rsidRPr="004B294F">
        <w:rPr>
          <w:rFonts w:ascii="Times New Roman" w:hAnsi="Times New Roman"/>
          <w:sz w:val="28"/>
          <w:szCs w:val="28"/>
          <w:lang w:val="pt-BR"/>
        </w:rPr>
        <w:t xml:space="preserve">Kính gửi: </w:t>
      </w:r>
      <w:r w:rsidR="00BC0298" w:rsidRPr="004B294F">
        <w:rPr>
          <w:rFonts w:ascii="Times New Roman" w:hAnsi="Times New Roman"/>
          <w:bCs/>
          <w:sz w:val="28"/>
          <w:szCs w:val="28"/>
          <w:lang w:val="pt-BR"/>
        </w:rPr>
        <w:t>Uỷ ban Thường vụ Quốc hội</w:t>
      </w:r>
    </w:p>
    <w:p w14:paraId="5752EB99" w14:textId="5CDB8B8A" w:rsidR="00580430" w:rsidRPr="004B294F" w:rsidRDefault="003C0976" w:rsidP="00193A85">
      <w:pPr>
        <w:ind w:firstLine="567"/>
        <w:rPr>
          <w:rFonts w:ascii="Times New Roman" w:hAnsi="Times New Roman"/>
          <w:spacing w:val="-4"/>
          <w:sz w:val="28"/>
          <w:szCs w:val="28"/>
          <w:lang w:eastAsia="ja-JP"/>
        </w:rPr>
      </w:pPr>
      <w:r w:rsidRPr="004B294F">
        <w:rPr>
          <w:rFonts w:ascii="Times New Roman" w:hAnsi="Times New Roman"/>
          <w:spacing w:val="-4"/>
          <w:sz w:val="28"/>
          <w:szCs w:val="28"/>
          <w:lang w:val="vi-VN" w:eastAsia="ja-JP"/>
        </w:rPr>
        <w:t xml:space="preserve">Căn cứ Nghị quyết số </w:t>
      </w:r>
      <w:r w:rsidR="00B07D1C" w:rsidRPr="004B294F">
        <w:rPr>
          <w:rFonts w:ascii="Times New Roman" w:hAnsi="Times New Roman"/>
          <w:spacing w:val="-4"/>
          <w:sz w:val="28"/>
          <w:szCs w:val="28"/>
          <w:lang w:val="vi-VN" w:eastAsia="ja-JP"/>
        </w:rPr>
        <w:t>76/2025/UBTVQH15 ngày 14</w:t>
      </w:r>
      <w:r w:rsidR="007C63B3" w:rsidRPr="004B294F">
        <w:rPr>
          <w:rFonts w:ascii="Times New Roman" w:hAnsi="Times New Roman"/>
          <w:spacing w:val="-4"/>
          <w:sz w:val="28"/>
          <w:szCs w:val="28"/>
          <w:lang w:eastAsia="ja-JP"/>
        </w:rPr>
        <w:t>/</w:t>
      </w:r>
      <w:r w:rsidR="00B07D1C" w:rsidRPr="004B294F">
        <w:rPr>
          <w:rFonts w:ascii="Times New Roman" w:hAnsi="Times New Roman"/>
          <w:spacing w:val="-4"/>
          <w:sz w:val="28"/>
          <w:szCs w:val="28"/>
          <w:lang w:val="vi-VN" w:eastAsia="ja-JP"/>
        </w:rPr>
        <w:t>4</w:t>
      </w:r>
      <w:r w:rsidR="007C63B3" w:rsidRPr="004B294F">
        <w:rPr>
          <w:rFonts w:ascii="Times New Roman" w:hAnsi="Times New Roman"/>
          <w:spacing w:val="-4"/>
          <w:sz w:val="28"/>
          <w:szCs w:val="28"/>
          <w:lang w:eastAsia="ja-JP"/>
        </w:rPr>
        <w:t>/</w:t>
      </w:r>
      <w:r w:rsidR="00B07D1C" w:rsidRPr="004B294F">
        <w:rPr>
          <w:rFonts w:ascii="Times New Roman" w:hAnsi="Times New Roman"/>
          <w:spacing w:val="-4"/>
          <w:sz w:val="28"/>
          <w:szCs w:val="28"/>
          <w:lang w:val="vi-VN" w:eastAsia="ja-JP"/>
        </w:rPr>
        <w:t>2025 của Uỷ ban Thường vụ Quốc hội về việc sắp xếp đơn vị hành chính năm 2025</w:t>
      </w:r>
      <w:r w:rsidR="002224E3" w:rsidRPr="004B294F">
        <w:rPr>
          <w:rFonts w:ascii="Times New Roman" w:hAnsi="Times New Roman"/>
          <w:spacing w:val="-4"/>
          <w:sz w:val="28"/>
          <w:szCs w:val="28"/>
          <w:lang w:val="vi-VN" w:eastAsia="ja-JP"/>
        </w:rPr>
        <w:t xml:space="preserve">, </w:t>
      </w:r>
      <w:r w:rsidRPr="004B294F">
        <w:rPr>
          <w:rFonts w:ascii="Times New Roman" w:hAnsi="Times New Roman"/>
          <w:spacing w:val="-4"/>
          <w:sz w:val="28"/>
          <w:szCs w:val="28"/>
          <w:lang w:val="vi-VN" w:eastAsia="ja-JP"/>
        </w:rPr>
        <w:t xml:space="preserve">Ủy ban nhân dân (UBND) </w:t>
      </w:r>
      <w:r w:rsidR="00162B2A" w:rsidRPr="004B294F">
        <w:rPr>
          <w:rFonts w:ascii="Times New Roman" w:hAnsi="Times New Roman"/>
          <w:spacing w:val="-4"/>
          <w:sz w:val="28"/>
          <w:szCs w:val="28"/>
          <w:lang w:val="da-DK"/>
        </w:rPr>
        <w:t xml:space="preserve">các tỉnh </w:t>
      </w:r>
      <w:r w:rsidR="00B567FB" w:rsidRPr="004B294F">
        <w:rPr>
          <w:rFonts w:ascii="Times New Roman" w:hAnsi="Times New Roman"/>
          <w:spacing w:val="-4"/>
          <w:sz w:val="28"/>
          <w:szCs w:val="28"/>
          <w:lang w:val="da-DK"/>
        </w:rPr>
        <w:t>Bình Định</w:t>
      </w:r>
      <w:r w:rsidR="00162B2A" w:rsidRPr="004B294F">
        <w:rPr>
          <w:rFonts w:ascii="Times New Roman" w:hAnsi="Times New Roman"/>
          <w:spacing w:val="-4"/>
          <w:sz w:val="28"/>
          <w:szCs w:val="28"/>
          <w:lang w:val="da-DK"/>
        </w:rPr>
        <w:t xml:space="preserve"> và tỉnh</w:t>
      </w:r>
      <w:r w:rsidR="008635CF" w:rsidRPr="004B294F">
        <w:rPr>
          <w:rFonts w:ascii="Times New Roman" w:hAnsi="Times New Roman"/>
          <w:spacing w:val="-4"/>
          <w:sz w:val="28"/>
          <w:szCs w:val="28"/>
          <w:lang w:val="da-DK"/>
        </w:rPr>
        <w:t xml:space="preserve"> </w:t>
      </w:r>
      <w:r w:rsidR="00B567FB" w:rsidRPr="004B294F">
        <w:rPr>
          <w:rFonts w:ascii="Times New Roman" w:hAnsi="Times New Roman"/>
          <w:spacing w:val="-4"/>
          <w:sz w:val="28"/>
          <w:szCs w:val="28"/>
          <w:lang w:val="da-DK"/>
        </w:rPr>
        <w:t>Gia Lai</w:t>
      </w:r>
      <w:r w:rsidR="008635CF" w:rsidRPr="004B294F">
        <w:rPr>
          <w:rFonts w:ascii="Times New Roman" w:hAnsi="Times New Roman"/>
          <w:spacing w:val="-4"/>
          <w:sz w:val="28"/>
          <w:szCs w:val="28"/>
          <w:lang w:val="da-DK"/>
        </w:rPr>
        <w:t xml:space="preserve"> </w:t>
      </w:r>
      <w:r w:rsidRPr="004B294F">
        <w:rPr>
          <w:rFonts w:ascii="Times New Roman" w:hAnsi="Times New Roman"/>
          <w:spacing w:val="-4"/>
          <w:sz w:val="28"/>
          <w:szCs w:val="28"/>
          <w:lang w:val="vi-VN" w:eastAsia="ja-JP"/>
        </w:rPr>
        <w:t>đã xây dựng</w:t>
      </w:r>
      <w:r w:rsidR="002224E3" w:rsidRPr="004B294F">
        <w:rPr>
          <w:rFonts w:ascii="Times New Roman" w:hAnsi="Times New Roman"/>
          <w:spacing w:val="-4"/>
          <w:sz w:val="28"/>
          <w:szCs w:val="28"/>
          <w:lang w:eastAsia="ja-JP"/>
        </w:rPr>
        <w:t xml:space="preserve"> các</w:t>
      </w:r>
      <w:r w:rsidRPr="004B294F">
        <w:rPr>
          <w:rFonts w:ascii="Times New Roman" w:hAnsi="Times New Roman"/>
          <w:spacing w:val="-4"/>
          <w:sz w:val="28"/>
          <w:szCs w:val="28"/>
          <w:lang w:val="vi-VN" w:eastAsia="ja-JP"/>
        </w:rPr>
        <w:t xml:space="preserve"> hồ sơ Đề án sắp xếp </w:t>
      </w:r>
      <w:r w:rsidR="008635CF" w:rsidRPr="004B294F">
        <w:rPr>
          <w:rFonts w:ascii="Times New Roman" w:hAnsi="Times New Roman"/>
          <w:spacing w:val="-4"/>
          <w:sz w:val="28"/>
          <w:szCs w:val="28"/>
          <w:lang w:val="vi-VN" w:eastAsia="ja-JP"/>
        </w:rPr>
        <w:t>đơn vị hành chính</w:t>
      </w:r>
      <w:r w:rsidR="008635CF" w:rsidRPr="004B294F">
        <w:rPr>
          <w:rFonts w:ascii="Times New Roman" w:hAnsi="Times New Roman"/>
          <w:spacing w:val="-4"/>
          <w:sz w:val="28"/>
          <w:szCs w:val="28"/>
          <w:lang w:eastAsia="ja-JP"/>
        </w:rPr>
        <w:t xml:space="preserve"> (</w:t>
      </w:r>
      <w:r w:rsidRPr="004B294F">
        <w:rPr>
          <w:rFonts w:ascii="Times New Roman" w:hAnsi="Times New Roman"/>
          <w:spacing w:val="-4"/>
          <w:sz w:val="28"/>
          <w:szCs w:val="28"/>
          <w:lang w:val="vi-VN" w:eastAsia="ja-JP"/>
        </w:rPr>
        <w:t>ĐVHC</w:t>
      </w:r>
      <w:r w:rsidR="008635CF" w:rsidRPr="004B294F">
        <w:rPr>
          <w:rFonts w:ascii="Times New Roman" w:hAnsi="Times New Roman"/>
          <w:spacing w:val="-4"/>
          <w:sz w:val="28"/>
          <w:szCs w:val="28"/>
          <w:lang w:eastAsia="ja-JP"/>
        </w:rPr>
        <w:t>)</w:t>
      </w:r>
      <w:r w:rsidRPr="004B294F">
        <w:rPr>
          <w:rFonts w:ascii="Times New Roman" w:hAnsi="Times New Roman"/>
          <w:spacing w:val="-4"/>
          <w:sz w:val="28"/>
          <w:szCs w:val="28"/>
          <w:lang w:val="vi-VN" w:eastAsia="ja-JP"/>
        </w:rPr>
        <w:t xml:space="preserve"> cấp xã </w:t>
      </w:r>
      <w:r w:rsidR="00B07D1C" w:rsidRPr="004B294F">
        <w:rPr>
          <w:rFonts w:ascii="Times New Roman" w:hAnsi="Times New Roman"/>
          <w:spacing w:val="-4"/>
          <w:sz w:val="28"/>
          <w:szCs w:val="28"/>
          <w:lang w:eastAsia="ja-JP"/>
        </w:rPr>
        <w:t>năm 2025</w:t>
      </w:r>
      <w:r w:rsidRPr="004B294F">
        <w:rPr>
          <w:rFonts w:ascii="Times New Roman" w:hAnsi="Times New Roman"/>
          <w:spacing w:val="-4"/>
          <w:sz w:val="28"/>
          <w:szCs w:val="28"/>
          <w:lang w:val="vi-VN" w:eastAsia="ja-JP"/>
        </w:rPr>
        <w:t xml:space="preserve"> </w:t>
      </w:r>
      <w:r w:rsidR="00E33D7A" w:rsidRPr="004B294F">
        <w:rPr>
          <w:rFonts w:ascii="Times New Roman" w:hAnsi="Times New Roman"/>
          <w:spacing w:val="-4"/>
          <w:sz w:val="28"/>
          <w:szCs w:val="28"/>
          <w:lang w:val="vi-VN" w:eastAsia="ja-JP"/>
        </w:rPr>
        <w:t xml:space="preserve">trình Chính phủ </w:t>
      </w:r>
      <w:r w:rsidRPr="004B294F">
        <w:rPr>
          <w:rFonts w:ascii="Times New Roman" w:hAnsi="Times New Roman"/>
          <w:spacing w:val="-4"/>
          <w:sz w:val="28"/>
          <w:szCs w:val="28"/>
          <w:lang w:val="vi-VN" w:eastAsia="ja-JP"/>
        </w:rPr>
        <w:t>(</w:t>
      </w:r>
      <w:bookmarkStart w:id="1" w:name="_Hlk164092365"/>
      <w:r w:rsidR="008635CF" w:rsidRPr="004B294F">
        <w:rPr>
          <w:rFonts w:ascii="Times New Roman" w:hAnsi="Times New Roman"/>
          <w:spacing w:val="-4"/>
          <w:sz w:val="28"/>
          <w:szCs w:val="28"/>
          <w:lang w:eastAsia="ja-JP"/>
        </w:rPr>
        <w:t xml:space="preserve">tại </w:t>
      </w:r>
      <w:bookmarkStart w:id="2" w:name="_Hlk196989750"/>
      <w:bookmarkEnd w:id="1"/>
      <w:r w:rsidR="00720AE0" w:rsidRPr="004B294F">
        <w:rPr>
          <w:rFonts w:ascii="Times New Roman" w:hAnsi="Times New Roman"/>
          <w:spacing w:val="-4"/>
          <w:sz w:val="28"/>
          <w:szCs w:val="28"/>
          <w:lang w:eastAsia="ja-JP"/>
        </w:rPr>
        <w:t>Tờ trình số 71/TTr-UBND ngày 29/4/2025</w:t>
      </w:r>
      <w:bookmarkEnd w:id="2"/>
      <w:r w:rsidR="00720AE0" w:rsidRPr="004B294F">
        <w:rPr>
          <w:rFonts w:ascii="Times New Roman" w:hAnsi="Times New Roman"/>
          <w:spacing w:val="-4"/>
          <w:sz w:val="28"/>
          <w:szCs w:val="28"/>
          <w:lang w:eastAsia="ja-JP"/>
        </w:rPr>
        <w:t xml:space="preserve"> </w:t>
      </w:r>
      <w:r w:rsidR="00DB549A" w:rsidRPr="004B294F">
        <w:rPr>
          <w:rFonts w:ascii="Times New Roman" w:hAnsi="Times New Roman"/>
          <w:spacing w:val="-4"/>
          <w:sz w:val="28"/>
          <w:szCs w:val="28"/>
          <w:lang w:eastAsia="ja-JP"/>
        </w:rPr>
        <w:t xml:space="preserve">của UBND tỉnh </w:t>
      </w:r>
      <w:r w:rsidR="00B567FB" w:rsidRPr="004B294F">
        <w:rPr>
          <w:rFonts w:ascii="Times New Roman" w:hAnsi="Times New Roman"/>
          <w:spacing w:val="-4"/>
          <w:sz w:val="28"/>
          <w:szCs w:val="28"/>
          <w:lang w:eastAsia="ja-JP"/>
        </w:rPr>
        <w:t>Bình Định</w:t>
      </w:r>
      <w:r w:rsidR="00DB549A" w:rsidRPr="004B294F">
        <w:rPr>
          <w:rFonts w:ascii="Times New Roman" w:hAnsi="Times New Roman"/>
          <w:spacing w:val="-4"/>
          <w:sz w:val="28"/>
          <w:szCs w:val="28"/>
          <w:lang w:eastAsia="ja-JP"/>
        </w:rPr>
        <w:t xml:space="preserve"> và Tờ trình số </w:t>
      </w:r>
      <w:r w:rsidR="00863A23" w:rsidRPr="004B294F">
        <w:rPr>
          <w:rFonts w:ascii="Times New Roman" w:hAnsi="Times New Roman"/>
          <w:spacing w:val="-4"/>
          <w:sz w:val="28"/>
          <w:szCs w:val="28"/>
          <w:lang w:eastAsia="ja-JP"/>
        </w:rPr>
        <w:t>1</w:t>
      </w:r>
      <w:r w:rsidR="005E25E6" w:rsidRPr="004B294F">
        <w:rPr>
          <w:rFonts w:ascii="Times New Roman" w:hAnsi="Times New Roman"/>
          <w:spacing w:val="-4"/>
          <w:sz w:val="28"/>
          <w:szCs w:val="28"/>
          <w:lang w:eastAsia="ja-JP"/>
        </w:rPr>
        <w:t>12</w:t>
      </w:r>
      <w:r w:rsidR="00863A23" w:rsidRPr="004B294F">
        <w:rPr>
          <w:rFonts w:ascii="Times New Roman" w:hAnsi="Times New Roman"/>
          <w:spacing w:val="-4"/>
          <w:sz w:val="28"/>
          <w:szCs w:val="28"/>
          <w:lang w:eastAsia="ja-JP"/>
        </w:rPr>
        <w:t>1</w:t>
      </w:r>
      <w:r w:rsidR="00DB549A" w:rsidRPr="004B294F">
        <w:rPr>
          <w:rFonts w:ascii="Times New Roman" w:hAnsi="Times New Roman"/>
          <w:spacing w:val="-4"/>
          <w:sz w:val="28"/>
          <w:szCs w:val="28"/>
          <w:lang w:eastAsia="ja-JP"/>
        </w:rPr>
        <w:t>/TTr-UBND ngày 2</w:t>
      </w:r>
      <w:r w:rsidR="00863A23" w:rsidRPr="004B294F">
        <w:rPr>
          <w:rFonts w:ascii="Times New Roman" w:hAnsi="Times New Roman"/>
          <w:spacing w:val="-4"/>
          <w:sz w:val="28"/>
          <w:szCs w:val="28"/>
          <w:lang w:eastAsia="ja-JP"/>
        </w:rPr>
        <w:t>9</w:t>
      </w:r>
      <w:r w:rsidR="00DB549A" w:rsidRPr="004B294F">
        <w:rPr>
          <w:rFonts w:ascii="Times New Roman" w:hAnsi="Times New Roman"/>
          <w:spacing w:val="-4"/>
          <w:sz w:val="28"/>
          <w:szCs w:val="28"/>
          <w:lang w:eastAsia="ja-JP"/>
        </w:rPr>
        <w:t xml:space="preserve">/4/2025 của UBND tỉnh </w:t>
      </w:r>
      <w:r w:rsidR="00B567FB" w:rsidRPr="004B294F">
        <w:rPr>
          <w:rFonts w:ascii="Times New Roman" w:hAnsi="Times New Roman"/>
          <w:spacing w:val="-4"/>
          <w:sz w:val="28"/>
          <w:szCs w:val="28"/>
          <w:lang w:eastAsia="ja-JP"/>
        </w:rPr>
        <w:t>Gia Lai</w:t>
      </w:r>
      <w:r w:rsidR="005C7DB8" w:rsidRPr="004B294F">
        <w:rPr>
          <w:rFonts w:ascii="Times New Roman" w:hAnsi="Times New Roman"/>
          <w:spacing w:val="-4"/>
          <w:sz w:val="28"/>
          <w:szCs w:val="28"/>
          <w:lang w:val="vi-VN" w:eastAsia="ja-JP"/>
        </w:rPr>
        <w:t>)</w:t>
      </w:r>
      <w:r w:rsidR="000B2B60" w:rsidRPr="004B294F">
        <w:rPr>
          <w:rFonts w:ascii="Times New Roman" w:hAnsi="Times New Roman"/>
          <w:spacing w:val="-4"/>
          <w:sz w:val="28"/>
          <w:szCs w:val="28"/>
          <w:lang w:val="vi-VN" w:eastAsia="ja-JP"/>
        </w:rPr>
        <w:t xml:space="preserve">. </w:t>
      </w:r>
      <w:r w:rsidR="00851FA7" w:rsidRPr="004B294F">
        <w:rPr>
          <w:rFonts w:ascii="Times New Roman" w:hAnsi="Times New Roman"/>
          <w:spacing w:val="-4"/>
          <w:sz w:val="28"/>
          <w:szCs w:val="28"/>
          <w:lang w:eastAsia="ja-JP"/>
        </w:rPr>
        <w:t>Căn cứ</w:t>
      </w:r>
      <w:r w:rsidR="00E004E3" w:rsidRPr="004B294F">
        <w:rPr>
          <w:rFonts w:ascii="Times New Roman" w:hAnsi="Times New Roman"/>
          <w:spacing w:val="-4"/>
          <w:sz w:val="28"/>
          <w:szCs w:val="28"/>
          <w:lang w:eastAsia="ja-JP"/>
        </w:rPr>
        <w:t xml:space="preserve"> Mục II Phụ lục kèm theo Nghị quyết số </w:t>
      </w:r>
      <w:r w:rsidR="000B2B60" w:rsidRPr="004B294F">
        <w:rPr>
          <w:rFonts w:ascii="Times New Roman" w:hAnsi="Times New Roman"/>
          <w:spacing w:val="-4"/>
          <w:sz w:val="28"/>
          <w:szCs w:val="28"/>
          <w:lang w:val="vi-VN" w:eastAsia="ja-JP"/>
        </w:rPr>
        <w:t>60-NQ/TW</w:t>
      </w:r>
      <w:r w:rsidR="00E004E3" w:rsidRPr="004B294F">
        <w:rPr>
          <w:rFonts w:ascii="Times New Roman" w:hAnsi="Times New Roman"/>
          <w:spacing w:val="-4"/>
          <w:sz w:val="28"/>
          <w:szCs w:val="28"/>
          <w:lang w:eastAsia="ja-JP"/>
        </w:rPr>
        <w:t xml:space="preserve"> ngày 1</w:t>
      </w:r>
      <w:r w:rsidR="00AE421E">
        <w:rPr>
          <w:rFonts w:ascii="Times New Roman" w:hAnsi="Times New Roman"/>
          <w:spacing w:val="-4"/>
          <w:sz w:val="28"/>
          <w:szCs w:val="28"/>
          <w:lang w:eastAsia="ja-JP"/>
        </w:rPr>
        <w:t>2</w:t>
      </w:r>
      <w:r w:rsidR="00E004E3" w:rsidRPr="004B294F">
        <w:rPr>
          <w:rFonts w:ascii="Times New Roman" w:hAnsi="Times New Roman"/>
          <w:spacing w:val="-4"/>
          <w:sz w:val="28"/>
          <w:szCs w:val="28"/>
          <w:lang w:eastAsia="ja-JP"/>
        </w:rPr>
        <w:t xml:space="preserve">/4/2025 của Hội nghị </w:t>
      </w:r>
      <w:r w:rsidR="002F732B" w:rsidRPr="004B294F">
        <w:rPr>
          <w:rFonts w:ascii="Times New Roman" w:hAnsi="Times New Roman"/>
          <w:spacing w:val="-4"/>
          <w:sz w:val="28"/>
          <w:szCs w:val="28"/>
          <w:lang w:eastAsia="ja-JP"/>
        </w:rPr>
        <w:t>T</w:t>
      </w:r>
      <w:r w:rsidR="00E004E3" w:rsidRPr="004B294F">
        <w:rPr>
          <w:rFonts w:ascii="Times New Roman" w:hAnsi="Times New Roman"/>
          <w:spacing w:val="-4"/>
          <w:sz w:val="28"/>
          <w:szCs w:val="28"/>
          <w:lang w:eastAsia="ja-JP"/>
        </w:rPr>
        <w:t>rung ương 11 Khóa XIII</w:t>
      </w:r>
      <w:r w:rsidR="00492493" w:rsidRPr="004B294F">
        <w:rPr>
          <w:rFonts w:ascii="Times New Roman" w:hAnsi="Times New Roman"/>
          <w:spacing w:val="-4"/>
          <w:sz w:val="28"/>
          <w:szCs w:val="28"/>
          <w:lang w:eastAsia="ja-JP"/>
        </w:rPr>
        <w:t xml:space="preserve"> (</w:t>
      </w:r>
      <w:r w:rsidR="008635CF" w:rsidRPr="004B294F">
        <w:rPr>
          <w:rFonts w:ascii="Times New Roman" w:hAnsi="Times New Roman"/>
          <w:spacing w:val="-4"/>
          <w:sz w:val="28"/>
          <w:szCs w:val="28"/>
          <w:lang w:val="da-DK"/>
        </w:rPr>
        <w:t xml:space="preserve">tỉnh </w:t>
      </w:r>
      <w:r w:rsidR="00B567FB" w:rsidRPr="004B294F">
        <w:rPr>
          <w:rFonts w:ascii="Times New Roman" w:hAnsi="Times New Roman"/>
          <w:spacing w:val="-4"/>
          <w:sz w:val="28"/>
          <w:szCs w:val="28"/>
          <w:lang w:val="da-DK"/>
        </w:rPr>
        <w:t>Bình Định</w:t>
      </w:r>
      <w:r w:rsidR="00492493" w:rsidRPr="004B294F">
        <w:rPr>
          <w:rFonts w:ascii="Times New Roman" w:hAnsi="Times New Roman"/>
          <w:spacing w:val="-4"/>
          <w:sz w:val="28"/>
          <w:szCs w:val="28"/>
          <w:lang w:val="da-DK"/>
        </w:rPr>
        <w:t xml:space="preserve"> và tỉnh</w:t>
      </w:r>
      <w:r w:rsidR="008635CF" w:rsidRPr="004B294F">
        <w:rPr>
          <w:rFonts w:ascii="Times New Roman" w:hAnsi="Times New Roman"/>
          <w:spacing w:val="-4"/>
          <w:sz w:val="28"/>
          <w:szCs w:val="28"/>
          <w:lang w:val="da-DK"/>
        </w:rPr>
        <w:t xml:space="preserve"> </w:t>
      </w:r>
      <w:r w:rsidR="00B567FB" w:rsidRPr="004B294F">
        <w:rPr>
          <w:rFonts w:ascii="Times New Roman" w:hAnsi="Times New Roman"/>
          <w:spacing w:val="-4"/>
          <w:sz w:val="28"/>
          <w:szCs w:val="28"/>
          <w:lang w:val="da-DK"/>
        </w:rPr>
        <w:t>Gia Lai</w:t>
      </w:r>
      <w:r w:rsidR="008635CF" w:rsidRPr="004B294F">
        <w:rPr>
          <w:rFonts w:ascii="Times New Roman" w:hAnsi="Times New Roman"/>
          <w:spacing w:val="-4"/>
          <w:sz w:val="28"/>
          <w:szCs w:val="28"/>
          <w:lang w:val="da-DK"/>
        </w:rPr>
        <w:t xml:space="preserve"> </w:t>
      </w:r>
      <w:r w:rsidR="00F96705" w:rsidRPr="004B294F">
        <w:rPr>
          <w:rFonts w:ascii="Times New Roman" w:hAnsi="Times New Roman"/>
          <w:spacing w:val="-4"/>
          <w:sz w:val="28"/>
          <w:szCs w:val="28"/>
          <w:lang w:val="da-DK"/>
        </w:rPr>
        <w:t xml:space="preserve">sẽ </w:t>
      </w:r>
      <w:r w:rsidR="008635CF" w:rsidRPr="004B294F">
        <w:rPr>
          <w:rFonts w:ascii="Times New Roman" w:hAnsi="Times New Roman"/>
          <w:spacing w:val="-4"/>
          <w:sz w:val="28"/>
          <w:szCs w:val="28"/>
          <w:lang w:eastAsia="ja-JP"/>
        </w:rPr>
        <w:t>sắp xếp</w:t>
      </w:r>
      <w:r w:rsidR="00F96705" w:rsidRPr="004B294F">
        <w:rPr>
          <w:rFonts w:ascii="Times New Roman" w:hAnsi="Times New Roman"/>
          <w:spacing w:val="-4"/>
          <w:sz w:val="28"/>
          <w:szCs w:val="28"/>
          <w:lang w:eastAsia="ja-JP"/>
        </w:rPr>
        <w:t>, nhập</w:t>
      </w:r>
      <w:r w:rsidR="008635CF" w:rsidRPr="004B294F">
        <w:rPr>
          <w:rFonts w:ascii="Times New Roman" w:hAnsi="Times New Roman"/>
          <w:spacing w:val="-4"/>
          <w:sz w:val="28"/>
          <w:szCs w:val="28"/>
          <w:lang w:eastAsia="ja-JP"/>
        </w:rPr>
        <w:t xml:space="preserve"> thành tỉnh </w:t>
      </w:r>
      <w:r w:rsidR="00AB193E" w:rsidRPr="004B294F">
        <w:rPr>
          <w:rFonts w:ascii="Times New Roman" w:hAnsi="Times New Roman"/>
          <w:spacing w:val="-4"/>
          <w:sz w:val="28"/>
          <w:szCs w:val="28"/>
          <w:lang w:eastAsia="ja-JP"/>
        </w:rPr>
        <w:t>Gia Lai</w:t>
      </w:r>
      <w:r w:rsidR="00F96705" w:rsidRPr="004B294F">
        <w:rPr>
          <w:rFonts w:ascii="Times New Roman" w:hAnsi="Times New Roman"/>
          <w:spacing w:val="-4"/>
          <w:sz w:val="28"/>
          <w:szCs w:val="28"/>
          <w:lang w:eastAsia="ja-JP"/>
        </w:rPr>
        <w:t xml:space="preserve"> mới)</w:t>
      </w:r>
      <w:r w:rsidR="00492493" w:rsidRPr="004B294F">
        <w:rPr>
          <w:rFonts w:ascii="Times New Roman" w:hAnsi="Times New Roman"/>
          <w:spacing w:val="-4"/>
          <w:sz w:val="28"/>
          <w:szCs w:val="28"/>
          <w:lang w:eastAsia="ja-JP"/>
        </w:rPr>
        <w:t xml:space="preserve"> và quy định tại </w:t>
      </w:r>
      <w:r w:rsidR="00DA7343" w:rsidRPr="004B294F">
        <w:rPr>
          <w:rFonts w:ascii="Times New Roman" w:hAnsi="Times New Roman"/>
          <w:spacing w:val="-4"/>
          <w:sz w:val="28"/>
          <w:szCs w:val="28"/>
          <w:lang w:eastAsia="ja-JP"/>
        </w:rPr>
        <w:t>khoản 5 Điều 9 Nghị quyết số 76/2025/UBTVQH15, B</w:t>
      </w:r>
      <w:r w:rsidR="002224E3" w:rsidRPr="004B294F">
        <w:rPr>
          <w:rFonts w:ascii="Times New Roman" w:hAnsi="Times New Roman"/>
          <w:spacing w:val="-4"/>
          <w:sz w:val="28"/>
          <w:szCs w:val="28"/>
          <w:lang w:val="vi-VN" w:eastAsia="ja-JP"/>
        </w:rPr>
        <w:t xml:space="preserve">ộ Nội vụ đã </w:t>
      </w:r>
      <w:r w:rsidR="00F96705" w:rsidRPr="004B294F">
        <w:rPr>
          <w:rFonts w:ascii="Times New Roman" w:hAnsi="Times New Roman"/>
          <w:spacing w:val="-4"/>
          <w:sz w:val="28"/>
          <w:szCs w:val="28"/>
          <w:lang w:eastAsia="ja-JP"/>
        </w:rPr>
        <w:t>thẩm định</w:t>
      </w:r>
      <w:r w:rsidR="00DA7343" w:rsidRPr="004B294F">
        <w:rPr>
          <w:rFonts w:ascii="Times New Roman" w:hAnsi="Times New Roman"/>
          <w:spacing w:val="-4"/>
          <w:sz w:val="28"/>
          <w:szCs w:val="28"/>
          <w:lang w:eastAsia="ja-JP"/>
        </w:rPr>
        <w:t xml:space="preserve"> Đề án của 02 tỉnh</w:t>
      </w:r>
      <w:r w:rsidR="00DB02C0" w:rsidRPr="004B294F">
        <w:rPr>
          <w:rFonts w:ascii="Times New Roman" w:hAnsi="Times New Roman"/>
          <w:spacing w:val="-4"/>
          <w:sz w:val="28"/>
          <w:szCs w:val="28"/>
          <w:lang w:eastAsia="ja-JP"/>
        </w:rPr>
        <w:t xml:space="preserve">, </w:t>
      </w:r>
      <w:r w:rsidR="00F96705" w:rsidRPr="004B294F">
        <w:rPr>
          <w:rFonts w:ascii="Times New Roman" w:hAnsi="Times New Roman"/>
          <w:spacing w:val="-4"/>
          <w:sz w:val="28"/>
          <w:szCs w:val="28"/>
          <w:lang w:eastAsia="ja-JP"/>
        </w:rPr>
        <w:t xml:space="preserve">tổng hợp, </w:t>
      </w:r>
      <w:r w:rsidR="002224E3" w:rsidRPr="004B294F">
        <w:rPr>
          <w:rFonts w:ascii="Times New Roman" w:hAnsi="Times New Roman"/>
          <w:spacing w:val="-4"/>
          <w:sz w:val="28"/>
          <w:szCs w:val="28"/>
          <w:lang w:val="vi-VN" w:eastAsia="ja-JP"/>
        </w:rPr>
        <w:t>xây dựng</w:t>
      </w:r>
      <w:r w:rsidR="00492493" w:rsidRPr="004B294F">
        <w:rPr>
          <w:rFonts w:ascii="Times New Roman" w:hAnsi="Times New Roman"/>
          <w:spacing w:val="-4"/>
          <w:sz w:val="28"/>
          <w:szCs w:val="28"/>
          <w:lang w:eastAsia="ja-JP"/>
        </w:rPr>
        <w:t xml:space="preserve"> </w:t>
      </w:r>
      <w:r w:rsidR="009F1D2D" w:rsidRPr="004B294F">
        <w:rPr>
          <w:rFonts w:ascii="Times New Roman" w:hAnsi="Times New Roman"/>
          <w:spacing w:val="-4"/>
          <w:sz w:val="28"/>
          <w:szCs w:val="28"/>
          <w:lang w:eastAsia="ja-JP"/>
        </w:rPr>
        <w:t>hồ sơ</w:t>
      </w:r>
      <w:r w:rsidR="00492493" w:rsidRPr="004B294F">
        <w:rPr>
          <w:rFonts w:ascii="Times New Roman" w:hAnsi="Times New Roman"/>
          <w:spacing w:val="-4"/>
          <w:sz w:val="28"/>
          <w:szCs w:val="28"/>
          <w:lang w:eastAsia="ja-JP"/>
        </w:rPr>
        <w:t xml:space="preserve"> </w:t>
      </w:r>
      <w:r w:rsidR="002224E3" w:rsidRPr="004B294F">
        <w:rPr>
          <w:rFonts w:ascii="Times New Roman" w:hAnsi="Times New Roman"/>
          <w:spacing w:val="-4"/>
          <w:sz w:val="28"/>
          <w:szCs w:val="28"/>
          <w:lang w:val="vi-VN" w:eastAsia="ja-JP"/>
        </w:rPr>
        <w:t>Đề án</w:t>
      </w:r>
      <w:r w:rsidR="00F96705" w:rsidRPr="004B294F">
        <w:rPr>
          <w:rFonts w:ascii="Times New Roman" w:hAnsi="Times New Roman"/>
          <w:spacing w:val="-4"/>
          <w:sz w:val="28"/>
          <w:szCs w:val="28"/>
          <w:lang w:eastAsia="ja-JP"/>
        </w:rPr>
        <w:t xml:space="preserve"> của Chính phủ về</w:t>
      </w:r>
      <w:r w:rsidR="002224E3" w:rsidRPr="004B294F">
        <w:rPr>
          <w:rFonts w:ascii="Times New Roman" w:hAnsi="Times New Roman"/>
          <w:spacing w:val="-4"/>
          <w:sz w:val="28"/>
          <w:szCs w:val="28"/>
          <w:lang w:eastAsia="ja-JP"/>
        </w:rPr>
        <w:t xml:space="preserve"> sắp xếp ĐVHC cấp xã của tỉnh</w:t>
      </w:r>
      <w:r w:rsidR="008635CF" w:rsidRPr="004B294F">
        <w:rPr>
          <w:rFonts w:ascii="Times New Roman" w:hAnsi="Times New Roman"/>
          <w:spacing w:val="-4"/>
          <w:sz w:val="28"/>
          <w:szCs w:val="28"/>
          <w:lang w:eastAsia="ja-JP"/>
        </w:rPr>
        <w:t xml:space="preserve"> </w:t>
      </w:r>
      <w:r w:rsidR="00AB193E" w:rsidRPr="004B294F">
        <w:rPr>
          <w:rFonts w:ascii="Times New Roman" w:hAnsi="Times New Roman"/>
          <w:spacing w:val="-4"/>
          <w:sz w:val="28"/>
          <w:szCs w:val="28"/>
          <w:lang w:eastAsia="ja-JP"/>
        </w:rPr>
        <w:t>Gia Lai (mới)</w:t>
      </w:r>
      <w:r w:rsidR="00DB02C0" w:rsidRPr="004B294F">
        <w:rPr>
          <w:rFonts w:ascii="Times New Roman" w:hAnsi="Times New Roman"/>
          <w:spacing w:val="-4"/>
          <w:sz w:val="28"/>
          <w:szCs w:val="28"/>
          <w:lang w:eastAsia="ja-JP"/>
        </w:rPr>
        <w:t xml:space="preserve"> và có </w:t>
      </w:r>
      <w:r w:rsidR="00DB02C0" w:rsidRPr="004B294F">
        <w:rPr>
          <w:rFonts w:ascii="Times New Roman" w:hAnsi="Times New Roman"/>
          <w:spacing w:val="-4"/>
          <w:sz w:val="28"/>
          <w:szCs w:val="28"/>
          <w:lang w:val="pt-BR" w:eastAsia="ja-JP"/>
        </w:rPr>
        <w:t xml:space="preserve">Tờ trình số 1999/TTr-BNV ngày 03/5/2025 trình Chính phủ thống nhất với đề nghị của UBND </w:t>
      </w:r>
      <w:r w:rsidR="00DB02C0" w:rsidRPr="004B294F">
        <w:rPr>
          <w:rFonts w:ascii="Times New Roman" w:hAnsi="Times New Roman"/>
          <w:spacing w:val="-4"/>
          <w:sz w:val="28"/>
          <w:szCs w:val="28"/>
          <w:lang w:val="da-DK"/>
        </w:rPr>
        <w:t>các tỉnh Bình Định, Gia Lai</w:t>
      </w:r>
      <w:r w:rsidR="00F96705" w:rsidRPr="004B294F">
        <w:rPr>
          <w:rFonts w:ascii="Times New Roman" w:hAnsi="Times New Roman"/>
          <w:spacing w:val="-4"/>
          <w:sz w:val="28"/>
          <w:szCs w:val="28"/>
          <w:lang w:eastAsia="ja-JP"/>
        </w:rPr>
        <w:t>.</w:t>
      </w:r>
      <w:r w:rsidR="009B09AF" w:rsidRPr="004B294F">
        <w:rPr>
          <w:rFonts w:ascii="Times New Roman" w:hAnsi="Times New Roman"/>
          <w:spacing w:val="-4"/>
          <w:sz w:val="28"/>
          <w:szCs w:val="28"/>
          <w:lang w:eastAsia="ja-JP"/>
        </w:rPr>
        <w:t xml:space="preserve"> </w:t>
      </w:r>
      <w:r w:rsidR="00580430" w:rsidRPr="004B294F">
        <w:rPr>
          <w:rFonts w:ascii="Times New Roman" w:hAnsi="Times New Roman"/>
          <w:spacing w:val="-4"/>
          <w:sz w:val="28"/>
          <w:szCs w:val="28"/>
          <w:lang w:eastAsia="ja-JP"/>
        </w:rPr>
        <w:t xml:space="preserve">Sau khi xem xét đề nghị của UBND các tỉnh </w:t>
      </w:r>
      <w:r w:rsidR="00580430" w:rsidRPr="004B294F">
        <w:rPr>
          <w:rFonts w:ascii="Times New Roman" w:hAnsi="Times New Roman"/>
          <w:spacing w:val="-4"/>
          <w:sz w:val="28"/>
          <w:szCs w:val="28"/>
          <w:lang w:val="da-DK"/>
        </w:rPr>
        <w:t>Bình Định, Gia Lai</w:t>
      </w:r>
      <w:r w:rsidR="00580430" w:rsidRPr="004B294F">
        <w:rPr>
          <w:rFonts w:ascii="Times New Roman" w:hAnsi="Times New Roman"/>
          <w:spacing w:val="-4"/>
          <w:sz w:val="28"/>
          <w:szCs w:val="28"/>
          <w:lang w:eastAsia="ja-JP"/>
        </w:rPr>
        <w:t xml:space="preserve"> và của Bộ Nội vụ, Chính phủ thống nhất trình Ủy ban Thường vụ Quốc hội về sắp xếp ĐVHC cấp xã của tỉnh Gia Lai (mới) năm 2025, với các nội dung như sau:</w:t>
      </w:r>
    </w:p>
    <w:p w14:paraId="64A45BE4" w14:textId="7F115766" w:rsidR="003C0976" w:rsidRPr="004B294F" w:rsidRDefault="003C0976" w:rsidP="00193A85">
      <w:pPr>
        <w:ind w:firstLine="567"/>
        <w:rPr>
          <w:rFonts w:ascii="Times New Roman" w:hAnsi="Times New Roman"/>
          <w:b/>
          <w:sz w:val="26"/>
          <w:szCs w:val="28"/>
          <w:lang w:val="pt-BR"/>
        </w:rPr>
      </w:pPr>
      <w:r w:rsidRPr="004B294F">
        <w:rPr>
          <w:rFonts w:ascii="Times New Roman" w:hAnsi="Times New Roman"/>
          <w:b/>
          <w:sz w:val="26"/>
          <w:szCs w:val="28"/>
          <w:lang w:val="da-DK"/>
        </w:rPr>
        <w:t>I.  ĐỀ NGHỊ CỦ</w:t>
      </w:r>
      <w:r w:rsidR="005012D0" w:rsidRPr="004B294F">
        <w:rPr>
          <w:rFonts w:ascii="Times New Roman" w:hAnsi="Times New Roman"/>
          <w:b/>
          <w:sz w:val="26"/>
          <w:szCs w:val="28"/>
          <w:lang w:val="da-DK"/>
        </w:rPr>
        <w:t>A UBND</w:t>
      </w:r>
      <w:r w:rsidR="00FE5D0C" w:rsidRPr="004B294F">
        <w:rPr>
          <w:rFonts w:ascii="Times New Roman" w:hAnsi="Times New Roman"/>
          <w:b/>
          <w:sz w:val="26"/>
          <w:szCs w:val="28"/>
          <w:lang w:val="da-DK"/>
        </w:rPr>
        <w:t xml:space="preserve"> </w:t>
      </w:r>
      <w:r w:rsidR="005012D0" w:rsidRPr="004B294F">
        <w:rPr>
          <w:rFonts w:ascii="Times New Roman" w:hAnsi="Times New Roman"/>
          <w:b/>
          <w:sz w:val="26"/>
          <w:szCs w:val="28"/>
          <w:lang w:val="da-DK"/>
        </w:rPr>
        <w:t>TỈNH</w:t>
      </w:r>
      <w:r w:rsidR="00492493" w:rsidRPr="004B294F">
        <w:rPr>
          <w:rFonts w:ascii="Times New Roman" w:hAnsi="Times New Roman"/>
          <w:b/>
          <w:sz w:val="26"/>
          <w:szCs w:val="28"/>
          <w:lang w:val="da-DK"/>
        </w:rPr>
        <w:t xml:space="preserve"> </w:t>
      </w:r>
      <w:r w:rsidR="00B567FB" w:rsidRPr="004B294F">
        <w:rPr>
          <w:rFonts w:ascii="Times New Roman" w:hAnsi="Times New Roman"/>
          <w:b/>
          <w:sz w:val="26"/>
          <w:szCs w:val="28"/>
          <w:lang w:val="da-DK"/>
        </w:rPr>
        <w:t>BÌNH ĐỊNH</w:t>
      </w:r>
      <w:r w:rsidR="00492493" w:rsidRPr="004B294F">
        <w:rPr>
          <w:rFonts w:ascii="Times New Roman" w:hAnsi="Times New Roman"/>
          <w:b/>
          <w:sz w:val="26"/>
          <w:szCs w:val="28"/>
          <w:lang w:val="da-DK"/>
        </w:rPr>
        <w:t xml:space="preserve"> VÀ TỈNH </w:t>
      </w:r>
      <w:r w:rsidR="00B567FB" w:rsidRPr="004B294F">
        <w:rPr>
          <w:rFonts w:ascii="Times New Roman" w:hAnsi="Times New Roman"/>
          <w:b/>
          <w:sz w:val="26"/>
          <w:szCs w:val="28"/>
          <w:lang w:val="da-DK"/>
        </w:rPr>
        <w:t>GIA LAI</w:t>
      </w:r>
    </w:p>
    <w:p w14:paraId="250798D0" w14:textId="3BBEEA8D" w:rsidR="00F66164" w:rsidRPr="00CE1700" w:rsidRDefault="00F66164" w:rsidP="00193A85">
      <w:pPr>
        <w:pStyle w:val="PlainText"/>
        <w:widowControl w:val="0"/>
        <w:spacing w:before="120" w:line="340" w:lineRule="exact"/>
        <w:ind w:firstLine="567"/>
        <w:rPr>
          <w:rFonts w:ascii="Times New Roman Bold" w:hAnsi="Times New Roman Bold" w:cs="Times New Roman"/>
          <w:b/>
          <w:spacing w:val="6"/>
          <w:sz w:val="28"/>
          <w:szCs w:val="28"/>
          <w:lang w:val="pt-BR"/>
        </w:rPr>
      </w:pPr>
      <w:r w:rsidRPr="00CE1700">
        <w:rPr>
          <w:rFonts w:ascii="Times New Roman Bold" w:hAnsi="Times New Roman Bold" w:cs="Times New Roman"/>
          <w:b/>
          <w:spacing w:val="6"/>
          <w:sz w:val="28"/>
          <w:szCs w:val="28"/>
          <w:lang w:val="pt-BR"/>
        </w:rPr>
        <w:t>1. Số lượng ĐVHC cấp xã của</w:t>
      </w:r>
      <w:r w:rsidR="008635CF" w:rsidRPr="00CE1700">
        <w:rPr>
          <w:rFonts w:ascii="Times New Roman Bold" w:hAnsi="Times New Roman Bold" w:cs="Times New Roman"/>
          <w:b/>
          <w:spacing w:val="6"/>
          <w:sz w:val="28"/>
          <w:szCs w:val="28"/>
          <w:lang w:val="pt-BR"/>
        </w:rPr>
        <w:t xml:space="preserve"> tỉnh </w:t>
      </w:r>
      <w:r w:rsidR="00AB193E" w:rsidRPr="00CE1700">
        <w:rPr>
          <w:rFonts w:ascii="Times New Roman Bold" w:hAnsi="Times New Roman Bold" w:cs="Times New Roman"/>
          <w:b/>
          <w:spacing w:val="6"/>
          <w:sz w:val="28"/>
          <w:szCs w:val="28"/>
          <w:lang w:val="pt-BR"/>
        </w:rPr>
        <w:t>Gia Lai (mới)</w:t>
      </w:r>
      <w:r w:rsidR="008635CF" w:rsidRPr="00CE1700">
        <w:rPr>
          <w:rFonts w:ascii="Times New Roman Bold" w:hAnsi="Times New Roman Bold" w:cs="Times New Roman"/>
          <w:b/>
          <w:spacing w:val="6"/>
          <w:sz w:val="28"/>
          <w:szCs w:val="28"/>
          <w:lang w:val="pt-BR"/>
        </w:rPr>
        <w:t xml:space="preserve"> </w:t>
      </w:r>
      <w:r w:rsidRPr="00CE1700">
        <w:rPr>
          <w:rFonts w:ascii="Times New Roman Bold" w:hAnsi="Times New Roman Bold" w:cs="Times New Roman"/>
          <w:b/>
          <w:spacing w:val="6"/>
          <w:sz w:val="28"/>
          <w:szCs w:val="28"/>
          <w:lang w:val="pt-BR"/>
        </w:rPr>
        <w:t>thực hiện sắp xếp năm 2025</w:t>
      </w:r>
    </w:p>
    <w:p w14:paraId="2F7E328A" w14:textId="77777777" w:rsidR="00F66164" w:rsidRPr="004B294F" w:rsidRDefault="00F66164" w:rsidP="00193A85">
      <w:pPr>
        <w:widowControl w:val="0"/>
        <w:ind w:firstLine="567"/>
        <w:rPr>
          <w:rFonts w:ascii="Times New Roman" w:hAnsi="Times New Roman"/>
          <w:iCs/>
          <w:spacing w:val="-4"/>
          <w:sz w:val="28"/>
          <w:szCs w:val="28"/>
          <w:lang w:val="pt-BR"/>
        </w:rPr>
      </w:pPr>
      <w:r w:rsidRPr="004B294F">
        <w:rPr>
          <w:rFonts w:ascii="Times New Roman" w:hAnsi="Times New Roman"/>
          <w:iCs/>
          <w:spacing w:val="-4"/>
          <w:sz w:val="28"/>
          <w:szCs w:val="28"/>
          <w:lang w:val="pt-BR"/>
        </w:rPr>
        <w:t xml:space="preserve">a) Khái quát: </w:t>
      </w:r>
    </w:p>
    <w:p w14:paraId="07874175" w14:textId="73DDFA25" w:rsidR="00DB549A" w:rsidRPr="004B294F" w:rsidRDefault="00DB549A" w:rsidP="00193A85">
      <w:pPr>
        <w:widowControl w:val="0"/>
        <w:ind w:firstLine="567"/>
        <w:rPr>
          <w:rFonts w:ascii="Times New Roman" w:eastAsia="Calibri" w:hAnsi="Times New Roman"/>
          <w:bCs/>
          <w:spacing w:val="-4"/>
          <w:sz w:val="28"/>
          <w:szCs w:val="28"/>
        </w:rPr>
      </w:pPr>
      <w:r w:rsidRPr="004B294F">
        <w:rPr>
          <w:rFonts w:ascii="Times New Roman" w:eastAsia="Calibri" w:hAnsi="Times New Roman"/>
          <w:bCs/>
          <w:spacing w:val="-4"/>
          <w:sz w:val="28"/>
          <w:szCs w:val="28"/>
        </w:rPr>
        <w:t xml:space="preserve">Tỉnh </w:t>
      </w:r>
      <w:r w:rsidR="00AB193E" w:rsidRPr="004B294F">
        <w:rPr>
          <w:rFonts w:ascii="Times New Roman" w:eastAsia="Calibri" w:hAnsi="Times New Roman"/>
          <w:bCs/>
          <w:spacing w:val="-4"/>
          <w:sz w:val="28"/>
          <w:szCs w:val="28"/>
        </w:rPr>
        <w:t>Gia Lai (mới)</w:t>
      </w:r>
      <w:r w:rsidRPr="004B294F">
        <w:rPr>
          <w:rFonts w:ascii="Times New Roman" w:eastAsia="Calibri" w:hAnsi="Times New Roman"/>
          <w:bCs/>
          <w:spacing w:val="-4"/>
          <w:sz w:val="28"/>
          <w:szCs w:val="28"/>
        </w:rPr>
        <w:t xml:space="preserve"> bao gồm tỉnh</w:t>
      </w:r>
      <w:r w:rsidRPr="004B294F">
        <w:rPr>
          <w:rFonts w:ascii="Times New Roman" w:hAnsi="Times New Roman"/>
          <w:sz w:val="28"/>
          <w:szCs w:val="28"/>
          <w:lang w:val="da-DK"/>
        </w:rPr>
        <w:t xml:space="preserve"> </w:t>
      </w:r>
      <w:r w:rsidR="00B567FB" w:rsidRPr="004B294F">
        <w:rPr>
          <w:rFonts w:ascii="Times New Roman" w:hAnsi="Times New Roman"/>
          <w:spacing w:val="-4"/>
          <w:sz w:val="28"/>
          <w:szCs w:val="28"/>
          <w:lang w:val="da-DK"/>
        </w:rPr>
        <w:t>Bình Định</w:t>
      </w:r>
      <w:r w:rsidRPr="004B294F">
        <w:rPr>
          <w:rFonts w:ascii="Times New Roman" w:hAnsi="Times New Roman"/>
          <w:spacing w:val="-4"/>
          <w:sz w:val="28"/>
          <w:szCs w:val="28"/>
          <w:lang w:val="da-DK"/>
        </w:rPr>
        <w:t xml:space="preserve"> và tỉnh </w:t>
      </w:r>
      <w:r w:rsidR="00B567FB" w:rsidRPr="004B294F">
        <w:rPr>
          <w:rFonts w:ascii="Times New Roman" w:hAnsi="Times New Roman"/>
          <w:spacing w:val="-4"/>
          <w:sz w:val="28"/>
          <w:szCs w:val="28"/>
          <w:lang w:val="da-DK"/>
        </w:rPr>
        <w:t>Gia Lai</w:t>
      </w:r>
      <w:r w:rsidR="00F61C03" w:rsidRPr="004B294F">
        <w:rPr>
          <w:rFonts w:ascii="Times New Roman" w:hAnsi="Times New Roman"/>
          <w:spacing w:val="-4"/>
          <w:sz w:val="28"/>
          <w:szCs w:val="28"/>
          <w:lang w:val="da-DK"/>
        </w:rPr>
        <w:t xml:space="preserve"> hiện nay</w:t>
      </w:r>
      <w:r w:rsidRPr="004B294F">
        <w:rPr>
          <w:rFonts w:ascii="Times New Roman" w:eastAsia="Calibri" w:hAnsi="Times New Roman"/>
          <w:bCs/>
          <w:spacing w:val="-4"/>
          <w:sz w:val="28"/>
          <w:szCs w:val="28"/>
        </w:rPr>
        <w:t xml:space="preserve">, có </w:t>
      </w:r>
      <w:r w:rsidR="00851FA7" w:rsidRPr="004B294F">
        <w:rPr>
          <w:rFonts w:ascii="Times New Roman" w:eastAsia="Calibri" w:hAnsi="Times New Roman"/>
          <w:bCs/>
          <w:spacing w:val="-4"/>
          <w:sz w:val="28"/>
          <w:szCs w:val="28"/>
        </w:rPr>
        <w:t xml:space="preserve">diện tích tự nhiên </w:t>
      </w:r>
      <w:r w:rsidR="00AE7606" w:rsidRPr="004B294F">
        <w:rPr>
          <w:rFonts w:ascii="Times New Roman" w:eastAsia="Calibri" w:hAnsi="Times New Roman"/>
          <w:bCs/>
          <w:spacing w:val="-4"/>
          <w:sz w:val="28"/>
          <w:szCs w:val="28"/>
        </w:rPr>
        <w:t>21.576,53</w:t>
      </w:r>
      <w:r w:rsidRPr="004B294F">
        <w:rPr>
          <w:rFonts w:ascii="Times New Roman" w:eastAsia="Calibri" w:hAnsi="Times New Roman"/>
          <w:bCs/>
          <w:spacing w:val="-4"/>
          <w:sz w:val="28"/>
          <w:szCs w:val="28"/>
        </w:rPr>
        <w:t xml:space="preserve"> </w:t>
      </w:r>
      <w:r w:rsidRPr="004B294F">
        <w:rPr>
          <w:rFonts w:ascii="Times New Roman" w:hAnsi="Times New Roman"/>
          <w:bCs/>
          <w:spacing w:val="-4"/>
          <w:sz w:val="28"/>
          <w:szCs w:val="28"/>
        </w:rPr>
        <w:t>km</w:t>
      </w:r>
      <w:r w:rsidRPr="004B294F">
        <w:rPr>
          <w:rFonts w:ascii="Times New Roman" w:hAnsi="Times New Roman"/>
          <w:bCs/>
          <w:spacing w:val="-4"/>
          <w:sz w:val="28"/>
          <w:szCs w:val="28"/>
          <w:vertAlign w:val="superscript"/>
        </w:rPr>
        <w:t>2</w:t>
      </w:r>
      <w:r w:rsidRPr="004B294F">
        <w:rPr>
          <w:rFonts w:ascii="Times New Roman" w:hAnsi="Times New Roman"/>
          <w:bCs/>
          <w:spacing w:val="-4"/>
          <w:sz w:val="28"/>
          <w:szCs w:val="28"/>
        </w:rPr>
        <w:t xml:space="preserve"> </w:t>
      </w:r>
      <w:r w:rsidRPr="004B294F">
        <w:rPr>
          <w:rFonts w:ascii="Times New Roman" w:eastAsia="Calibri" w:hAnsi="Times New Roman"/>
          <w:bCs/>
          <w:spacing w:val="-4"/>
          <w:sz w:val="28"/>
          <w:szCs w:val="28"/>
        </w:rPr>
        <w:t xml:space="preserve">và quy mô dân số </w:t>
      </w:r>
      <w:r w:rsidR="00AE7606" w:rsidRPr="004B294F">
        <w:rPr>
          <w:rFonts w:ascii="Times New Roman" w:hAnsi="Times New Roman"/>
          <w:bCs/>
          <w:spacing w:val="-4"/>
          <w:sz w:val="28"/>
          <w:szCs w:val="28"/>
        </w:rPr>
        <w:t>3.583.693</w:t>
      </w:r>
      <w:r w:rsidRPr="004B294F">
        <w:rPr>
          <w:rFonts w:ascii="Times New Roman" w:hAnsi="Times New Roman"/>
          <w:bCs/>
          <w:spacing w:val="-4"/>
          <w:sz w:val="28"/>
          <w:szCs w:val="28"/>
        </w:rPr>
        <w:t xml:space="preserve"> </w:t>
      </w:r>
      <w:r w:rsidRPr="004B294F">
        <w:rPr>
          <w:rFonts w:ascii="Times New Roman" w:eastAsia="Calibri" w:hAnsi="Times New Roman"/>
          <w:bCs/>
          <w:spacing w:val="-4"/>
          <w:sz w:val="28"/>
          <w:szCs w:val="28"/>
        </w:rPr>
        <w:t>người</w:t>
      </w:r>
      <w:r w:rsidR="00DA7343" w:rsidRPr="004B294F">
        <w:rPr>
          <w:rStyle w:val="FootnoteReference"/>
          <w:rFonts w:ascii="Times New Roman" w:hAnsi="Times New Roman"/>
          <w:bCs/>
          <w:spacing w:val="-4"/>
          <w:sz w:val="28"/>
          <w:szCs w:val="28"/>
        </w:rPr>
        <w:footnoteReference w:id="1"/>
      </w:r>
      <w:r w:rsidRPr="004B294F">
        <w:rPr>
          <w:rFonts w:ascii="Times New Roman" w:eastAsia="Calibri" w:hAnsi="Times New Roman"/>
          <w:bCs/>
          <w:spacing w:val="-4"/>
          <w:sz w:val="28"/>
          <w:szCs w:val="28"/>
        </w:rPr>
        <w:t xml:space="preserve">; có </w:t>
      </w:r>
      <w:r w:rsidR="006A4F9A" w:rsidRPr="004B294F">
        <w:rPr>
          <w:rFonts w:ascii="Times New Roman" w:hAnsi="Times New Roman"/>
          <w:bCs/>
          <w:spacing w:val="-4"/>
          <w:sz w:val="28"/>
          <w:szCs w:val="28"/>
        </w:rPr>
        <w:t>373</w:t>
      </w:r>
      <w:r w:rsidRPr="004B294F">
        <w:rPr>
          <w:rFonts w:ascii="Times New Roman" w:hAnsi="Times New Roman"/>
          <w:bCs/>
          <w:spacing w:val="-4"/>
          <w:sz w:val="28"/>
          <w:szCs w:val="28"/>
        </w:rPr>
        <w:t xml:space="preserve"> ĐVHC cấp xã (</w:t>
      </w:r>
      <w:r w:rsidR="006A4F9A" w:rsidRPr="004B294F">
        <w:rPr>
          <w:rFonts w:ascii="Times New Roman" w:hAnsi="Times New Roman"/>
          <w:bCs/>
          <w:spacing w:val="-4"/>
          <w:sz w:val="28"/>
          <w:szCs w:val="28"/>
        </w:rPr>
        <w:t>295</w:t>
      </w:r>
      <w:r w:rsidR="00401BDB" w:rsidRPr="004B294F">
        <w:rPr>
          <w:rFonts w:ascii="Times New Roman" w:hAnsi="Times New Roman"/>
          <w:bCs/>
          <w:spacing w:val="-4"/>
          <w:sz w:val="28"/>
          <w:szCs w:val="28"/>
        </w:rPr>
        <w:t xml:space="preserve"> </w:t>
      </w:r>
      <w:r w:rsidRPr="004B294F">
        <w:rPr>
          <w:rFonts w:ascii="Times New Roman" w:hAnsi="Times New Roman"/>
          <w:bCs/>
          <w:spacing w:val="-4"/>
          <w:sz w:val="28"/>
          <w:szCs w:val="28"/>
        </w:rPr>
        <w:t xml:space="preserve">xã, </w:t>
      </w:r>
      <w:r w:rsidR="00401BDB" w:rsidRPr="004B294F">
        <w:rPr>
          <w:rFonts w:ascii="Times New Roman" w:hAnsi="Times New Roman"/>
          <w:bCs/>
          <w:spacing w:val="-4"/>
          <w:sz w:val="28"/>
          <w:szCs w:val="28"/>
        </w:rPr>
        <w:t>52</w:t>
      </w:r>
      <w:r w:rsidRPr="004B294F">
        <w:rPr>
          <w:rFonts w:ascii="Times New Roman" w:hAnsi="Times New Roman"/>
          <w:bCs/>
          <w:spacing w:val="-4"/>
          <w:sz w:val="28"/>
          <w:szCs w:val="28"/>
        </w:rPr>
        <w:t xml:space="preserve"> phường, </w:t>
      </w:r>
      <w:r w:rsidR="00BB0F2A" w:rsidRPr="004B294F">
        <w:rPr>
          <w:rFonts w:ascii="Times New Roman" w:hAnsi="Times New Roman"/>
          <w:bCs/>
          <w:spacing w:val="-4"/>
          <w:sz w:val="28"/>
          <w:szCs w:val="28"/>
        </w:rPr>
        <w:t>26</w:t>
      </w:r>
      <w:r w:rsidRPr="004B294F">
        <w:rPr>
          <w:rFonts w:ascii="Times New Roman" w:hAnsi="Times New Roman"/>
          <w:bCs/>
          <w:spacing w:val="-4"/>
          <w:sz w:val="28"/>
          <w:szCs w:val="28"/>
        </w:rPr>
        <w:t xml:space="preserve"> thị trấn). Trong đó: </w:t>
      </w:r>
    </w:p>
    <w:p w14:paraId="1E7298F3" w14:textId="728F2C4C" w:rsidR="008635CF" w:rsidRPr="004B294F" w:rsidRDefault="008635CF" w:rsidP="00193A85">
      <w:pPr>
        <w:widowControl w:val="0"/>
        <w:ind w:firstLine="567"/>
        <w:rPr>
          <w:rFonts w:ascii="Times New Roman" w:eastAsia="Calibri" w:hAnsi="Times New Roman"/>
          <w:bCs/>
          <w:spacing w:val="-4"/>
          <w:sz w:val="28"/>
          <w:szCs w:val="28"/>
        </w:rPr>
      </w:pPr>
      <w:r w:rsidRPr="004B294F">
        <w:rPr>
          <w:rFonts w:ascii="Times New Roman" w:eastAsia="Calibri" w:hAnsi="Times New Roman"/>
          <w:bCs/>
          <w:spacing w:val="-4"/>
          <w:sz w:val="28"/>
          <w:szCs w:val="28"/>
        </w:rPr>
        <w:t xml:space="preserve">- Tỉnh </w:t>
      </w:r>
      <w:r w:rsidR="00B567FB" w:rsidRPr="004B294F">
        <w:rPr>
          <w:rFonts w:ascii="Times New Roman" w:eastAsia="Calibri" w:hAnsi="Times New Roman"/>
          <w:bCs/>
          <w:spacing w:val="-4"/>
          <w:sz w:val="28"/>
          <w:szCs w:val="28"/>
        </w:rPr>
        <w:t>Bình Định</w:t>
      </w:r>
      <w:r w:rsidRPr="004B294F">
        <w:rPr>
          <w:rFonts w:ascii="Times New Roman" w:eastAsia="Calibri" w:hAnsi="Times New Roman"/>
          <w:bCs/>
          <w:spacing w:val="-4"/>
          <w:sz w:val="28"/>
          <w:szCs w:val="28"/>
        </w:rPr>
        <w:t xml:space="preserve"> có</w:t>
      </w:r>
      <w:r w:rsidR="00863A23" w:rsidRPr="004B294F">
        <w:rPr>
          <w:rFonts w:ascii="Times New Roman" w:eastAsia="Calibri" w:hAnsi="Times New Roman"/>
          <w:bCs/>
          <w:spacing w:val="-4"/>
          <w:sz w:val="28"/>
          <w:szCs w:val="28"/>
        </w:rPr>
        <w:t xml:space="preserve"> diện tích tự nhiên là 6.066,4 km</w:t>
      </w:r>
      <w:r w:rsidR="00863A23" w:rsidRPr="004B294F">
        <w:rPr>
          <w:rFonts w:ascii="Times New Roman" w:eastAsia="Calibri" w:hAnsi="Times New Roman"/>
          <w:bCs/>
          <w:spacing w:val="-4"/>
          <w:sz w:val="28"/>
          <w:szCs w:val="28"/>
          <w:vertAlign w:val="superscript"/>
        </w:rPr>
        <w:t>2</w:t>
      </w:r>
      <w:r w:rsidR="00863A23" w:rsidRPr="004B294F">
        <w:rPr>
          <w:rFonts w:ascii="Times New Roman" w:eastAsia="Calibri" w:hAnsi="Times New Roman"/>
          <w:bCs/>
          <w:spacing w:val="-4"/>
          <w:sz w:val="28"/>
          <w:szCs w:val="28"/>
        </w:rPr>
        <w:t>, quy mô dân số 1.813.101 người, có 11 ĐVHC cấp huyện</w:t>
      </w:r>
      <w:r w:rsidR="00FF56B1" w:rsidRPr="004B294F">
        <w:rPr>
          <w:rFonts w:ascii="Times New Roman" w:eastAsia="Calibri" w:hAnsi="Times New Roman"/>
          <w:bCs/>
          <w:spacing w:val="-4"/>
          <w:sz w:val="28"/>
          <w:szCs w:val="28"/>
        </w:rPr>
        <w:t xml:space="preserve"> (</w:t>
      </w:r>
      <w:r w:rsidR="00863A23" w:rsidRPr="004B294F">
        <w:rPr>
          <w:rFonts w:ascii="Times New Roman" w:eastAsia="Calibri" w:hAnsi="Times New Roman"/>
          <w:bCs/>
          <w:spacing w:val="-4"/>
          <w:sz w:val="28"/>
          <w:szCs w:val="28"/>
        </w:rPr>
        <w:t>gồm: 08 huyện, 02 thị xã, 01 thành phố</w:t>
      </w:r>
      <w:r w:rsidR="00F815BF" w:rsidRPr="004B294F">
        <w:rPr>
          <w:rFonts w:ascii="Times New Roman" w:eastAsia="Calibri" w:hAnsi="Times New Roman"/>
          <w:bCs/>
          <w:spacing w:val="-4"/>
          <w:sz w:val="28"/>
          <w:szCs w:val="28"/>
        </w:rPr>
        <w:t>)</w:t>
      </w:r>
      <w:r w:rsidR="00863A23" w:rsidRPr="004B294F">
        <w:rPr>
          <w:rFonts w:ascii="Times New Roman" w:eastAsia="Calibri" w:hAnsi="Times New Roman"/>
          <w:bCs/>
          <w:spacing w:val="-4"/>
          <w:sz w:val="28"/>
          <w:szCs w:val="28"/>
        </w:rPr>
        <w:t>; có 155 ĐVHC cấp xã</w:t>
      </w:r>
      <w:r w:rsidR="00F815BF" w:rsidRPr="004B294F">
        <w:rPr>
          <w:rFonts w:ascii="Times New Roman" w:eastAsia="Calibri" w:hAnsi="Times New Roman"/>
          <w:bCs/>
          <w:spacing w:val="-4"/>
          <w:sz w:val="28"/>
          <w:szCs w:val="28"/>
        </w:rPr>
        <w:t xml:space="preserve"> (gồm:</w:t>
      </w:r>
      <w:r w:rsidR="00863A23" w:rsidRPr="004B294F">
        <w:rPr>
          <w:rFonts w:ascii="Times New Roman" w:eastAsia="Calibri" w:hAnsi="Times New Roman"/>
          <w:bCs/>
          <w:spacing w:val="-4"/>
          <w:sz w:val="28"/>
          <w:szCs w:val="28"/>
        </w:rPr>
        <w:t xml:space="preserve"> 115 xã; 28 phường; 12 thị trấn</w:t>
      </w:r>
      <w:r w:rsidR="00F815BF" w:rsidRPr="004B294F">
        <w:rPr>
          <w:rFonts w:ascii="Times New Roman" w:eastAsia="Calibri" w:hAnsi="Times New Roman"/>
          <w:bCs/>
          <w:spacing w:val="-4"/>
          <w:sz w:val="28"/>
          <w:szCs w:val="28"/>
        </w:rPr>
        <w:t>)</w:t>
      </w:r>
      <w:r w:rsidR="00863A23" w:rsidRPr="004B294F">
        <w:rPr>
          <w:rFonts w:ascii="Times New Roman" w:eastAsia="Calibri" w:hAnsi="Times New Roman"/>
          <w:bCs/>
          <w:spacing w:val="-4"/>
          <w:sz w:val="28"/>
          <w:szCs w:val="28"/>
        </w:rPr>
        <w:t>.</w:t>
      </w:r>
    </w:p>
    <w:p w14:paraId="12242362" w14:textId="79A34416" w:rsidR="003E35A5" w:rsidRPr="004B294F" w:rsidRDefault="003E35A5" w:rsidP="00193A85">
      <w:pPr>
        <w:widowControl w:val="0"/>
        <w:spacing w:line="350" w:lineRule="exact"/>
        <w:ind w:firstLine="567"/>
        <w:rPr>
          <w:rFonts w:ascii="Times New Roman" w:eastAsia="Calibri" w:hAnsi="Times New Roman"/>
          <w:bCs/>
          <w:spacing w:val="-4"/>
          <w:sz w:val="28"/>
          <w:szCs w:val="28"/>
        </w:rPr>
      </w:pPr>
      <w:r w:rsidRPr="004B294F">
        <w:rPr>
          <w:rFonts w:ascii="Times New Roman" w:eastAsia="Calibri" w:hAnsi="Times New Roman"/>
          <w:bCs/>
          <w:spacing w:val="-4"/>
          <w:sz w:val="28"/>
          <w:szCs w:val="28"/>
        </w:rPr>
        <w:t>- Tỉnh Gia Lai có diện tích tự nhiên 15.510,13 km</w:t>
      </w:r>
      <w:r w:rsidRPr="004B294F">
        <w:rPr>
          <w:rFonts w:ascii="Times New Roman" w:eastAsia="Calibri" w:hAnsi="Times New Roman"/>
          <w:bCs/>
          <w:spacing w:val="-4"/>
          <w:sz w:val="28"/>
          <w:szCs w:val="28"/>
          <w:vertAlign w:val="superscript"/>
        </w:rPr>
        <w:t>2</w:t>
      </w:r>
      <w:r w:rsidRPr="004B294F">
        <w:rPr>
          <w:rFonts w:ascii="Times New Roman" w:eastAsia="Calibri" w:hAnsi="Times New Roman"/>
          <w:bCs/>
          <w:spacing w:val="-4"/>
          <w:sz w:val="28"/>
          <w:szCs w:val="28"/>
        </w:rPr>
        <w:t xml:space="preserve"> và quy mô dân số 1.770.592 </w:t>
      </w:r>
      <w:r w:rsidRPr="004B294F">
        <w:rPr>
          <w:rFonts w:ascii="Times New Roman" w:eastAsia="Calibri" w:hAnsi="Times New Roman"/>
          <w:bCs/>
          <w:spacing w:val="-4"/>
          <w:sz w:val="28"/>
          <w:szCs w:val="28"/>
        </w:rPr>
        <w:lastRenderedPageBreak/>
        <w:t xml:space="preserve">người; có 17 đơn vị ĐVHC cấp huyện (gồm: 01 thành phố, 02 thị xã và 14 huyện); 218 ĐVHC (gồm: </w:t>
      </w:r>
      <w:r w:rsidR="00BB0F2A" w:rsidRPr="004B294F">
        <w:rPr>
          <w:rFonts w:ascii="Times New Roman" w:eastAsia="Calibri" w:hAnsi="Times New Roman"/>
          <w:bCs/>
          <w:spacing w:val="-4"/>
          <w:sz w:val="28"/>
          <w:szCs w:val="28"/>
        </w:rPr>
        <w:t xml:space="preserve">180 xã, </w:t>
      </w:r>
      <w:r w:rsidRPr="004B294F">
        <w:rPr>
          <w:rFonts w:ascii="Times New Roman" w:eastAsia="Calibri" w:hAnsi="Times New Roman"/>
          <w:bCs/>
          <w:spacing w:val="-4"/>
          <w:sz w:val="28"/>
          <w:szCs w:val="28"/>
        </w:rPr>
        <w:t>24 phường, 14 thị trấn ).</w:t>
      </w:r>
    </w:p>
    <w:p w14:paraId="4327C704" w14:textId="4290F6D4" w:rsidR="000A0869" w:rsidRPr="004B294F" w:rsidRDefault="008635CF" w:rsidP="00193A85">
      <w:pPr>
        <w:widowControl w:val="0"/>
        <w:spacing w:line="350" w:lineRule="exact"/>
        <w:ind w:firstLine="567"/>
        <w:rPr>
          <w:rFonts w:ascii="Times New Roman" w:eastAsia="Calibri" w:hAnsi="Times New Roman"/>
          <w:bCs/>
          <w:sz w:val="28"/>
          <w:szCs w:val="28"/>
        </w:rPr>
      </w:pPr>
      <w:r w:rsidRPr="004B294F">
        <w:rPr>
          <w:rFonts w:ascii="Times New Roman" w:eastAsia="Calibri" w:hAnsi="Times New Roman"/>
          <w:bCs/>
          <w:sz w:val="28"/>
          <w:szCs w:val="28"/>
        </w:rPr>
        <w:t xml:space="preserve">b) </w:t>
      </w:r>
      <w:r w:rsidR="000A0869" w:rsidRPr="004B294F">
        <w:rPr>
          <w:rFonts w:ascii="Times New Roman" w:eastAsia="Calibri" w:hAnsi="Times New Roman"/>
          <w:bCs/>
          <w:sz w:val="28"/>
          <w:szCs w:val="28"/>
        </w:rPr>
        <w:t xml:space="preserve">ĐVHC cấp xã thực hiện sắp xếp: </w:t>
      </w:r>
      <w:r w:rsidR="00AA388B" w:rsidRPr="004B294F">
        <w:rPr>
          <w:rFonts w:ascii="Times New Roman" w:eastAsia="Calibri" w:hAnsi="Times New Roman"/>
          <w:bCs/>
          <w:sz w:val="28"/>
          <w:szCs w:val="28"/>
        </w:rPr>
        <w:t>364</w:t>
      </w:r>
      <w:r w:rsidR="000A0869" w:rsidRPr="004B294F">
        <w:rPr>
          <w:rFonts w:ascii="Times New Roman" w:eastAsia="Calibri" w:hAnsi="Times New Roman"/>
          <w:bCs/>
          <w:sz w:val="28"/>
          <w:szCs w:val="28"/>
        </w:rPr>
        <w:t xml:space="preserve"> đơn vị (</w:t>
      </w:r>
      <w:r w:rsidR="00AA388B" w:rsidRPr="004B294F">
        <w:rPr>
          <w:rFonts w:ascii="Times New Roman" w:eastAsia="Calibri" w:hAnsi="Times New Roman"/>
          <w:bCs/>
          <w:sz w:val="28"/>
          <w:szCs w:val="28"/>
        </w:rPr>
        <w:t>286</w:t>
      </w:r>
      <w:r w:rsidR="000A0869" w:rsidRPr="004B294F">
        <w:rPr>
          <w:rFonts w:ascii="Times New Roman" w:eastAsia="Calibri" w:hAnsi="Times New Roman"/>
          <w:bCs/>
          <w:sz w:val="28"/>
          <w:szCs w:val="28"/>
        </w:rPr>
        <w:t xml:space="preserve"> xã, </w:t>
      </w:r>
      <w:r w:rsidR="00A232B7" w:rsidRPr="004B294F">
        <w:rPr>
          <w:rFonts w:ascii="Times New Roman" w:eastAsia="Calibri" w:hAnsi="Times New Roman"/>
          <w:bCs/>
          <w:sz w:val="28"/>
          <w:szCs w:val="28"/>
        </w:rPr>
        <w:t>52</w:t>
      </w:r>
      <w:r w:rsidR="000A0869" w:rsidRPr="004B294F">
        <w:rPr>
          <w:rFonts w:ascii="Times New Roman" w:eastAsia="Calibri" w:hAnsi="Times New Roman"/>
          <w:bCs/>
          <w:sz w:val="28"/>
          <w:szCs w:val="28"/>
        </w:rPr>
        <w:t xml:space="preserve"> phường và </w:t>
      </w:r>
      <w:r w:rsidR="00A232B7" w:rsidRPr="004B294F">
        <w:rPr>
          <w:rFonts w:ascii="Times New Roman" w:eastAsia="Calibri" w:hAnsi="Times New Roman"/>
          <w:bCs/>
          <w:sz w:val="28"/>
          <w:szCs w:val="28"/>
        </w:rPr>
        <w:t>26</w:t>
      </w:r>
      <w:r w:rsidR="000A0869" w:rsidRPr="004B294F">
        <w:rPr>
          <w:rFonts w:ascii="Times New Roman" w:eastAsia="Calibri" w:hAnsi="Times New Roman"/>
          <w:bCs/>
          <w:sz w:val="28"/>
          <w:szCs w:val="28"/>
        </w:rPr>
        <w:t xml:space="preserve"> thị trấn). Trong đó: Tỉnh </w:t>
      </w:r>
      <w:r w:rsidR="00B567FB" w:rsidRPr="004B294F">
        <w:rPr>
          <w:rFonts w:ascii="Times New Roman" w:eastAsia="Calibri" w:hAnsi="Times New Roman"/>
          <w:bCs/>
          <w:sz w:val="28"/>
          <w:szCs w:val="28"/>
        </w:rPr>
        <w:t>Bình Định</w:t>
      </w:r>
      <w:r w:rsidR="000A0869" w:rsidRPr="004B294F">
        <w:rPr>
          <w:rFonts w:ascii="Times New Roman" w:eastAsia="Calibri" w:hAnsi="Times New Roman"/>
          <w:bCs/>
          <w:sz w:val="28"/>
          <w:szCs w:val="28"/>
        </w:rPr>
        <w:t xml:space="preserve"> có </w:t>
      </w:r>
      <w:r w:rsidR="00F815BF" w:rsidRPr="004B294F">
        <w:rPr>
          <w:rFonts w:ascii="Times New Roman" w:eastAsia="Calibri" w:hAnsi="Times New Roman"/>
          <w:bCs/>
          <w:sz w:val="28"/>
          <w:szCs w:val="28"/>
        </w:rPr>
        <w:t>154</w:t>
      </w:r>
      <w:r w:rsidR="000A0869" w:rsidRPr="004B294F">
        <w:rPr>
          <w:rFonts w:ascii="Times New Roman" w:eastAsia="Calibri" w:hAnsi="Times New Roman"/>
          <w:bCs/>
          <w:sz w:val="28"/>
          <w:szCs w:val="28"/>
        </w:rPr>
        <w:t xml:space="preserve"> đơn vị (</w:t>
      </w:r>
      <w:r w:rsidR="00F815BF" w:rsidRPr="004B294F">
        <w:rPr>
          <w:rFonts w:ascii="Times New Roman" w:hAnsi="Times New Roman"/>
          <w:bCs/>
          <w:spacing w:val="-4"/>
          <w:sz w:val="28"/>
          <w:szCs w:val="28"/>
        </w:rPr>
        <w:t>114 xã, 28 phường, 12 thị trấn</w:t>
      </w:r>
      <w:r w:rsidR="000A0869" w:rsidRPr="004B294F">
        <w:rPr>
          <w:rFonts w:ascii="Times New Roman" w:eastAsia="Calibri" w:hAnsi="Times New Roman"/>
          <w:bCs/>
          <w:sz w:val="28"/>
          <w:szCs w:val="28"/>
        </w:rPr>
        <w:t xml:space="preserve">); tỉnh </w:t>
      </w:r>
      <w:r w:rsidR="00B567FB" w:rsidRPr="004B294F">
        <w:rPr>
          <w:rFonts w:ascii="Times New Roman" w:eastAsia="Calibri" w:hAnsi="Times New Roman"/>
          <w:bCs/>
          <w:sz w:val="28"/>
          <w:szCs w:val="28"/>
        </w:rPr>
        <w:t>Gia Lai</w:t>
      </w:r>
      <w:r w:rsidR="000A0869" w:rsidRPr="004B294F">
        <w:rPr>
          <w:rFonts w:ascii="Times New Roman" w:eastAsia="Calibri" w:hAnsi="Times New Roman"/>
          <w:bCs/>
          <w:sz w:val="28"/>
          <w:szCs w:val="28"/>
        </w:rPr>
        <w:t xml:space="preserve"> có </w:t>
      </w:r>
      <w:r w:rsidR="00B00BEE" w:rsidRPr="004B294F">
        <w:rPr>
          <w:rFonts w:ascii="Times New Roman" w:eastAsia="Calibri" w:hAnsi="Times New Roman"/>
          <w:bCs/>
          <w:sz w:val="28"/>
          <w:szCs w:val="28"/>
        </w:rPr>
        <w:t xml:space="preserve">210 </w:t>
      </w:r>
      <w:r w:rsidR="000A0869" w:rsidRPr="004B294F">
        <w:rPr>
          <w:rFonts w:ascii="Times New Roman" w:eastAsia="Calibri" w:hAnsi="Times New Roman"/>
          <w:bCs/>
          <w:sz w:val="28"/>
          <w:szCs w:val="28"/>
        </w:rPr>
        <w:t>đơn vị (</w:t>
      </w:r>
      <w:r w:rsidR="00B00BEE" w:rsidRPr="004B294F">
        <w:rPr>
          <w:rFonts w:ascii="Times New Roman" w:eastAsia="Calibri" w:hAnsi="Times New Roman"/>
          <w:bCs/>
          <w:sz w:val="28"/>
          <w:szCs w:val="28"/>
        </w:rPr>
        <w:t>172 xã, 24 phường và 14 thị trấn</w:t>
      </w:r>
      <w:r w:rsidR="000A0869" w:rsidRPr="004B294F">
        <w:rPr>
          <w:rFonts w:ascii="Times New Roman" w:eastAsia="Calibri" w:hAnsi="Times New Roman"/>
          <w:bCs/>
          <w:sz w:val="28"/>
          <w:szCs w:val="28"/>
        </w:rPr>
        <w:t>).</w:t>
      </w:r>
    </w:p>
    <w:p w14:paraId="3910505C" w14:textId="1AD60C47" w:rsidR="008635CF" w:rsidRPr="004B294F" w:rsidRDefault="00927DA4" w:rsidP="00193A85">
      <w:pPr>
        <w:widowControl w:val="0"/>
        <w:spacing w:line="350" w:lineRule="exact"/>
        <w:ind w:firstLine="567"/>
        <w:rPr>
          <w:rFonts w:ascii="Times New Roman" w:eastAsia="Calibri" w:hAnsi="Times New Roman"/>
          <w:bCs/>
          <w:spacing w:val="-4"/>
          <w:sz w:val="28"/>
          <w:szCs w:val="28"/>
        </w:rPr>
      </w:pPr>
      <w:r w:rsidRPr="004B294F">
        <w:rPr>
          <w:rFonts w:ascii="Times New Roman" w:eastAsia="Calibri" w:hAnsi="Times New Roman"/>
          <w:bCs/>
          <w:spacing w:val="-4"/>
          <w:sz w:val="28"/>
          <w:szCs w:val="28"/>
        </w:rPr>
        <w:t>c)</w:t>
      </w:r>
      <w:r w:rsidR="008635CF" w:rsidRPr="004B294F">
        <w:rPr>
          <w:rFonts w:ascii="Times New Roman" w:eastAsia="Calibri" w:hAnsi="Times New Roman"/>
          <w:bCs/>
          <w:spacing w:val="-4"/>
          <w:sz w:val="28"/>
          <w:szCs w:val="28"/>
        </w:rPr>
        <w:t xml:space="preserve"> </w:t>
      </w:r>
      <w:r w:rsidRPr="004B294F">
        <w:rPr>
          <w:rFonts w:ascii="Times New Roman" w:eastAsia="Calibri" w:hAnsi="Times New Roman"/>
          <w:bCs/>
          <w:spacing w:val="-4"/>
          <w:sz w:val="28"/>
          <w:szCs w:val="28"/>
        </w:rPr>
        <w:t>ĐVHC cấp xã k</w:t>
      </w:r>
      <w:r w:rsidR="008635CF" w:rsidRPr="004B294F">
        <w:rPr>
          <w:rFonts w:ascii="Times New Roman" w:eastAsia="Calibri" w:hAnsi="Times New Roman"/>
          <w:bCs/>
          <w:spacing w:val="-4"/>
          <w:sz w:val="28"/>
          <w:szCs w:val="28"/>
        </w:rPr>
        <w:t>hông thực hiện sắp xếp</w:t>
      </w:r>
      <w:r w:rsidRPr="004B294F">
        <w:rPr>
          <w:rFonts w:ascii="Times New Roman" w:eastAsia="Calibri" w:hAnsi="Times New Roman"/>
          <w:bCs/>
          <w:spacing w:val="-4"/>
          <w:sz w:val="28"/>
          <w:szCs w:val="28"/>
        </w:rPr>
        <w:t>:</w:t>
      </w:r>
      <w:r w:rsidR="008635CF" w:rsidRPr="004B294F">
        <w:rPr>
          <w:rFonts w:ascii="Times New Roman" w:eastAsia="Calibri" w:hAnsi="Times New Roman"/>
          <w:bCs/>
          <w:spacing w:val="-4"/>
          <w:sz w:val="28"/>
          <w:szCs w:val="28"/>
        </w:rPr>
        <w:t xml:space="preserve"> </w:t>
      </w:r>
      <w:r w:rsidR="005214EA" w:rsidRPr="004B294F">
        <w:rPr>
          <w:rFonts w:ascii="Times New Roman" w:eastAsia="Calibri" w:hAnsi="Times New Roman"/>
          <w:bCs/>
          <w:spacing w:val="-4"/>
          <w:sz w:val="28"/>
          <w:szCs w:val="28"/>
        </w:rPr>
        <w:t xml:space="preserve">09 </w:t>
      </w:r>
      <w:r w:rsidRPr="004B294F">
        <w:rPr>
          <w:rFonts w:ascii="Times New Roman" w:eastAsia="Calibri" w:hAnsi="Times New Roman"/>
          <w:bCs/>
          <w:spacing w:val="-4"/>
          <w:sz w:val="28"/>
          <w:szCs w:val="28"/>
        </w:rPr>
        <w:t>xã</w:t>
      </w:r>
      <w:r w:rsidR="008635CF" w:rsidRPr="004B294F">
        <w:rPr>
          <w:rFonts w:ascii="Times New Roman" w:eastAsia="Calibri" w:hAnsi="Times New Roman"/>
          <w:bCs/>
          <w:spacing w:val="-4"/>
          <w:sz w:val="28"/>
          <w:szCs w:val="28"/>
        </w:rPr>
        <w:t>.</w:t>
      </w:r>
      <w:r w:rsidR="00C95238" w:rsidRPr="004B294F">
        <w:rPr>
          <w:rFonts w:ascii="Times New Roman" w:eastAsia="Calibri" w:hAnsi="Times New Roman"/>
          <w:bCs/>
          <w:spacing w:val="-4"/>
          <w:sz w:val="28"/>
          <w:szCs w:val="28"/>
        </w:rPr>
        <w:t xml:space="preserve"> Trong đó: Tỉnh </w:t>
      </w:r>
      <w:r w:rsidR="00B567FB" w:rsidRPr="004B294F">
        <w:rPr>
          <w:rFonts w:ascii="Times New Roman" w:eastAsia="Calibri" w:hAnsi="Times New Roman"/>
          <w:bCs/>
          <w:spacing w:val="-4"/>
          <w:sz w:val="28"/>
          <w:szCs w:val="28"/>
        </w:rPr>
        <w:t>Bình Định</w:t>
      </w:r>
      <w:r w:rsidR="00C95238" w:rsidRPr="004B294F">
        <w:rPr>
          <w:rFonts w:ascii="Times New Roman" w:eastAsia="Calibri" w:hAnsi="Times New Roman"/>
          <w:bCs/>
          <w:spacing w:val="-4"/>
          <w:sz w:val="28"/>
          <w:szCs w:val="28"/>
        </w:rPr>
        <w:t xml:space="preserve"> </w:t>
      </w:r>
      <w:r w:rsidR="00B953BE" w:rsidRPr="004B294F">
        <w:rPr>
          <w:rFonts w:ascii="Times New Roman" w:eastAsia="Calibri" w:hAnsi="Times New Roman"/>
          <w:bCs/>
          <w:spacing w:val="-4"/>
          <w:sz w:val="28"/>
          <w:szCs w:val="28"/>
        </w:rPr>
        <w:t xml:space="preserve">có </w:t>
      </w:r>
      <w:r w:rsidR="00C95238" w:rsidRPr="004B294F">
        <w:rPr>
          <w:rFonts w:ascii="Times New Roman" w:eastAsia="Calibri" w:hAnsi="Times New Roman"/>
          <w:bCs/>
          <w:spacing w:val="-4"/>
          <w:sz w:val="28"/>
          <w:szCs w:val="28"/>
        </w:rPr>
        <w:t xml:space="preserve">01 xã, tỉnh </w:t>
      </w:r>
      <w:r w:rsidR="00B567FB" w:rsidRPr="004B294F">
        <w:rPr>
          <w:rFonts w:ascii="Times New Roman" w:eastAsia="Calibri" w:hAnsi="Times New Roman"/>
          <w:bCs/>
          <w:spacing w:val="-4"/>
          <w:sz w:val="28"/>
          <w:szCs w:val="28"/>
        </w:rPr>
        <w:t>Gia Lai</w:t>
      </w:r>
      <w:r w:rsidR="00C95238" w:rsidRPr="004B294F">
        <w:rPr>
          <w:rFonts w:ascii="Times New Roman" w:eastAsia="Calibri" w:hAnsi="Times New Roman"/>
          <w:bCs/>
          <w:spacing w:val="-4"/>
          <w:sz w:val="28"/>
          <w:szCs w:val="28"/>
        </w:rPr>
        <w:t xml:space="preserve"> </w:t>
      </w:r>
      <w:r w:rsidR="00B953BE" w:rsidRPr="004B294F">
        <w:rPr>
          <w:rFonts w:ascii="Times New Roman" w:eastAsia="Calibri" w:hAnsi="Times New Roman"/>
          <w:bCs/>
          <w:spacing w:val="-4"/>
          <w:sz w:val="28"/>
          <w:szCs w:val="28"/>
        </w:rPr>
        <w:t xml:space="preserve">có </w:t>
      </w:r>
      <w:r w:rsidR="00C95238" w:rsidRPr="004B294F">
        <w:rPr>
          <w:rFonts w:ascii="Times New Roman" w:eastAsia="Calibri" w:hAnsi="Times New Roman"/>
          <w:bCs/>
          <w:spacing w:val="-4"/>
          <w:sz w:val="28"/>
          <w:szCs w:val="28"/>
        </w:rPr>
        <w:t>0</w:t>
      </w:r>
      <w:r w:rsidR="005214EA" w:rsidRPr="004B294F">
        <w:rPr>
          <w:rFonts w:ascii="Times New Roman" w:eastAsia="Calibri" w:hAnsi="Times New Roman"/>
          <w:bCs/>
          <w:spacing w:val="-4"/>
          <w:sz w:val="28"/>
          <w:szCs w:val="28"/>
        </w:rPr>
        <w:t>8</w:t>
      </w:r>
      <w:r w:rsidR="00C95238" w:rsidRPr="004B294F">
        <w:rPr>
          <w:rFonts w:ascii="Times New Roman" w:eastAsia="Calibri" w:hAnsi="Times New Roman"/>
          <w:bCs/>
          <w:spacing w:val="-4"/>
          <w:sz w:val="28"/>
          <w:szCs w:val="28"/>
        </w:rPr>
        <w:t xml:space="preserve"> xã</w:t>
      </w:r>
      <w:r w:rsidR="00082D83" w:rsidRPr="004B294F">
        <w:rPr>
          <w:rFonts w:ascii="Times New Roman" w:eastAsia="Calibri" w:hAnsi="Times New Roman"/>
          <w:bCs/>
          <w:spacing w:val="-4"/>
          <w:sz w:val="28"/>
          <w:szCs w:val="28"/>
        </w:rPr>
        <w:t>.</w:t>
      </w:r>
    </w:p>
    <w:p w14:paraId="190F7177" w14:textId="62F59F03" w:rsidR="008635CF" w:rsidRPr="004B294F" w:rsidRDefault="00F66164" w:rsidP="00193A85">
      <w:pPr>
        <w:pStyle w:val="PlainText"/>
        <w:widowControl w:val="0"/>
        <w:spacing w:before="120" w:line="350" w:lineRule="exact"/>
        <w:ind w:firstLine="567"/>
        <w:rPr>
          <w:rFonts w:ascii="Times New Roman Bold" w:hAnsi="Times New Roman Bold" w:cs="Times New Roman"/>
          <w:b/>
          <w:spacing w:val="-4"/>
          <w:sz w:val="28"/>
          <w:szCs w:val="28"/>
        </w:rPr>
      </w:pPr>
      <w:r w:rsidRPr="004B294F">
        <w:rPr>
          <w:rFonts w:ascii="Times New Roman Bold" w:hAnsi="Times New Roman Bold" w:cs="Times New Roman"/>
          <w:b/>
          <w:spacing w:val="-4"/>
          <w:sz w:val="28"/>
          <w:szCs w:val="28"/>
        </w:rPr>
        <w:t>2. Phương án sắp xếp ĐVHC cấp xã của</w:t>
      </w:r>
      <w:r w:rsidR="008635CF" w:rsidRPr="004B294F">
        <w:rPr>
          <w:rFonts w:ascii="Times New Roman Bold" w:hAnsi="Times New Roman Bold" w:cs="Times New Roman"/>
          <w:b/>
          <w:spacing w:val="-4"/>
          <w:sz w:val="28"/>
          <w:szCs w:val="28"/>
        </w:rPr>
        <w:t xml:space="preserve"> tỉnh </w:t>
      </w:r>
      <w:r w:rsidR="00AB193E" w:rsidRPr="004B294F">
        <w:rPr>
          <w:rFonts w:ascii="Times New Roman Bold" w:hAnsi="Times New Roman Bold" w:cs="Times New Roman"/>
          <w:b/>
          <w:spacing w:val="-4"/>
          <w:sz w:val="28"/>
          <w:szCs w:val="28"/>
        </w:rPr>
        <w:t>Gia Lai (mới)</w:t>
      </w:r>
    </w:p>
    <w:p w14:paraId="11C37610" w14:textId="5E246327" w:rsidR="000D03D2" w:rsidRPr="004B294F" w:rsidRDefault="00F66164" w:rsidP="00193A85">
      <w:pPr>
        <w:pStyle w:val="PlainText"/>
        <w:widowControl w:val="0"/>
        <w:spacing w:before="120" w:line="350" w:lineRule="exact"/>
        <w:ind w:firstLine="567"/>
        <w:rPr>
          <w:rFonts w:ascii="Times New Roman" w:hAnsi="Times New Roman" w:cs="Times New Roman"/>
          <w:bCs/>
          <w:sz w:val="28"/>
          <w:szCs w:val="28"/>
          <w:lang w:val="pt-BR"/>
        </w:rPr>
      </w:pPr>
      <w:r w:rsidRPr="004B294F">
        <w:rPr>
          <w:rFonts w:ascii="Times New Roman" w:hAnsi="Times New Roman" w:cs="Times New Roman"/>
          <w:bCs/>
          <w:sz w:val="28"/>
          <w:szCs w:val="28"/>
          <w:lang w:val="pt-BR"/>
        </w:rPr>
        <w:t xml:space="preserve">a) </w:t>
      </w:r>
      <w:r w:rsidR="000D03D2" w:rsidRPr="004B294F">
        <w:rPr>
          <w:rFonts w:ascii="Times New Roman" w:hAnsi="Times New Roman" w:cs="Times New Roman"/>
          <w:bCs/>
          <w:sz w:val="28"/>
          <w:szCs w:val="28"/>
          <w:lang w:val="pt-BR"/>
        </w:rPr>
        <w:t xml:space="preserve">UBND tỉnh </w:t>
      </w:r>
      <w:r w:rsidR="00B567FB" w:rsidRPr="004B294F">
        <w:rPr>
          <w:rFonts w:ascii="Times New Roman" w:hAnsi="Times New Roman" w:cs="Times New Roman"/>
          <w:bCs/>
          <w:sz w:val="28"/>
          <w:szCs w:val="28"/>
          <w:lang w:val="pt-BR"/>
        </w:rPr>
        <w:t>Bình Định</w:t>
      </w:r>
      <w:r w:rsidR="000D03D2" w:rsidRPr="004B294F">
        <w:rPr>
          <w:rFonts w:ascii="Times New Roman" w:hAnsi="Times New Roman" w:cs="Times New Roman"/>
          <w:bCs/>
          <w:sz w:val="28"/>
          <w:szCs w:val="28"/>
          <w:lang w:val="pt-BR"/>
        </w:rPr>
        <w:t xml:space="preserve"> xây dựng </w:t>
      </w:r>
      <w:r w:rsidR="00666A48" w:rsidRPr="004B294F">
        <w:rPr>
          <w:rFonts w:ascii="Times New Roman" w:hAnsi="Times New Roman" w:cs="Times New Roman"/>
          <w:bCs/>
          <w:sz w:val="28"/>
          <w:szCs w:val="28"/>
          <w:lang w:val="pt-BR"/>
        </w:rPr>
        <w:t>5</w:t>
      </w:r>
      <w:r w:rsidR="00C3223A" w:rsidRPr="004B294F">
        <w:rPr>
          <w:rFonts w:ascii="Times New Roman" w:hAnsi="Times New Roman" w:cs="Times New Roman"/>
          <w:bCs/>
          <w:sz w:val="28"/>
          <w:szCs w:val="28"/>
          <w:lang w:val="pt-BR"/>
        </w:rPr>
        <w:t>7</w:t>
      </w:r>
      <w:r w:rsidR="000D03D2" w:rsidRPr="004B294F">
        <w:rPr>
          <w:rFonts w:ascii="Times New Roman" w:hAnsi="Times New Roman" w:cs="Times New Roman"/>
          <w:bCs/>
          <w:sz w:val="28"/>
          <w:szCs w:val="28"/>
          <w:lang w:val="pt-BR"/>
        </w:rPr>
        <w:t xml:space="preserve"> phương án sắp xếp </w:t>
      </w:r>
      <w:r w:rsidR="00666A48" w:rsidRPr="004B294F">
        <w:rPr>
          <w:rFonts w:ascii="Times New Roman" w:hAnsi="Times New Roman" w:cs="Times New Roman"/>
          <w:bCs/>
          <w:sz w:val="28"/>
          <w:szCs w:val="28"/>
          <w:lang w:val="pt-BR"/>
        </w:rPr>
        <w:t>154</w:t>
      </w:r>
      <w:r w:rsidR="000D03D2" w:rsidRPr="004B294F">
        <w:rPr>
          <w:rFonts w:ascii="Times New Roman" w:hAnsi="Times New Roman" w:cs="Times New Roman"/>
          <w:bCs/>
          <w:sz w:val="28"/>
          <w:szCs w:val="28"/>
          <w:lang w:val="pt-BR"/>
        </w:rPr>
        <w:t xml:space="preserve"> ĐVHC cấp xã để hình thành </w:t>
      </w:r>
      <w:r w:rsidR="00666A48" w:rsidRPr="004B294F">
        <w:rPr>
          <w:rFonts w:ascii="Times New Roman" w:hAnsi="Times New Roman" w:cs="Times New Roman"/>
          <w:bCs/>
          <w:sz w:val="28"/>
          <w:szCs w:val="28"/>
          <w:lang w:val="pt-BR"/>
        </w:rPr>
        <w:t>5</w:t>
      </w:r>
      <w:r w:rsidR="00C3223A" w:rsidRPr="004B294F">
        <w:rPr>
          <w:rFonts w:ascii="Times New Roman" w:hAnsi="Times New Roman" w:cs="Times New Roman"/>
          <w:bCs/>
          <w:sz w:val="28"/>
          <w:szCs w:val="28"/>
          <w:lang w:val="pt-BR"/>
        </w:rPr>
        <w:t>7</w:t>
      </w:r>
      <w:r w:rsidR="000D03D2" w:rsidRPr="004B294F">
        <w:rPr>
          <w:rFonts w:ascii="Times New Roman" w:hAnsi="Times New Roman" w:cs="Times New Roman"/>
          <w:bCs/>
          <w:sz w:val="28"/>
          <w:szCs w:val="28"/>
          <w:lang w:val="pt-BR"/>
        </w:rPr>
        <w:t xml:space="preserve"> ĐVHC cấp xã mới, giảm </w:t>
      </w:r>
      <w:r w:rsidR="00666A48" w:rsidRPr="004B294F">
        <w:rPr>
          <w:rFonts w:ascii="Times New Roman" w:hAnsi="Times New Roman" w:cs="Times New Roman"/>
          <w:bCs/>
          <w:sz w:val="28"/>
          <w:szCs w:val="28"/>
          <w:lang w:val="pt-BR"/>
        </w:rPr>
        <w:t>9</w:t>
      </w:r>
      <w:r w:rsidR="00626A7A" w:rsidRPr="004B294F">
        <w:rPr>
          <w:rFonts w:ascii="Times New Roman" w:hAnsi="Times New Roman" w:cs="Times New Roman"/>
          <w:bCs/>
          <w:sz w:val="28"/>
          <w:szCs w:val="28"/>
          <w:lang w:val="pt-BR"/>
        </w:rPr>
        <w:t>7</w:t>
      </w:r>
      <w:r w:rsidR="000D03D2" w:rsidRPr="004B294F">
        <w:rPr>
          <w:rFonts w:ascii="Times New Roman" w:hAnsi="Times New Roman" w:cs="Times New Roman"/>
          <w:bCs/>
          <w:sz w:val="28"/>
          <w:szCs w:val="28"/>
          <w:lang w:val="pt-BR"/>
        </w:rPr>
        <w:t xml:space="preserve"> đơn vị</w:t>
      </w:r>
      <w:r w:rsidR="000D03D2" w:rsidRPr="004B294F">
        <w:rPr>
          <w:rFonts w:ascii="Times New Roman" w:hAnsi="Times New Roman" w:cs="Times New Roman"/>
          <w:bCs/>
          <w:sz w:val="28"/>
          <w:szCs w:val="28"/>
        </w:rPr>
        <w:t xml:space="preserve">, cụ thể </w:t>
      </w:r>
      <w:r w:rsidR="000D03D2" w:rsidRPr="004B294F">
        <w:rPr>
          <w:rFonts w:ascii="Times New Roman" w:hAnsi="Times New Roman" w:cs="Times New Roman"/>
          <w:bCs/>
          <w:sz w:val="28"/>
          <w:szCs w:val="28"/>
          <w:lang w:val="pt-BR"/>
        </w:rPr>
        <w:t>như sau:</w:t>
      </w:r>
    </w:p>
    <w:p w14:paraId="1294F784" w14:textId="6B3CA425" w:rsidR="000D03D2" w:rsidRPr="004B294F" w:rsidRDefault="000D03D2" w:rsidP="00193A85">
      <w:pPr>
        <w:pStyle w:val="PlainText"/>
        <w:widowControl w:val="0"/>
        <w:spacing w:before="120" w:line="350" w:lineRule="exact"/>
        <w:ind w:firstLine="567"/>
        <w:rPr>
          <w:rFonts w:ascii="Times New Roman" w:hAnsi="Times New Roman" w:cs="Times New Roman"/>
          <w:bCs/>
          <w:sz w:val="28"/>
          <w:szCs w:val="28"/>
          <w:lang w:val="pt-BR"/>
        </w:rPr>
      </w:pPr>
      <w:r w:rsidRPr="00AE421E">
        <w:rPr>
          <w:rFonts w:ascii="Times New Roman" w:hAnsi="Times New Roman" w:cs="Times New Roman"/>
          <w:bCs/>
          <w:spacing w:val="-8"/>
          <w:sz w:val="28"/>
          <w:szCs w:val="28"/>
          <w:lang w:val="pt-BR"/>
        </w:rPr>
        <w:t xml:space="preserve">- </w:t>
      </w:r>
      <w:r w:rsidR="00467322" w:rsidRPr="00AE421E">
        <w:rPr>
          <w:rFonts w:ascii="Times New Roman" w:hAnsi="Times New Roman" w:cs="Times New Roman"/>
          <w:bCs/>
          <w:spacing w:val="-8"/>
          <w:sz w:val="28"/>
          <w:szCs w:val="28"/>
          <w:lang w:val="pt-BR"/>
        </w:rPr>
        <w:t xml:space="preserve">20 </w:t>
      </w:r>
      <w:r w:rsidRPr="00AE421E">
        <w:rPr>
          <w:rFonts w:ascii="Times New Roman" w:hAnsi="Times New Roman" w:cs="Times New Roman"/>
          <w:bCs/>
          <w:spacing w:val="-8"/>
          <w:sz w:val="28"/>
          <w:szCs w:val="28"/>
          <w:lang w:val="pt-BR"/>
        </w:rPr>
        <w:t>phương án nhập nguyên trạng 02 ĐVHC cấp xã thành 01 ĐVHC cấp xã mới</w:t>
      </w:r>
      <w:r w:rsidRPr="004B294F">
        <w:rPr>
          <w:rFonts w:ascii="Times New Roman" w:hAnsi="Times New Roman" w:cs="Times New Roman"/>
          <w:bCs/>
          <w:sz w:val="28"/>
          <w:szCs w:val="28"/>
          <w:lang w:val="pt-BR"/>
        </w:rPr>
        <w:t>;</w:t>
      </w:r>
    </w:p>
    <w:p w14:paraId="77E8432A" w14:textId="0482BC6C" w:rsidR="000D03D2" w:rsidRPr="004B294F" w:rsidRDefault="000D03D2" w:rsidP="00193A85">
      <w:pPr>
        <w:pStyle w:val="PlainText"/>
        <w:widowControl w:val="0"/>
        <w:spacing w:before="120" w:line="350" w:lineRule="exact"/>
        <w:ind w:firstLine="567"/>
        <w:rPr>
          <w:rFonts w:ascii="Times New Roman" w:hAnsi="Times New Roman" w:cs="Times New Roman"/>
          <w:bCs/>
          <w:spacing w:val="-4"/>
          <w:sz w:val="28"/>
          <w:szCs w:val="28"/>
          <w:lang w:val="pt-BR"/>
        </w:rPr>
      </w:pPr>
      <w:r w:rsidRPr="004B294F">
        <w:rPr>
          <w:rFonts w:ascii="Times New Roman" w:hAnsi="Times New Roman" w:cs="Times New Roman"/>
          <w:bCs/>
          <w:spacing w:val="-4"/>
          <w:sz w:val="28"/>
          <w:szCs w:val="28"/>
          <w:lang w:val="pt-BR"/>
        </w:rPr>
        <w:t>- 3</w:t>
      </w:r>
      <w:r w:rsidR="00737438" w:rsidRPr="004B294F">
        <w:rPr>
          <w:rFonts w:ascii="Times New Roman" w:hAnsi="Times New Roman" w:cs="Times New Roman"/>
          <w:bCs/>
          <w:spacing w:val="-4"/>
          <w:sz w:val="28"/>
          <w:szCs w:val="28"/>
          <w:lang w:val="pt-BR"/>
        </w:rPr>
        <w:t>2</w:t>
      </w:r>
      <w:r w:rsidRPr="004B294F">
        <w:rPr>
          <w:rFonts w:ascii="Times New Roman" w:hAnsi="Times New Roman" w:cs="Times New Roman"/>
          <w:bCs/>
          <w:spacing w:val="-4"/>
          <w:sz w:val="28"/>
          <w:szCs w:val="28"/>
          <w:lang w:val="pt-BR"/>
        </w:rPr>
        <w:t xml:space="preserve"> phương án nhập nguyên trạng từ 03 ĐVHC cấp xã trở lên thành 01 ĐVHC cấp xã mới</w:t>
      </w:r>
      <w:r w:rsidR="0090310D">
        <w:rPr>
          <w:rFonts w:ascii="Times New Roman" w:hAnsi="Times New Roman" w:cs="Times New Roman"/>
          <w:bCs/>
          <w:spacing w:val="-4"/>
          <w:sz w:val="28"/>
          <w:szCs w:val="28"/>
          <w:lang w:val="pt-BR"/>
        </w:rPr>
        <w:t>;</w:t>
      </w:r>
    </w:p>
    <w:p w14:paraId="246595A6" w14:textId="77777777" w:rsidR="000D03D2" w:rsidRPr="004B294F" w:rsidRDefault="000D03D2" w:rsidP="00193A85">
      <w:pPr>
        <w:pStyle w:val="PlainText"/>
        <w:widowControl w:val="0"/>
        <w:spacing w:before="120" w:line="350" w:lineRule="exact"/>
        <w:ind w:firstLine="567"/>
        <w:rPr>
          <w:rFonts w:ascii="Times New Roman" w:hAnsi="Times New Roman" w:cs="Times New Roman"/>
          <w:bCs/>
          <w:sz w:val="28"/>
          <w:szCs w:val="28"/>
          <w:lang w:val="pt-BR"/>
        </w:rPr>
      </w:pPr>
      <w:r w:rsidRPr="004B294F">
        <w:rPr>
          <w:rFonts w:ascii="Times New Roman" w:hAnsi="Times New Roman" w:cs="Times New Roman"/>
          <w:bCs/>
          <w:sz w:val="28"/>
          <w:szCs w:val="28"/>
          <w:lang w:val="pt-BR"/>
        </w:rPr>
        <w:t>- 05 phương án điều chỉnh, sắp xếp từ 03 ĐVHC cấp xã trở lên thành 01 ĐVHC cấp xã mới.</w:t>
      </w:r>
    </w:p>
    <w:p w14:paraId="11E1B0D0" w14:textId="7CBD1D1D" w:rsidR="000D03D2" w:rsidRPr="004B294F" w:rsidRDefault="000D03D2" w:rsidP="00193A85">
      <w:pPr>
        <w:pStyle w:val="PlainText"/>
        <w:widowControl w:val="0"/>
        <w:spacing w:before="120" w:line="350" w:lineRule="exact"/>
        <w:ind w:firstLine="567"/>
        <w:rPr>
          <w:rFonts w:ascii="Times New Roman" w:hAnsi="Times New Roman" w:cs="Times New Roman"/>
          <w:bCs/>
          <w:sz w:val="28"/>
          <w:szCs w:val="28"/>
          <w:lang w:val="pt-BR"/>
        </w:rPr>
      </w:pPr>
      <w:r w:rsidRPr="004B294F">
        <w:rPr>
          <w:rFonts w:ascii="Times New Roman" w:hAnsi="Times New Roman" w:cs="Times New Roman"/>
          <w:bCs/>
          <w:sz w:val="28"/>
          <w:szCs w:val="28"/>
          <w:lang w:val="pt-BR"/>
        </w:rPr>
        <w:t xml:space="preserve">b) UBND tỉnh </w:t>
      </w:r>
      <w:r w:rsidR="00B567FB" w:rsidRPr="004B294F">
        <w:rPr>
          <w:rFonts w:ascii="Times New Roman" w:hAnsi="Times New Roman" w:cs="Times New Roman"/>
          <w:bCs/>
          <w:sz w:val="28"/>
          <w:szCs w:val="28"/>
          <w:lang w:val="pt-BR"/>
        </w:rPr>
        <w:t>Gia Lai</w:t>
      </w:r>
      <w:r w:rsidRPr="004B294F">
        <w:rPr>
          <w:rFonts w:ascii="Times New Roman" w:hAnsi="Times New Roman" w:cs="Times New Roman"/>
          <w:bCs/>
          <w:sz w:val="28"/>
          <w:szCs w:val="28"/>
          <w:lang w:val="pt-BR"/>
        </w:rPr>
        <w:t xml:space="preserve"> xây dựng </w:t>
      </w:r>
      <w:r w:rsidR="004C0633" w:rsidRPr="004B294F">
        <w:rPr>
          <w:rFonts w:ascii="Times New Roman" w:hAnsi="Times New Roman" w:cs="Times New Roman"/>
          <w:bCs/>
          <w:sz w:val="28"/>
          <w:szCs w:val="28"/>
          <w:lang w:val="pt-BR"/>
        </w:rPr>
        <w:t>69</w:t>
      </w:r>
      <w:r w:rsidRPr="004B294F">
        <w:rPr>
          <w:rFonts w:ascii="Times New Roman" w:hAnsi="Times New Roman" w:cs="Times New Roman"/>
          <w:bCs/>
          <w:sz w:val="28"/>
          <w:szCs w:val="28"/>
          <w:lang w:val="pt-BR"/>
        </w:rPr>
        <w:t xml:space="preserve"> phương án sắp xếp </w:t>
      </w:r>
      <w:r w:rsidR="004C0633" w:rsidRPr="004B294F">
        <w:rPr>
          <w:rFonts w:ascii="Times New Roman" w:hAnsi="Times New Roman" w:cs="Times New Roman"/>
          <w:bCs/>
          <w:sz w:val="28"/>
          <w:szCs w:val="28"/>
          <w:lang w:val="pt-BR"/>
        </w:rPr>
        <w:t xml:space="preserve">210 </w:t>
      </w:r>
      <w:r w:rsidRPr="004B294F">
        <w:rPr>
          <w:rFonts w:ascii="Times New Roman" w:hAnsi="Times New Roman" w:cs="Times New Roman"/>
          <w:bCs/>
          <w:sz w:val="28"/>
          <w:szCs w:val="28"/>
          <w:lang w:val="pt-BR"/>
        </w:rPr>
        <w:t xml:space="preserve">ĐVHC cấp xã để hình thành </w:t>
      </w:r>
      <w:r w:rsidR="004C0633" w:rsidRPr="004B294F">
        <w:rPr>
          <w:rFonts w:ascii="Times New Roman" w:hAnsi="Times New Roman" w:cs="Times New Roman"/>
          <w:bCs/>
          <w:sz w:val="28"/>
          <w:szCs w:val="28"/>
          <w:lang w:val="pt-BR"/>
        </w:rPr>
        <w:t>69</w:t>
      </w:r>
      <w:r w:rsidRPr="004B294F">
        <w:rPr>
          <w:rFonts w:ascii="Times New Roman" w:hAnsi="Times New Roman" w:cs="Times New Roman"/>
          <w:bCs/>
          <w:sz w:val="28"/>
          <w:szCs w:val="28"/>
          <w:lang w:val="pt-BR"/>
        </w:rPr>
        <w:t xml:space="preserve"> ĐVHC cấp xã mới, giảm </w:t>
      </w:r>
      <w:r w:rsidR="004C0633" w:rsidRPr="004B294F">
        <w:rPr>
          <w:rFonts w:ascii="Times New Roman" w:hAnsi="Times New Roman" w:cs="Times New Roman"/>
          <w:bCs/>
          <w:sz w:val="28"/>
          <w:szCs w:val="28"/>
          <w:lang w:val="pt-BR"/>
        </w:rPr>
        <w:t>141</w:t>
      </w:r>
      <w:r w:rsidRPr="004B294F">
        <w:rPr>
          <w:rFonts w:ascii="Times New Roman" w:hAnsi="Times New Roman" w:cs="Times New Roman"/>
          <w:bCs/>
          <w:sz w:val="28"/>
          <w:szCs w:val="28"/>
          <w:lang w:val="pt-BR"/>
        </w:rPr>
        <w:t xml:space="preserve"> đơn vị</w:t>
      </w:r>
      <w:r w:rsidRPr="004B294F">
        <w:rPr>
          <w:rFonts w:ascii="Times New Roman" w:hAnsi="Times New Roman" w:cs="Times New Roman"/>
          <w:bCs/>
          <w:sz w:val="28"/>
          <w:szCs w:val="28"/>
        </w:rPr>
        <w:t xml:space="preserve">, cụ thể </w:t>
      </w:r>
      <w:r w:rsidRPr="004B294F">
        <w:rPr>
          <w:rFonts w:ascii="Times New Roman" w:hAnsi="Times New Roman" w:cs="Times New Roman"/>
          <w:bCs/>
          <w:sz w:val="28"/>
          <w:szCs w:val="28"/>
          <w:lang w:val="pt-BR"/>
        </w:rPr>
        <w:t>như sau:</w:t>
      </w:r>
    </w:p>
    <w:p w14:paraId="1A48DE7A" w14:textId="083FAD2F" w:rsidR="000D03D2" w:rsidRPr="00F07A3D" w:rsidRDefault="000D03D2" w:rsidP="00193A85">
      <w:pPr>
        <w:pStyle w:val="PlainText"/>
        <w:widowControl w:val="0"/>
        <w:spacing w:before="120" w:line="350" w:lineRule="exact"/>
        <w:ind w:firstLine="567"/>
        <w:rPr>
          <w:rFonts w:ascii="Times New Roman" w:hAnsi="Times New Roman" w:cs="Times New Roman"/>
          <w:bCs/>
          <w:spacing w:val="-8"/>
          <w:sz w:val="28"/>
          <w:szCs w:val="28"/>
          <w:lang w:val="pt-BR"/>
        </w:rPr>
      </w:pPr>
      <w:r w:rsidRPr="00F07A3D">
        <w:rPr>
          <w:rFonts w:ascii="Times New Roman" w:hAnsi="Times New Roman" w:cs="Times New Roman"/>
          <w:bCs/>
          <w:spacing w:val="-8"/>
          <w:sz w:val="28"/>
          <w:szCs w:val="28"/>
          <w:lang w:val="pt-BR"/>
        </w:rPr>
        <w:t xml:space="preserve">- </w:t>
      </w:r>
      <w:r w:rsidR="005D7C58" w:rsidRPr="00F07A3D">
        <w:rPr>
          <w:rFonts w:ascii="Times New Roman" w:hAnsi="Times New Roman" w:cs="Times New Roman"/>
          <w:bCs/>
          <w:spacing w:val="-8"/>
          <w:sz w:val="28"/>
          <w:szCs w:val="28"/>
          <w:lang w:val="pt-BR"/>
        </w:rPr>
        <w:t>19</w:t>
      </w:r>
      <w:r w:rsidRPr="00F07A3D">
        <w:rPr>
          <w:rFonts w:ascii="Times New Roman" w:hAnsi="Times New Roman" w:cs="Times New Roman"/>
          <w:bCs/>
          <w:spacing w:val="-8"/>
          <w:sz w:val="28"/>
          <w:szCs w:val="28"/>
          <w:lang w:val="pt-BR"/>
        </w:rPr>
        <w:t xml:space="preserve"> phương án nhập nguyên trạng 02 ĐVHC cấp xã thành 01 ĐVHC cấp xã mới;</w:t>
      </w:r>
    </w:p>
    <w:p w14:paraId="711CB82A" w14:textId="109B59B1" w:rsidR="005D7C58" w:rsidRPr="004B294F" w:rsidRDefault="005D7C58" w:rsidP="00193A85">
      <w:pPr>
        <w:pStyle w:val="PlainText"/>
        <w:widowControl w:val="0"/>
        <w:spacing w:before="120" w:line="350" w:lineRule="exact"/>
        <w:ind w:firstLine="567"/>
        <w:rPr>
          <w:rFonts w:ascii="Times New Roman" w:hAnsi="Times New Roman" w:cs="Times New Roman"/>
          <w:bCs/>
          <w:sz w:val="28"/>
          <w:szCs w:val="28"/>
          <w:lang w:val="pt-BR"/>
        </w:rPr>
      </w:pPr>
      <w:r w:rsidRPr="004B294F">
        <w:rPr>
          <w:rFonts w:ascii="Times New Roman" w:hAnsi="Times New Roman" w:cs="Times New Roman"/>
          <w:bCs/>
          <w:sz w:val="28"/>
          <w:szCs w:val="28"/>
          <w:lang w:val="pt-BR"/>
        </w:rPr>
        <w:t xml:space="preserve">- </w:t>
      </w:r>
      <w:r w:rsidR="00C6025C" w:rsidRPr="004B294F">
        <w:rPr>
          <w:rFonts w:ascii="Times New Roman" w:hAnsi="Times New Roman" w:cs="Times New Roman"/>
          <w:bCs/>
          <w:sz w:val="28"/>
          <w:szCs w:val="28"/>
          <w:lang w:val="pt-BR"/>
        </w:rPr>
        <w:t>50</w:t>
      </w:r>
      <w:r w:rsidRPr="004B294F">
        <w:rPr>
          <w:rFonts w:ascii="Times New Roman" w:hAnsi="Times New Roman" w:cs="Times New Roman"/>
          <w:bCs/>
          <w:sz w:val="28"/>
          <w:szCs w:val="28"/>
          <w:lang w:val="pt-BR"/>
        </w:rPr>
        <w:t xml:space="preserve"> phương án nhập nguyên trạng </w:t>
      </w:r>
      <w:r w:rsidR="00C6025C" w:rsidRPr="004B294F">
        <w:rPr>
          <w:rFonts w:ascii="Times New Roman" w:hAnsi="Times New Roman" w:cs="Times New Roman"/>
          <w:bCs/>
          <w:sz w:val="28"/>
          <w:szCs w:val="28"/>
          <w:lang w:val="pt-BR"/>
        </w:rPr>
        <w:t xml:space="preserve">từ </w:t>
      </w:r>
      <w:r w:rsidRPr="004B294F">
        <w:rPr>
          <w:rFonts w:ascii="Times New Roman" w:hAnsi="Times New Roman" w:cs="Times New Roman"/>
          <w:bCs/>
          <w:sz w:val="28"/>
          <w:szCs w:val="28"/>
          <w:lang w:val="pt-BR"/>
        </w:rPr>
        <w:t xml:space="preserve">03 ĐVHC cấp xã </w:t>
      </w:r>
      <w:r w:rsidR="00C6025C" w:rsidRPr="004B294F">
        <w:rPr>
          <w:rFonts w:ascii="Times New Roman" w:hAnsi="Times New Roman" w:cs="Times New Roman"/>
          <w:bCs/>
          <w:sz w:val="28"/>
          <w:szCs w:val="28"/>
          <w:lang w:val="pt-BR"/>
        </w:rPr>
        <w:t xml:space="preserve">trở lên </w:t>
      </w:r>
      <w:r w:rsidRPr="004B294F">
        <w:rPr>
          <w:rFonts w:ascii="Times New Roman" w:hAnsi="Times New Roman" w:cs="Times New Roman"/>
          <w:bCs/>
          <w:sz w:val="28"/>
          <w:szCs w:val="28"/>
          <w:lang w:val="pt-BR"/>
        </w:rPr>
        <w:t>thành 01 ĐVHC cấp xã mới</w:t>
      </w:r>
      <w:r w:rsidR="0090310D">
        <w:rPr>
          <w:rFonts w:ascii="Times New Roman" w:hAnsi="Times New Roman" w:cs="Times New Roman"/>
          <w:bCs/>
          <w:sz w:val="28"/>
          <w:szCs w:val="28"/>
          <w:lang w:val="pt-BR"/>
        </w:rPr>
        <w:t>.</w:t>
      </w:r>
    </w:p>
    <w:p w14:paraId="223A0FDE" w14:textId="537A67E0" w:rsidR="00F66164" w:rsidRPr="004B294F" w:rsidRDefault="000D03D2" w:rsidP="00193A85">
      <w:pPr>
        <w:pStyle w:val="PlainText"/>
        <w:widowControl w:val="0"/>
        <w:spacing w:before="120" w:line="350" w:lineRule="exact"/>
        <w:ind w:firstLine="567"/>
        <w:rPr>
          <w:rFonts w:ascii="Times New Roman" w:hAnsi="Times New Roman" w:cs="Times New Roman"/>
          <w:bCs/>
          <w:sz w:val="28"/>
          <w:szCs w:val="28"/>
          <w:lang w:val="pt-BR"/>
        </w:rPr>
      </w:pPr>
      <w:r w:rsidRPr="004B294F">
        <w:rPr>
          <w:rFonts w:ascii="Times New Roman" w:hAnsi="Times New Roman" w:cs="Times New Roman"/>
          <w:bCs/>
          <w:sz w:val="28"/>
          <w:szCs w:val="28"/>
          <w:lang w:val="pt-BR"/>
        </w:rPr>
        <w:t xml:space="preserve">c) Như vậy: </w:t>
      </w:r>
      <w:r w:rsidR="00F66164" w:rsidRPr="004B294F">
        <w:rPr>
          <w:rFonts w:ascii="Times New Roman" w:hAnsi="Times New Roman" w:cs="Times New Roman"/>
          <w:bCs/>
          <w:sz w:val="28"/>
          <w:szCs w:val="28"/>
          <w:lang w:val="pt-BR"/>
        </w:rPr>
        <w:t>UBND</w:t>
      </w:r>
      <w:r w:rsidR="00CD6550" w:rsidRPr="004B294F">
        <w:rPr>
          <w:rFonts w:ascii="Times New Roman" w:hAnsi="Times New Roman" w:cs="Times New Roman"/>
          <w:bCs/>
          <w:sz w:val="28"/>
          <w:szCs w:val="28"/>
          <w:lang w:val="pt-BR"/>
        </w:rPr>
        <w:t xml:space="preserve"> các tỉnh </w:t>
      </w:r>
      <w:r w:rsidR="00B567FB" w:rsidRPr="004B294F">
        <w:rPr>
          <w:rFonts w:ascii="Times New Roman" w:hAnsi="Times New Roman" w:cs="Times New Roman"/>
          <w:bCs/>
          <w:sz w:val="28"/>
          <w:szCs w:val="28"/>
          <w:lang w:val="pt-BR"/>
        </w:rPr>
        <w:t>Bình Định</w:t>
      </w:r>
      <w:r w:rsidR="00CD6550" w:rsidRPr="004B294F">
        <w:rPr>
          <w:rFonts w:ascii="Times New Roman" w:hAnsi="Times New Roman" w:cs="Times New Roman"/>
          <w:bCs/>
          <w:sz w:val="28"/>
          <w:szCs w:val="28"/>
          <w:lang w:val="pt-BR"/>
        </w:rPr>
        <w:t xml:space="preserve">, </w:t>
      </w:r>
      <w:r w:rsidR="00B567FB" w:rsidRPr="004B294F">
        <w:rPr>
          <w:rFonts w:ascii="Times New Roman" w:hAnsi="Times New Roman" w:cs="Times New Roman"/>
          <w:bCs/>
          <w:sz w:val="28"/>
          <w:szCs w:val="28"/>
          <w:lang w:val="pt-BR"/>
        </w:rPr>
        <w:t>Gia Lai</w:t>
      </w:r>
      <w:r w:rsidR="00CD6550" w:rsidRPr="004B294F">
        <w:rPr>
          <w:rFonts w:ascii="Times New Roman" w:hAnsi="Times New Roman" w:cs="Times New Roman"/>
          <w:bCs/>
          <w:sz w:val="28"/>
          <w:szCs w:val="28"/>
          <w:lang w:val="pt-BR"/>
        </w:rPr>
        <w:t xml:space="preserve"> </w:t>
      </w:r>
      <w:r w:rsidR="00F66164" w:rsidRPr="004B294F">
        <w:rPr>
          <w:rFonts w:ascii="Times New Roman" w:hAnsi="Times New Roman" w:cs="Times New Roman"/>
          <w:bCs/>
          <w:sz w:val="28"/>
          <w:szCs w:val="28"/>
          <w:lang w:val="pt-BR"/>
        </w:rPr>
        <w:t>xây dựng</w:t>
      </w:r>
      <w:r w:rsidR="00737438" w:rsidRPr="004B294F">
        <w:rPr>
          <w:rFonts w:ascii="Times New Roman" w:hAnsi="Times New Roman" w:cs="Times New Roman"/>
          <w:bCs/>
          <w:sz w:val="28"/>
          <w:szCs w:val="28"/>
          <w:lang w:val="pt-BR"/>
        </w:rPr>
        <w:t xml:space="preserve"> tổng số</w:t>
      </w:r>
      <w:r w:rsidR="00CD6550" w:rsidRPr="004B294F">
        <w:rPr>
          <w:rFonts w:ascii="Times New Roman" w:hAnsi="Times New Roman" w:cs="Times New Roman"/>
          <w:bCs/>
          <w:sz w:val="28"/>
          <w:szCs w:val="28"/>
          <w:lang w:val="pt-BR"/>
        </w:rPr>
        <w:t xml:space="preserve"> </w:t>
      </w:r>
      <w:r w:rsidR="002E46C5" w:rsidRPr="004B294F">
        <w:rPr>
          <w:rFonts w:ascii="Times New Roman" w:hAnsi="Times New Roman" w:cs="Times New Roman"/>
          <w:bCs/>
          <w:sz w:val="28"/>
          <w:szCs w:val="28"/>
          <w:lang w:val="pt-BR"/>
        </w:rPr>
        <w:t xml:space="preserve">126 </w:t>
      </w:r>
      <w:r w:rsidR="00F66164" w:rsidRPr="004B294F">
        <w:rPr>
          <w:rFonts w:ascii="Times New Roman" w:hAnsi="Times New Roman" w:cs="Times New Roman"/>
          <w:bCs/>
          <w:sz w:val="28"/>
          <w:szCs w:val="28"/>
          <w:lang w:val="pt-BR"/>
        </w:rPr>
        <w:t>phương án sắp xếp</w:t>
      </w:r>
      <w:r w:rsidR="00CD6550" w:rsidRPr="004B294F">
        <w:rPr>
          <w:rFonts w:ascii="Times New Roman" w:hAnsi="Times New Roman" w:cs="Times New Roman"/>
          <w:bCs/>
          <w:sz w:val="28"/>
          <w:szCs w:val="28"/>
          <w:lang w:val="pt-BR"/>
        </w:rPr>
        <w:t xml:space="preserve"> </w:t>
      </w:r>
      <w:r w:rsidR="002E46C5" w:rsidRPr="004B294F">
        <w:rPr>
          <w:rFonts w:ascii="Times New Roman" w:hAnsi="Times New Roman" w:cs="Times New Roman"/>
          <w:bCs/>
          <w:sz w:val="28"/>
          <w:szCs w:val="28"/>
          <w:lang w:val="pt-BR"/>
        </w:rPr>
        <w:t>364</w:t>
      </w:r>
      <w:r w:rsidR="00F66164" w:rsidRPr="004B294F">
        <w:rPr>
          <w:rFonts w:ascii="Times New Roman" w:hAnsi="Times New Roman" w:cs="Times New Roman"/>
          <w:bCs/>
          <w:sz w:val="28"/>
          <w:szCs w:val="28"/>
          <w:lang w:val="pt-BR"/>
        </w:rPr>
        <w:t xml:space="preserve"> ĐVHC cấp xã để hình thành </w:t>
      </w:r>
      <w:r w:rsidR="002E46C5" w:rsidRPr="004B294F">
        <w:rPr>
          <w:rFonts w:ascii="Times New Roman" w:hAnsi="Times New Roman" w:cs="Times New Roman"/>
          <w:bCs/>
          <w:sz w:val="28"/>
          <w:szCs w:val="28"/>
          <w:lang w:val="pt-BR"/>
        </w:rPr>
        <w:t>126</w:t>
      </w:r>
      <w:r w:rsidR="00CD6550" w:rsidRPr="004B294F">
        <w:rPr>
          <w:rFonts w:ascii="Times New Roman" w:hAnsi="Times New Roman" w:cs="Times New Roman"/>
          <w:bCs/>
          <w:sz w:val="28"/>
          <w:szCs w:val="28"/>
          <w:lang w:val="pt-BR"/>
        </w:rPr>
        <w:t xml:space="preserve"> </w:t>
      </w:r>
      <w:r w:rsidR="00F66164" w:rsidRPr="004B294F">
        <w:rPr>
          <w:rFonts w:ascii="Times New Roman" w:hAnsi="Times New Roman" w:cs="Times New Roman"/>
          <w:bCs/>
          <w:sz w:val="28"/>
          <w:szCs w:val="28"/>
          <w:lang w:val="pt-BR"/>
        </w:rPr>
        <w:t>ĐVHC cấp xã mới</w:t>
      </w:r>
      <w:r w:rsidR="00C95238" w:rsidRPr="004B294F">
        <w:rPr>
          <w:rFonts w:ascii="Times New Roman" w:hAnsi="Times New Roman" w:cs="Times New Roman"/>
          <w:bCs/>
          <w:sz w:val="28"/>
          <w:szCs w:val="28"/>
          <w:lang w:val="pt-BR"/>
        </w:rPr>
        <w:t xml:space="preserve"> thuộc tỉnh </w:t>
      </w:r>
      <w:r w:rsidR="001A0B28" w:rsidRPr="004B294F">
        <w:rPr>
          <w:rFonts w:ascii="Times New Roman" w:hAnsi="Times New Roman" w:cs="Times New Roman"/>
          <w:bCs/>
          <w:sz w:val="28"/>
          <w:szCs w:val="28"/>
          <w:lang w:val="pt-BR"/>
        </w:rPr>
        <w:t>Gia Lai</w:t>
      </w:r>
      <w:r w:rsidR="00C95238" w:rsidRPr="004B294F">
        <w:rPr>
          <w:rFonts w:ascii="Times New Roman" w:hAnsi="Times New Roman" w:cs="Times New Roman"/>
          <w:bCs/>
          <w:sz w:val="28"/>
          <w:szCs w:val="28"/>
          <w:lang w:val="pt-BR"/>
        </w:rPr>
        <w:t xml:space="preserve"> mới</w:t>
      </w:r>
      <w:r w:rsidR="00F66164" w:rsidRPr="004B294F">
        <w:rPr>
          <w:rFonts w:ascii="Times New Roman" w:hAnsi="Times New Roman" w:cs="Times New Roman"/>
          <w:bCs/>
          <w:sz w:val="28"/>
          <w:szCs w:val="28"/>
          <w:lang w:val="pt-BR"/>
        </w:rPr>
        <w:t xml:space="preserve">, giảm </w:t>
      </w:r>
      <w:r w:rsidR="002E46C5" w:rsidRPr="004B294F">
        <w:rPr>
          <w:rFonts w:ascii="Times New Roman" w:hAnsi="Times New Roman" w:cs="Times New Roman"/>
          <w:bCs/>
          <w:sz w:val="28"/>
          <w:szCs w:val="28"/>
          <w:lang w:val="pt-BR"/>
        </w:rPr>
        <w:t>238</w:t>
      </w:r>
      <w:r w:rsidR="00F66164" w:rsidRPr="004B294F">
        <w:rPr>
          <w:rFonts w:ascii="Times New Roman" w:hAnsi="Times New Roman" w:cs="Times New Roman"/>
          <w:bCs/>
          <w:sz w:val="28"/>
          <w:szCs w:val="28"/>
          <w:lang w:val="pt-BR"/>
        </w:rPr>
        <w:t xml:space="preserve"> đơn vị</w:t>
      </w:r>
      <w:r w:rsidR="00F66164" w:rsidRPr="004B294F">
        <w:rPr>
          <w:rFonts w:ascii="Times New Roman" w:hAnsi="Times New Roman" w:cs="Times New Roman"/>
          <w:bCs/>
          <w:sz w:val="28"/>
          <w:szCs w:val="28"/>
        </w:rPr>
        <w:t xml:space="preserve">, cụ thể </w:t>
      </w:r>
      <w:r w:rsidR="00F66164" w:rsidRPr="004B294F">
        <w:rPr>
          <w:rFonts w:ascii="Times New Roman" w:hAnsi="Times New Roman" w:cs="Times New Roman"/>
          <w:bCs/>
          <w:sz w:val="28"/>
          <w:szCs w:val="28"/>
          <w:lang w:val="pt-BR"/>
        </w:rPr>
        <w:t>như sau:</w:t>
      </w:r>
    </w:p>
    <w:p w14:paraId="287F8294" w14:textId="7F2E2BF0" w:rsidR="00F66164" w:rsidRPr="00AE421E" w:rsidRDefault="00F66164" w:rsidP="00193A85">
      <w:pPr>
        <w:pStyle w:val="PlainText"/>
        <w:widowControl w:val="0"/>
        <w:spacing w:before="120" w:line="350" w:lineRule="exact"/>
        <w:ind w:firstLine="567"/>
        <w:rPr>
          <w:rFonts w:ascii="Times New Roman" w:hAnsi="Times New Roman" w:cs="Times New Roman"/>
          <w:bCs/>
          <w:spacing w:val="-8"/>
          <w:sz w:val="28"/>
          <w:szCs w:val="28"/>
          <w:lang w:val="pt-BR"/>
        </w:rPr>
      </w:pPr>
      <w:r w:rsidRPr="00AE421E">
        <w:rPr>
          <w:rFonts w:ascii="Times New Roman" w:hAnsi="Times New Roman" w:cs="Times New Roman"/>
          <w:bCs/>
          <w:spacing w:val="-8"/>
          <w:sz w:val="28"/>
          <w:szCs w:val="28"/>
          <w:lang w:val="pt-BR"/>
        </w:rPr>
        <w:t>-</w:t>
      </w:r>
      <w:r w:rsidR="00DA5D6B" w:rsidRPr="00AE421E">
        <w:rPr>
          <w:rFonts w:ascii="Times New Roman" w:hAnsi="Times New Roman" w:cs="Times New Roman"/>
          <w:bCs/>
          <w:spacing w:val="-8"/>
          <w:sz w:val="28"/>
          <w:szCs w:val="28"/>
          <w:lang w:val="pt-BR"/>
        </w:rPr>
        <w:t xml:space="preserve"> </w:t>
      </w:r>
      <w:r w:rsidR="00467322" w:rsidRPr="00AE421E">
        <w:rPr>
          <w:rFonts w:ascii="Times New Roman" w:hAnsi="Times New Roman" w:cs="Times New Roman"/>
          <w:bCs/>
          <w:spacing w:val="-8"/>
          <w:sz w:val="28"/>
          <w:szCs w:val="28"/>
          <w:lang w:val="pt-BR"/>
        </w:rPr>
        <w:t>39</w:t>
      </w:r>
      <w:r w:rsidRPr="00AE421E">
        <w:rPr>
          <w:rFonts w:ascii="Times New Roman" w:hAnsi="Times New Roman" w:cs="Times New Roman"/>
          <w:bCs/>
          <w:spacing w:val="-8"/>
          <w:sz w:val="28"/>
          <w:szCs w:val="28"/>
          <w:lang w:val="pt-BR"/>
        </w:rPr>
        <w:t xml:space="preserve"> phương án nhập </w:t>
      </w:r>
      <w:r w:rsidR="009E6D08" w:rsidRPr="00AE421E">
        <w:rPr>
          <w:rFonts w:ascii="Times New Roman" w:hAnsi="Times New Roman" w:cs="Times New Roman"/>
          <w:bCs/>
          <w:spacing w:val="-8"/>
          <w:sz w:val="28"/>
          <w:szCs w:val="28"/>
          <w:lang w:val="pt-BR"/>
        </w:rPr>
        <w:t xml:space="preserve">nguyên trạng </w:t>
      </w:r>
      <w:r w:rsidRPr="00AE421E">
        <w:rPr>
          <w:rFonts w:ascii="Times New Roman" w:hAnsi="Times New Roman" w:cs="Times New Roman"/>
          <w:bCs/>
          <w:spacing w:val="-8"/>
          <w:sz w:val="28"/>
          <w:szCs w:val="28"/>
          <w:lang w:val="pt-BR"/>
        </w:rPr>
        <w:t>02 ĐVHC cấp xã thành 01 ĐVHC cấp xã mới;</w:t>
      </w:r>
    </w:p>
    <w:p w14:paraId="3EC133D1" w14:textId="6BD0827F" w:rsidR="00F66164" w:rsidRPr="004B294F" w:rsidRDefault="00F66164" w:rsidP="00193A85">
      <w:pPr>
        <w:pStyle w:val="PlainText"/>
        <w:widowControl w:val="0"/>
        <w:spacing w:before="120" w:line="350" w:lineRule="exact"/>
        <w:ind w:firstLine="567"/>
        <w:rPr>
          <w:rFonts w:ascii="Times New Roman" w:hAnsi="Times New Roman" w:cs="Times New Roman"/>
          <w:bCs/>
          <w:spacing w:val="-4"/>
          <w:sz w:val="28"/>
          <w:szCs w:val="28"/>
          <w:lang w:val="pt-BR"/>
        </w:rPr>
      </w:pPr>
      <w:r w:rsidRPr="004B294F">
        <w:rPr>
          <w:rFonts w:ascii="Times New Roman" w:hAnsi="Times New Roman" w:cs="Times New Roman"/>
          <w:bCs/>
          <w:spacing w:val="-4"/>
          <w:sz w:val="28"/>
          <w:szCs w:val="28"/>
          <w:lang w:val="pt-BR"/>
        </w:rPr>
        <w:t xml:space="preserve">- </w:t>
      </w:r>
      <w:r w:rsidR="00C6025C" w:rsidRPr="004B294F">
        <w:rPr>
          <w:rFonts w:ascii="Times New Roman" w:hAnsi="Times New Roman" w:cs="Times New Roman"/>
          <w:bCs/>
          <w:spacing w:val="-4"/>
          <w:sz w:val="28"/>
          <w:szCs w:val="28"/>
          <w:lang w:val="pt-BR"/>
        </w:rPr>
        <w:t xml:space="preserve">82 </w:t>
      </w:r>
      <w:r w:rsidRPr="004B294F">
        <w:rPr>
          <w:rFonts w:ascii="Times New Roman" w:hAnsi="Times New Roman" w:cs="Times New Roman"/>
          <w:bCs/>
          <w:spacing w:val="-4"/>
          <w:sz w:val="28"/>
          <w:szCs w:val="28"/>
          <w:lang w:val="pt-BR"/>
        </w:rPr>
        <w:t>phương án</w:t>
      </w:r>
      <w:r w:rsidR="00CD6550" w:rsidRPr="004B294F">
        <w:rPr>
          <w:rFonts w:ascii="Times New Roman" w:hAnsi="Times New Roman" w:cs="Times New Roman"/>
          <w:bCs/>
          <w:spacing w:val="-4"/>
          <w:sz w:val="28"/>
          <w:szCs w:val="28"/>
          <w:lang w:val="pt-BR"/>
        </w:rPr>
        <w:t xml:space="preserve"> </w:t>
      </w:r>
      <w:r w:rsidRPr="004B294F">
        <w:rPr>
          <w:rFonts w:ascii="Times New Roman" w:hAnsi="Times New Roman" w:cs="Times New Roman"/>
          <w:bCs/>
          <w:spacing w:val="-4"/>
          <w:sz w:val="28"/>
          <w:szCs w:val="28"/>
          <w:lang w:val="pt-BR"/>
        </w:rPr>
        <w:t xml:space="preserve">nhập </w:t>
      </w:r>
      <w:r w:rsidR="009E6D08" w:rsidRPr="004B294F">
        <w:rPr>
          <w:rFonts w:ascii="Times New Roman" w:hAnsi="Times New Roman" w:cs="Times New Roman"/>
          <w:bCs/>
          <w:spacing w:val="-4"/>
          <w:sz w:val="28"/>
          <w:szCs w:val="28"/>
          <w:lang w:val="pt-BR"/>
        </w:rPr>
        <w:t xml:space="preserve">nguyên trạng </w:t>
      </w:r>
      <w:r w:rsidR="00CD6550" w:rsidRPr="004B294F">
        <w:rPr>
          <w:rFonts w:ascii="Times New Roman" w:hAnsi="Times New Roman" w:cs="Times New Roman"/>
          <w:bCs/>
          <w:spacing w:val="-4"/>
          <w:sz w:val="28"/>
          <w:szCs w:val="28"/>
          <w:lang w:val="pt-BR"/>
        </w:rPr>
        <w:t xml:space="preserve">từ </w:t>
      </w:r>
      <w:r w:rsidRPr="004B294F">
        <w:rPr>
          <w:rFonts w:ascii="Times New Roman" w:hAnsi="Times New Roman" w:cs="Times New Roman"/>
          <w:bCs/>
          <w:spacing w:val="-4"/>
          <w:sz w:val="28"/>
          <w:szCs w:val="28"/>
          <w:lang w:val="pt-BR"/>
        </w:rPr>
        <w:t xml:space="preserve">03 ĐVHC cấp xã </w:t>
      </w:r>
      <w:r w:rsidR="00CD6550" w:rsidRPr="004B294F">
        <w:rPr>
          <w:rFonts w:ascii="Times New Roman" w:hAnsi="Times New Roman" w:cs="Times New Roman"/>
          <w:bCs/>
          <w:spacing w:val="-4"/>
          <w:sz w:val="28"/>
          <w:szCs w:val="28"/>
          <w:lang w:val="pt-BR"/>
        </w:rPr>
        <w:t xml:space="preserve">trở lên </w:t>
      </w:r>
      <w:r w:rsidR="009C6746" w:rsidRPr="004B294F">
        <w:rPr>
          <w:rFonts w:ascii="Times New Roman" w:hAnsi="Times New Roman" w:cs="Times New Roman"/>
          <w:bCs/>
          <w:spacing w:val="-4"/>
          <w:sz w:val="28"/>
          <w:szCs w:val="28"/>
          <w:lang w:val="pt-BR"/>
        </w:rPr>
        <w:t>thành 01 ĐVHC cấp xã mới</w:t>
      </w:r>
      <w:r w:rsidR="0090310D">
        <w:rPr>
          <w:rFonts w:ascii="Times New Roman" w:hAnsi="Times New Roman" w:cs="Times New Roman"/>
          <w:bCs/>
          <w:spacing w:val="-4"/>
          <w:sz w:val="28"/>
          <w:szCs w:val="28"/>
          <w:lang w:val="pt-BR"/>
        </w:rPr>
        <w:t>;</w:t>
      </w:r>
    </w:p>
    <w:p w14:paraId="25B983C1" w14:textId="4D03261B" w:rsidR="009E6D08" w:rsidRPr="004B294F" w:rsidRDefault="009E6D08" w:rsidP="00193A85">
      <w:pPr>
        <w:pStyle w:val="PlainText"/>
        <w:widowControl w:val="0"/>
        <w:spacing w:before="120" w:line="350" w:lineRule="exact"/>
        <w:ind w:firstLine="567"/>
        <w:rPr>
          <w:rFonts w:ascii="Times New Roman" w:hAnsi="Times New Roman" w:cs="Times New Roman"/>
          <w:bCs/>
          <w:sz w:val="28"/>
          <w:szCs w:val="28"/>
          <w:lang w:val="pt-BR"/>
        </w:rPr>
      </w:pPr>
      <w:r w:rsidRPr="004B294F">
        <w:rPr>
          <w:rFonts w:ascii="Times New Roman" w:hAnsi="Times New Roman" w:cs="Times New Roman"/>
          <w:bCs/>
          <w:sz w:val="28"/>
          <w:szCs w:val="28"/>
          <w:lang w:val="pt-BR"/>
        </w:rPr>
        <w:t>- 05 phương án điều chỉnh, sắp xếp từ 03 ĐVHC cấp xã trở lên thành 01 ĐVHC cấp xã mới.</w:t>
      </w:r>
    </w:p>
    <w:p w14:paraId="000962B2" w14:textId="22A22F17" w:rsidR="00F66164" w:rsidRPr="004B294F" w:rsidRDefault="00F66164" w:rsidP="00193A85">
      <w:pPr>
        <w:pStyle w:val="PlainText"/>
        <w:widowControl w:val="0"/>
        <w:spacing w:before="120" w:line="350" w:lineRule="exact"/>
        <w:ind w:firstLine="567"/>
        <w:rPr>
          <w:rFonts w:ascii="Times New Roman" w:hAnsi="Times New Roman" w:cs="Times New Roman"/>
          <w:bCs/>
          <w:i/>
          <w:iCs/>
          <w:sz w:val="28"/>
          <w:szCs w:val="28"/>
          <w:lang w:val="pt-BR"/>
        </w:rPr>
      </w:pPr>
      <w:r w:rsidRPr="004B294F">
        <w:rPr>
          <w:rFonts w:ascii="Times New Roman" w:hAnsi="Times New Roman" w:cs="Times New Roman"/>
          <w:bCs/>
          <w:i/>
          <w:iCs/>
          <w:sz w:val="28"/>
          <w:szCs w:val="28"/>
          <w:lang w:val="pt-BR"/>
        </w:rPr>
        <w:t>(Chi</w:t>
      </w:r>
      <w:r w:rsidR="002201EA" w:rsidRPr="004B294F">
        <w:rPr>
          <w:rFonts w:ascii="Times New Roman" w:hAnsi="Times New Roman" w:cs="Times New Roman"/>
          <w:bCs/>
          <w:i/>
          <w:iCs/>
          <w:sz w:val="28"/>
          <w:szCs w:val="28"/>
          <w:lang w:val="pt-BR"/>
        </w:rPr>
        <w:t xml:space="preserve"> tiết phương án tại Phụ lục</w:t>
      </w:r>
      <w:r w:rsidRPr="004B294F">
        <w:rPr>
          <w:rFonts w:ascii="Times New Roman" w:hAnsi="Times New Roman" w:cs="Times New Roman"/>
          <w:bCs/>
          <w:i/>
          <w:iCs/>
          <w:sz w:val="28"/>
          <w:szCs w:val="28"/>
          <w:lang w:val="pt-BR"/>
        </w:rPr>
        <w:t xml:space="preserve"> kèm theo)</w:t>
      </w:r>
    </w:p>
    <w:p w14:paraId="031BF653" w14:textId="0D4C38DF" w:rsidR="00F66164" w:rsidRPr="004B294F" w:rsidRDefault="00373580" w:rsidP="00193A85">
      <w:pPr>
        <w:widowControl w:val="0"/>
        <w:spacing w:line="350" w:lineRule="exact"/>
        <w:ind w:firstLine="567"/>
        <w:rPr>
          <w:rFonts w:ascii="Times New Roman" w:hAnsi="Times New Roman"/>
          <w:b/>
          <w:spacing w:val="-6"/>
          <w:sz w:val="28"/>
          <w:szCs w:val="28"/>
          <w:lang w:val="vi-VN"/>
        </w:rPr>
      </w:pPr>
      <w:r w:rsidRPr="004B294F">
        <w:rPr>
          <w:rFonts w:ascii="Times New Roman" w:hAnsi="Times New Roman"/>
          <w:b/>
          <w:spacing w:val="-6"/>
          <w:sz w:val="28"/>
          <w:szCs w:val="28"/>
        </w:rPr>
        <w:t>3.</w:t>
      </w:r>
      <w:r w:rsidR="00F66164" w:rsidRPr="004B294F">
        <w:rPr>
          <w:rFonts w:ascii="Times New Roman" w:hAnsi="Times New Roman"/>
          <w:b/>
          <w:spacing w:val="-6"/>
          <w:sz w:val="28"/>
          <w:szCs w:val="28"/>
          <w:lang w:val="vi-VN"/>
        </w:rPr>
        <w:t xml:space="preserve"> Kết quả sau khi thực hiện sắp xếp ĐVHC cấp xã </w:t>
      </w:r>
      <w:r w:rsidR="00F66164" w:rsidRPr="004B294F">
        <w:rPr>
          <w:rFonts w:ascii="Times New Roman" w:hAnsi="Times New Roman"/>
          <w:b/>
          <w:spacing w:val="-6"/>
          <w:sz w:val="28"/>
          <w:szCs w:val="28"/>
        </w:rPr>
        <w:t xml:space="preserve">năm </w:t>
      </w:r>
      <w:r w:rsidR="00F66164" w:rsidRPr="004B294F">
        <w:rPr>
          <w:rFonts w:ascii="Times New Roman" w:hAnsi="Times New Roman"/>
          <w:b/>
          <w:spacing w:val="-6"/>
          <w:sz w:val="28"/>
          <w:szCs w:val="28"/>
          <w:lang w:val="vi-VN"/>
        </w:rPr>
        <w:t>2025</w:t>
      </w:r>
    </w:p>
    <w:p w14:paraId="68AD85CE" w14:textId="5C55AA93" w:rsidR="00737438" w:rsidRPr="004B294F" w:rsidRDefault="00F66164" w:rsidP="00193A85">
      <w:pPr>
        <w:widowControl w:val="0"/>
        <w:spacing w:line="350" w:lineRule="exact"/>
        <w:ind w:firstLine="567"/>
        <w:rPr>
          <w:rFonts w:ascii="Times New Roman" w:hAnsi="Times New Roman"/>
          <w:spacing w:val="-6"/>
          <w:sz w:val="28"/>
          <w:szCs w:val="28"/>
        </w:rPr>
      </w:pPr>
      <w:r w:rsidRPr="004B294F">
        <w:rPr>
          <w:rFonts w:ascii="Times New Roman" w:hAnsi="Times New Roman"/>
          <w:spacing w:val="-6"/>
          <w:sz w:val="28"/>
          <w:szCs w:val="28"/>
        </w:rPr>
        <w:t xml:space="preserve">Sau sắp xếp, </w:t>
      </w:r>
      <w:r w:rsidR="00737438" w:rsidRPr="004B294F">
        <w:rPr>
          <w:rFonts w:ascii="Times New Roman" w:hAnsi="Times New Roman"/>
          <w:spacing w:val="-6"/>
          <w:sz w:val="28"/>
          <w:szCs w:val="28"/>
        </w:rPr>
        <w:t xml:space="preserve">tỉnh </w:t>
      </w:r>
      <w:r w:rsidR="00B567FB" w:rsidRPr="004B294F">
        <w:rPr>
          <w:rFonts w:ascii="Times New Roman" w:hAnsi="Times New Roman"/>
          <w:spacing w:val="-6"/>
          <w:sz w:val="28"/>
          <w:szCs w:val="28"/>
        </w:rPr>
        <w:t>Bình Định</w:t>
      </w:r>
      <w:r w:rsidR="00737438" w:rsidRPr="004B294F">
        <w:rPr>
          <w:rFonts w:ascii="Times New Roman" w:hAnsi="Times New Roman"/>
          <w:spacing w:val="-6"/>
          <w:sz w:val="28"/>
          <w:szCs w:val="28"/>
        </w:rPr>
        <w:t xml:space="preserve"> hiện nay </w:t>
      </w:r>
      <w:r w:rsidR="001B736E" w:rsidRPr="004B294F">
        <w:rPr>
          <w:rFonts w:ascii="Times New Roman" w:hAnsi="Times New Roman"/>
          <w:spacing w:val="-6"/>
          <w:sz w:val="28"/>
          <w:szCs w:val="28"/>
        </w:rPr>
        <w:t xml:space="preserve">còn </w:t>
      </w:r>
      <w:r w:rsidR="00467322" w:rsidRPr="004B294F">
        <w:rPr>
          <w:rFonts w:ascii="Times New Roman" w:hAnsi="Times New Roman"/>
          <w:spacing w:val="-6"/>
          <w:sz w:val="28"/>
          <w:szCs w:val="28"/>
        </w:rPr>
        <w:t>58</w:t>
      </w:r>
      <w:r w:rsidR="001B736E" w:rsidRPr="004B294F">
        <w:rPr>
          <w:rFonts w:ascii="Times New Roman" w:hAnsi="Times New Roman"/>
          <w:spacing w:val="-6"/>
          <w:sz w:val="28"/>
          <w:szCs w:val="28"/>
        </w:rPr>
        <w:t xml:space="preserve"> ĐVHC cấp xã, </w:t>
      </w:r>
      <w:r w:rsidR="00737438" w:rsidRPr="004B294F">
        <w:rPr>
          <w:rFonts w:ascii="Times New Roman" w:hAnsi="Times New Roman"/>
          <w:spacing w:val="-6"/>
          <w:sz w:val="28"/>
          <w:szCs w:val="28"/>
        </w:rPr>
        <w:t xml:space="preserve">giảm </w:t>
      </w:r>
      <w:r w:rsidR="00467322" w:rsidRPr="004B294F">
        <w:rPr>
          <w:rFonts w:ascii="Times New Roman" w:hAnsi="Times New Roman"/>
          <w:spacing w:val="-6"/>
          <w:sz w:val="28"/>
          <w:szCs w:val="28"/>
        </w:rPr>
        <w:t>97</w:t>
      </w:r>
      <w:r w:rsidR="001B736E" w:rsidRPr="004B294F">
        <w:rPr>
          <w:rFonts w:ascii="Times New Roman" w:hAnsi="Times New Roman"/>
          <w:spacing w:val="-6"/>
          <w:sz w:val="28"/>
          <w:szCs w:val="28"/>
        </w:rPr>
        <w:t xml:space="preserve"> ĐVHC cấp xã so với trước khi sắp xếp (đạt tỷ lệ </w:t>
      </w:r>
      <w:r w:rsidR="00591701" w:rsidRPr="004B294F">
        <w:rPr>
          <w:rFonts w:ascii="Times New Roman" w:hAnsi="Times New Roman"/>
          <w:spacing w:val="-6"/>
          <w:sz w:val="28"/>
          <w:szCs w:val="28"/>
        </w:rPr>
        <w:t>62,58</w:t>
      </w:r>
      <w:r w:rsidR="001B736E" w:rsidRPr="004B294F">
        <w:rPr>
          <w:rFonts w:ascii="Times New Roman" w:hAnsi="Times New Roman"/>
          <w:spacing w:val="-6"/>
          <w:sz w:val="28"/>
          <w:szCs w:val="28"/>
        </w:rPr>
        <w:t xml:space="preserve">%); tỉnh </w:t>
      </w:r>
      <w:r w:rsidR="00B567FB" w:rsidRPr="004B294F">
        <w:rPr>
          <w:rFonts w:ascii="Times New Roman" w:hAnsi="Times New Roman"/>
          <w:bCs/>
          <w:sz w:val="28"/>
          <w:szCs w:val="28"/>
          <w:lang w:val="pt-BR"/>
        </w:rPr>
        <w:t>Gia Lai</w:t>
      </w:r>
      <w:r w:rsidR="001B736E" w:rsidRPr="004B294F">
        <w:rPr>
          <w:rFonts w:ascii="Times New Roman" w:hAnsi="Times New Roman"/>
          <w:bCs/>
          <w:sz w:val="28"/>
          <w:szCs w:val="28"/>
          <w:lang w:val="pt-BR"/>
        </w:rPr>
        <w:t xml:space="preserve"> </w:t>
      </w:r>
      <w:r w:rsidR="001B736E" w:rsidRPr="004B294F">
        <w:rPr>
          <w:rFonts w:ascii="Times New Roman" w:hAnsi="Times New Roman"/>
          <w:spacing w:val="-6"/>
          <w:sz w:val="28"/>
          <w:szCs w:val="28"/>
        </w:rPr>
        <w:t xml:space="preserve">hiện nay còn </w:t>
      </w:r>
      <w:r w:rsidR="00591701" w:rsidRPr="004B294F">
        <w:rPr>
          <w:rFonts w:ascii="Times New Roman" w:hAnsi="Times New Roman"/>
          <w:spacing w:val="-6"/>
          <w:sz w:val="28"/>
          <w:szCs w:val="28"/>
        </w:rPr>
        <w:t>77</w:t>
      </w:r>
      <w:r w:rsidR="001B736E" w:rsidRPr="004B294F">
        <w:rPr>
          <w:rFonts w:ascii="Times New Roman" w:hAnsi="Times New Roman"/>
          <w:spacing w:val="-6"/>
          <w:sz w:val="28"/>
          <w:szCs w:val="28"/>
        </w:rPr>
        <w:t xml:space="preserve"> ĐVHC cấp xã, giảm </w:t>
      </w:r>
      <w:r w:rsidR="00591701" w:rsidRPr="004B294F">
        <w:rPr>
          <w:rFonts w:ascii="Times New Roman" w:hAnsi="Times New Roman"/>
          <w:spacing w:val="-6"/>
          <w:sz w:val="28"/>
          <w:szCs w:val="28"/>
        </w:rPr>
        <w:t>141</w:t>
      </w:r>
      <w:r w:rsidR="001B736E" w:rsidRPr="004B294F">
        <w:rPr>
          <w:rFonts w:ascii="Times New Roman" w:hAnsi="Times New Roman"/>
          <w:spacing w:val="-6"/>
          <w:sz w:val="28"/>
          <w:szCs w:val="28"/>
        </w:rPr>
        <w:t xml:space="preserve"> ĐVHC cấp xã so với trước khi sắp xếp (đạt tỷ lệ </w:t>
      </w:r>
      <w:r w:rsidR="00591701" w:rsidRPr="004B294F">
        <w:rPr>
          <w:rFonts w:ascii="Times New Roman" w:hAnsi="Times New Roman"/>
          <w:spacing w:val="-6"/>
          <w:sz w:val="28"/>
          <w:szCs w:val="28"/>
        </w:rPr>
        <w:t>64,6</w:t>
      </w:r>
      <w:r w:rsidR="00A232B7" w:rsidRPr="004B294F">
        <w:rPr>
          <w:rFonts w:ascii="Times New Roman" w:hAnsi="Times New Roman"/>
          <w:spacing w:val="-6"/>
          <w:sz w:val="28"/>
          <w:szCs w:val="28"/>
        </w:rPr>
        <w:t>8</w:t>
      </w:r>
      <w:r w:rsidR="001B736E" w:rsidRPr="004B294F">
        <w:rPr>
          <w:rFonts w:ascii="Times New Roman" w:hAnsi="Times New Roman"/>
          <w:spacing w:val="-6"/>
          <w:sz w:val="28"/>
          <w:szCs w:val="28"/>
        </w:rPr>
        <w:t>%).</w:t>
      </w:r>
    </w:p>
    <w:p w14:paraId="62C56F58" w14:textId="65F87FFB" w:rsidR="00F66164" w:rsidRPr="004B294F" w:rsidRDefault="00737438" w:rsidP="00193A85">
      <w:pPr>
        <w:widowControl w:val="0"/>
        <w:spacing w:line="350" w:lineRule="exact"/>
        <w:ind w:firstLine="567"/>
        <w:rPr>
          <w:rFonts w:ascii="Times New Roman" w:hAnsi="Times New Roman"/>
          <w:bCs/>
          <w:spacing w:val="-4"/>
          <w:sz w:val="28"/>
          <w:szCs w:val="28"/>
        </w:rPr>
      </w:pPr>
      <w:r w:rsidRPr="004B294F">
        <w:rPr>
          <w:rFonts w:ascii="Times New Roman" w:hAnsi="Times New Roman"/>
          <w:spacing w:val="-6"/>
          <w:sz w:val="28"/>
          <w:szCs w:val="28"/>
        </w:rPr>
        <w:t xml:space="preserve">Như vậy, </w:t>
      </w:r>
      <w:r w:rsidR="00CD6550" w:rsidRPr="004B294F">
        <w:rPr>
          <w:rFonts w:ascii="Times New Roman" w:hAnsi="Times New Roman"/>
          <w:spacing w:val="-6"/>
          <w:sz w:val="28"/>
          <w:szCs w:val="28"/>
        </w:rPr>
        <w:t xml:space="preserve">tỉnh </w:t>
      </w:r>
      <w:r w:rsidR="00AB193E" w:rsidRPr="004B294F">
        <w:rPr>
          <w:rFonts w:ascii="Times New Roman" w:hAnsi="Times New Roman"/>
          <w:spacing w:val="-6"/>
          <w:sz w:val="28"/>
          <w:szCs w:val="28"/>
        </w:rPr>
        <w:t>Gia Lai (mới)</w:t>
      </w:r>
      <w:r w:rsidR="00CD6550" w:rsidRPr="004B294F">
        <w:rPr>
          <w:rFonts w:ascii="Times New Roman" w:hAnsi="Times New Roman"/>
          <w:spacing w:val="-6"/>
          <w:sz w:val="28"/>
          <w:szCs w:val="28"/>
        </w:rPr>
        <w:t xml:space="preserve"> </w:t>
      </w:r>
      <w:r w:rsidR="00F66164" w:rsidRPr="004B294F">
        <w:rPr>
          <w:rFonts w:ascii="Times New Roman" w:hAnsi="Times New Roman"/>
          <w:spacing w:val="-6"/>
          <w:sz w:val="28"/>
          <w:szCs w:val="28"/>
        </w:rPr>
        <w:t>có tổng số</w:t>
      </w:r>
      <w:r w:rsidR="00CD6550" w:rsidRPr="004B294F">
        <w:rPr>
          <w:rFonts w:ascii="Times New Roman" w:hAnsi="Times New Roman"/>
          <w:spacing w:val="-6"/>
          <w:sz w:val="28"/>
          <w:szCs w:val="28"/>
        </w:rPr>
        <w:t xml:space="preserve"> </w:t>
      </w:r>
      <w:r w:rsidR="00591701" w:rsidRPr="004B294F">
        <w:rPr>
          <w:rFonts w:ascii="Times New Roman" w:hAnsi="Times New Roman"/>
          <w:spacing w:val="-6"/>
          <w:sz w:val="28"/>
          <w:szCs w:val="28"/>
        </w:rPr>
        <w:t>135</w:t>
      </w:r>
      <w:r w:rsidR="00CD6550" w:rsidRPr="004B294F">
        <w:rPr>
          <w:rFonts w:ascii="Times New Roman" w:hAnsi="Times New Roman"/>
          <w:spacing w:val="-6"/>
          <w:sz w:val="28"/>
          <w:szCs w:val="28"/>
        </w:rPr>
        <w:t xml:space="preserve"> </w:t>
      </w:r>
      <w:r w:rsidR="00F66164" w:rsidRPr="004B294F">
        <w:rPr>
          <w:rFonts w:ascii="Times New Roman" w:hAnsi="Times New Roman"/>
          <w:spacing w:val="-6"/>
          <w:sz w:val="28"/>
          <w:szCs w:val="28"/>
        </w:rPr>
        <w:t>ĐVHC cấp xã (</w:t>
      </w:r>
      <w:r w:rsidR="00764D20" w:rsidRPr="004B294F">
        <w:rPr>
          <w:rFonts w:ascii="Times New Roman" w:hAnsi="Times New Roman"/>
          <w:spacing w:val="-6"/>
          <w:sz w:val="28"/>
          <w:szCs w:val="28"/>
        </w:rPr>
        <w:t xml:space="preserve">25 </w:t>
      </w:r>
      <w:r w:rsidR="00F66164" w:rsidRPr="004B294F">
        <w:rPr>
          <w:rFonts w:ascii="Times New Roman" w:hAnsi="Times New Roman"/>
          <w:spacing w:val="-6"/>
          <w:sz w:val="28"/>
          <w:szCs w:val="28"/>
        </w:rPr>
        <w:t>phường,</w:t>
      </w:r>
      <w:r w:rsidR="00965F65" w:rsidRPr="004B294F">
        <w:rPr>
          <w:rFonts w:ascii="Times New Roman" w:hAnsi="Times New Roman"/>
          <w:spacing w:val="-6"/>
          <w:sz w:val="28"/>
          <w:szCs w:val="28"/>
        </w:rPr>
        <w:t xml:space="preserve"> </w:t>
      </w:r>
      <w:r w:rsidR="00764D20" w:rsidRPr="004B294F">
        <w:rPr>
          <w:rFonts w:ascii="Times New Roman" w:hAnsi="Times New Roman"/>
          <w:spacing w:val="-6"/>
          <w:sz w:val="28"/>
          <w:szCs w:val="28"/>
        </w:rPr>
        <w:t>110</w:t>
      </w:r>
      <w:r w:rsidR="00965F65" w:rsidRPr="004B294F">
        <w:rPr>
          <w:rFonts w:ascii="Times New Roman" w:hAnsi="Times New Roman"/>
          <w:spacing w:val="-6"/>
          <w:sz w:val="28"/>
          <w:szCs w:val="28"/>
        </w:rPr>
        <w:t xml:space="preserve"> </w:t>
      </w:r>
      <w:r w:rsidR="00F66164" w:rsidRPr="004B294F">
        <w:rPr>
          <w:rFonts w:ascii="Times New Roman" w:hAnsi="Times New Roman"/>
          <w:spacing w:val="-6"/>
          <w:sz w:val="28"/>
          <w:szCs w:val="28"/>
        </w:rPr>
        <w:t>xã), giảm</w:t>
      </w:r>
      <w:r w:rsidR="00965F65" w:rsidRPr="004B294F">
        <w:rPr>
          <w:rFonts w:ascii="Times New Roman" w:hAnsi="Times New Roman"/>
          <w:spacing w:val="-6"/>
          <w:sz w:val="28"/>
          <w:szCs w:val="28"/>
        </w:rPr>
        <w:t xml:space="preserve"> </w:t>
      </w:r>
      <w:r w:rsidR="00764D20" w:rsidRPr="004B294F">
        <w:rPr>
          <w:rFonts w:ascii="Times New Roman" w:hAnsi="Times New Roman"/>
          <w:spacing w:val="-6"/>
          <w:sz w:val="28"/>
          <w:szCs w:val="28"/>
        </w:rPr>
        <w:t>238</w:t>
      </w:r>
      <w:r w:rsidR="00965F65" w:rsidRPr="004B294F">
        <w:rPr>
          <w:rFonts w:ascii="Times New Roman" w:hAnsi="Times New Roman"/>
          <w:spacing w:val="-6"/>
          <w:sz w:val="28"/>
          <w:szCs w:val="28"/>
        </w:rPr>
        <w:t xml:space="preserve"> </w:t>
      </w:r>
      <w:r w:rsidR="002A4B54" w:rsidRPr="004B294F">
        <w:rPr>
          <w:rFonts w:ascii="Times New Roman" w:hAnsi="Times New Roman"/>
          <w:spacing w:val="-6"/>
          <w:sz w:val="28"/>
          <w:szCs w:val="28"/>
        </w:rPr>
        <w:t>ĐVH</w:t>
      </w:r>
      <w:r w:rsidR="00F66164" w:rsidRPr="004B294F">
        <w:rPr>
          <w:rFonts w:ascii="Times New Roman" w:hAnsi="Times New Roman"/>
          <w:spacing w:val="-6"/>
          <w:sz w:val="28"/>
          <w:szCs w:val="28"/>
        </w:rPr>
        <w:t>C cấp xã so với trước khi sắp xếp (đạt tỷ lệ</w:t>
      </w:r>
      <w:r w:rsidR="00965F65" w:rsidRPr="004B294F">
        <w:rPr>
          <w:rFonts w:ascii="Times New Roman" w:hAnsi="Times New Roman"/>
          <w:spacing w:val="-6"/>
          <w:sz w:val="28"/>
          <w:szCs w:val="28"/>
        </w:rPr>
        <w:t xml:space="preserve"> </w:t>
      </w:r>
      <w:r w:rsidR="00764D20" w:rsidRPr="004B294F">
        <w:rPr>
          <w:rFonts w:ascii="Times New Roman" w:hAnsi="Times New Roman"/>
          <w:spacing w:val="-6"/>
          <w:sz w:val="28"/>
          <w:szCs w:val="28"/>
        </w:rPr>
        <w:t>63,8</w:t>
      </w:r>
      <w:r w:rsidR="00A232B7" w:rsidRPr="004B294F">
        <w:rPr>
          <w:rFonts w:ascii="Times New Roman" w:hAnsi="Times New Roman"/>
          <w:spacing w:val="-6"/>
          <w:sz w:val="28"/>
          <w:szCs w:val="28"/>
        </w:rPr>
        <w:t>1</w:t>
      </w:r>
      <w:r w:rsidR="00C95238" w:rsidRPr="004B294F">
        <w:rPr>
          <w:rFonts w:ascii="Times New Roman" w:hAnsi="Times New Roman"/>
          <w:spacing w:val="-6"/>
          <w:sz w:val="28"/>
          <w:szCs w:val="28"/>
        </w:rPr>
        <w:t>%</w:t>
      </w:r>
      <w:r w:rsidR="00F66164" w:rsidRPr="004B294F">
        <w:rPr>
          <w:rFonts w:ascii="Times New Roman" w:hAnsi="Times New Roman"/>
          <w:sz w:val="28"/>
          <w:szCs w:val="28"/>
          <w:shd w:val="clear" w:color="auto" w:fill="FFFFFF"/>
          <w:lang w:val="pt-BR"/>
        </w:rPr>
        <w:t>).</w:t>
      </w:r>
      <w:r w:rsidR="00F66164" w:rsidRPr="004B294F">
        <w:rPr>
          <w:rFonts w:ascii="Times New Roman" w:hAnsi="Times New Roman"/>
          <w:bCs/>
          <w:sz w:val="28"/>
          <w:szCs w:val="28"/>
          <w:lang w:eastAsia="ja-JP"/>
        </w:rPr>
        <w:t xml:space="preserve"> </w:t>
      </w:r>
    </w:p>
    <w:p w14:paraId="40DBCCB4" w14:textId="0DAA75CC" w:rsidR="003C47BB" w:rsidRPr="004B294F" w:rsidRDefault="00373580" w:rsidP="000656C1">
      <w:pPr>
        <w:pStyle w:val="PlainText"/>
        <w:widowControl w:val="0"/>
        <w:spacing w:before="120" w:line="330" w:lineRule="exact"/>
        <w:ind w:firstLine="567"/>
        <w:rPr>
          <w:rFonts w:ascii="Times New Roman Bold" w:hAnsi="Times New Roman Bold" w:cs="Times New Roman"/>
          <w:b/>
          <w:bCs/>
          <w:iCs/>
          <w:sz w:val="28"/>
          <w:szCs w:val="28"/>
          <w:lang w:val="pt-BR"/>
        </w:rPr>
      </w:pPr>
      <w:r w:rsidRPr="004B294F">
        <w:rPr>
          <w:rFonts w:ascii="Times New Roman Bold" w:hAnsi="Times New Roman Bold" w:cs="Times New Roman"/>
          <w:b/>
          <w:bCs/>
          <w:iCs/>
          <w:sz w:val="28"/>
          <w:szCs w:val="28"/>
          <w:lang w:val="pt-BR"/>
        </w:rPr>
        <w:lastRenderedPageBreak/>
        <w:t>4</w:t>
      </w:r>
      <w:r w:rsidR="00F66164" w:rsidRPr="004B294F">
        <w:rPr>
          <w:rFonts w:ascii="Times New Roman Bold" w:hAnsi="Times New Roman Bold" w:cs="Times New Roman"/>
          <w:b/>
          <w:bCs/>
          <w:iCs/>
          <w:sz w:val="28"/>
          <w:szCs w:val="28"/>
          <w:lang w:val="pt-BR"/>
        </w:rPr>
        <w:t>. Về đề nghị không thực hiện sắp xếp</w:t>
      </w:r>
      <w:r w:rsidR="00965F65" w:rsidRPr="004B294F">
        <w:rPr>
          <w:rFonts w:ascii="Times New Roman Bold" w:hAnsi="Times New Roman Bold" w:cs="Times New Roman"/>
          <w:b/>
          <w:bCs/>
          <w:iCs/>
          <w:sz w:val="28"/>
          <w:szCs w:val="28"/>
          <w:lang w:val="pt-BR"/>
        </w:rPr>
        <w:t xml:space="preserve"> 0</w:t>
      </w:r>
      <w:r w:rsidR="00764D20" w:rsidRPr="004B294F">
        <w:rPr>
          <w:rFonts w:ascii="Times New Roman Bold" w:hAnsi="Times New Roman Bold" w:cs="Times New Roman"/>
          <w:b/>
          <w:bCs/>
          <w:iCs/>
          <w:sz w:val="28"/>
          <w:szCs w:val="28"/>
          <w:lang w:val="pt-BR"/>
        </w:rPr>
        <w:t>9</w:t>
      </w:r>
      <w:r w:rsidR="00965F65" w:rsidRPr="004B294F">
        <w:rPr>
          <w:rFonts w:ascii="Times New Roman Bold" w:hAnsi="Times New Roman Bold" w:cs="Times New Roman"/>
          <w:b/>
          <w:bCs/>
          <w:iCs/>
          <w:sz w:val="28"/>
          <w:szCs w:val="28"/>
          <w:lang w:val="pt-BR"/>
        </w:rPr>
        <w:t xml:space="preserve"> </w:t>
      </w:r>
      <w:r w:rsidR="00F66164" w:rsidRPr="004B294F">
        <w:rPr>
          <w:rFonts w:ascii="Times New Roman Bold" w:hAnsi="Times New Roman Bold" w:cs="Times New Roman"/>
          <w:b/>
          <w:bCs/>
          <w:iCs/>
          <w:sz w:val="28"/>
          <w:szCs w:val="28"/>
          <w:lang w:val="pt-BR"/>
        </w:rPr>
        <w:t xml:space="preserve">ĐVHC cấp xã </w:t>
      </w:r>
    </w:p>
    <w:p w14:paraId="1B90F5C8" w14:textId="77777777" w:rsidR="00764D20" w:rsidRPr="004B294F" w:rsidRDefault="00764D20" w:rsidP="000656C1">
      <w:pPr>
        <w:pStyle w:val="PlainText"/>
        <w:widowControl w:val="0"/>
        <w:spacing w:before="120" w:line="330" w:lineRule="exact"/>
        <w:ind w:firstLine="567"/>
        <w:rPr>
          <w:rFonts w:ascii="Times New Roman" w:hAnsi="Times New Roman"/>
          <w:spacing w:val="-4"/>
          <w:sz w:val="28"/>
          <w:szCs w:val="28"/>
          <w:lang w:val="da-DK" w:eastAsia="ja-JP"/>
        </w:rPr>
      </w:pPr>
      <w:r w:rsidRPr="004B294F">
        <w:rPr>
          <w:rFonts w:ascii="Times New Roman" w:hAnsi="Times New Roman"/>
          <w:spacing w:val="-4"/>
          <w:sz w:val="28"/>
          <w:szCs w:val="28"/>
          <w:lang w:val="da-DK" w:eastAsia="ja-JP"/>
        </w:rPr>
        <w:t>09</w:t>
      </w:r>
      <w:r w:rsidR="00965F65" w:rsidRPr="004B294F">
        <w:rPr>
          <w:rFonts w:ascii="Times New Roman" w:hAnsi="Times New Roman"/>
          <w:spacing w:val="-4"/>
          <w:sz w:val="28"/>
          <w:szCs w:val="28"/>
          <w:lang w:val="da-DK" w:eastAsia="ja-JP"/>
        </w:rPr>
        <w:t xml:space="preserve"> </w:t>
      </w:r>
      <w:r w:rsidR="00F66164" w:rsidRPr="004B294F">
        <w:rPr>
          <w:rFonts w:ascii="Times New Roman" w:hAnsi="Times New Roman"/>
          <w:spacing w:val="-4"/>
          <w:sz w:val="28"/>
          <w:szCs w:val="28"/>
          <w:lang w:val="da-DK" w:eastAsia="ja-JP"/>
        </w:rPr>
        <w:t>ĐVHC cấp xã địa phương đề nghị không thực hiện sắp xếp</w:t>
      </w:r>
      <w:r w:rsidR="003C47BB" w:rsidRPr="004B294F">
        <w:rPr>
          <w:rFonts w:ascii="Times New Roman" w:hAnsi="Times New Roman"/>
          <w:spacing w:val="-4"/>
          <w:sz w:val="28"/>
          <w:szCs w:val="28"/>
          <w:lang w:val="da-DK" w:eastAsia="ja-JP"/>
        </w:rPr>
        <w:t xml:space="preserve">, </w:t>
      </w:r>
      <w:r w:rsidR="00BA57D8" w:rsidRPr="004B294F">
        <w:rPr>
          <w:rFonts w:ascii="Times New Roman" w:hAnsi="Times New Roman"/>
          <w:spacing w:val="-4"/>
          <w:sz w:val="28"/>
          <w:szCs w:val="28"/>
          <w:lang w:val="da-DK" w:eastAsia="ja-JP"/>
        </w:rPr>
        <w:t>gồm</w:t>
      </w:r>
      <w:r w:rsidR="003C47BB" w:rsidRPr="004B294F">
        <w:rPr>
          <w:rFonts w:ascii="Times New Roman" w:hAnsi="Times New Roman"/>
          <w:spacing w:val="-4"/>
          <w:sz w:val="28"/>
          <w:szCs w:val="28"/>
          <w:lang w:val="da-DK" w:eastAsia="ja-JP"/>
        </w:rPr>
        <w:t>:</w:t>
      </w:r>
      <w:r w:rsidR="00AD2173" w:rsidRPr="004B294F">
        <w:rPr>
          <w:rFonts w:ascii="Times New Roman" w:hAnsi="Times New Roman"/>
          <w:spacing w:val="-4"/>
          <w:sz w:val="28"/>
          <w:szCs w:val="28"/>
          <w:lang w:val="da-DK" w:eastAsia="ja-JP"/>
        </w:rPr>
        <w:t xml:space="preserve"> </w:t>
      </w:r>
    </w:p>
    <w:p w14:paraId="1DE50FC7" w14:textId="486DF1BA" w:rsidR="00CF53D5" w:rsidRPr="004B294F" w:rsidRDefault="00AD2173" w:rsidP="000656C1">
      <w:pPr>
        <w:pStyle w:val="PlainText"/>
        <w:widowControl w:val="0"/>
        <w:spacing w:before="120" w:line="330" w:lineRule="exact"/>
        <w:ind w:firstLine="567"/>
        <w:rPr>
          <w:rFonts w:ascii="Times New Roman" w:hAnsi="Times New Roman"/>
          <w:sz w:val="28"/>
          <w:szCs w:val="28"/>
          <w:lang w:val="da-DK" w:eastAsia="ja-JP"/>
        </w:rPr>
      </w:pPr>
      <w:r w:rsidRPr="004B294F">
        <w:rPr>
          <w:rFonts w:ascii="Times New Roman" w:hAnsi="Times New Roman"/>
          <w:spacing w:val="-4"/>
          <w:sz w:val="28"/>
          <w:szCs w:val="28"/>
          <w:lang w:val="da-DK" w:eastAsia="ja-JP"/>
        </w:rPr>
        <w:t xml:space="preserve">(1) </w:t>
      </w:r>
      <w:r w:rsidR="00CF53D5" w:rsidRPr="004B294F">
        <w:rPr>
          <w:rFonts w:ascii="Times New Roman" w:hAnsi="Times New Roman"/>
          <w:spacing w:val="-4"/>
          <w:sz w:val="28"/>
          <w:szCs w:val="28"/>
          <w:lang w:val="da-DK" w:eastAsia="ja-JP"/>
        </w:rPr>
        <w:t xml:space="preserve">Xã Nhơn Châu thuộc thành phố Quy Nhơn, </w:t>
      </w:r>
      <w:r w:rsidR="00C95238" w:rsidRPr="004B294F">
        <w:rPr>
          <w:rFonts w:ascii="Times New Roman" w:hAnsi="Times New Roman"/>
          <w:sz w:val="28"/>
          <w:szCs w:val="28"/>
          <w:lang w:val="da-DK" w:eastAsia="ja-JP"/>
        </w:rPr>
        <w:t xml:space="preserve">tỉnh </w:t>
      </w:r>
      <w:r w:rsidR="00B567FB" w:rsidRPr="004B294F">
        <w:rPr>
          <w:rFonts w:ascii="Times New Roman" w:hAnsi="Times New Roman"/>
          <w:sz w:val="28"/>
          <w:szCs w:val="28"/>
          <w:lang w:val="da-DK" w:eastAsia="ja-JP"/>
        </w:rPr>
        <w:t>Bình Định</w:t>
      </w:r>
      <w:r w:rsidR="00C95238" w:rsidRPr="004B294F">
        <w:rPr>
          <w:rFonts w:ascii="Times New Roman" w:hAnsi="Times New Roman"/>
          <w:sz w:val="28"/>
          <w:szCs w:val="28"/>
          <w:lang w:val="da-DK" w:eastAsia="ja-JP"/>
        </w:rPr>
        <w:t xml:space="preserve"> hiện nay</w:t>
      </w:r>
      <w:r w:rsidR="00CF53D5" w:rsidRPr="004B294F">
        <w:rPr>
          <w:rFonts w:ascii="Times New Roman" w:hAnsi="Times New Roman"/>
          <w:sz w:val="28"/>
          <w:szCs w:val="28"/>
          <w:lang w:val="da-DK" w:eastAsia="ja-JP"/>
        </w:rPr>
        <w:t xml:space="preserve"> là xã đảo, có vị trí biệt lập, khó tổ chức kết nối thuận lợi với các ĐVHC liền kề.</w:t>
      </w:r>
    </w:p>
    <w:p w14:paraId="5CD1BABB" w14:textId="29BB63D0" w:rsidR="00F9336A" w:rsidRPr="004B294F" w:rsidRDefault="00CF53D5" w:rsidP="000656C1">
      <w:pPr>
        <w:pStyle w:val="PlainText"/>
        <w:widowControl w:val="0"/>
        <w:spacing w:before="120" w:line="330" w:lineRule="exact"/>
        <w:ind w:firstLine="567"/>
        <w:rPr>
          <w:rFonts w:ascii="Times New Roman" w:hAnsi="Times New Roman"/>
          <w:spacing w:val="-4"/>
          <w:sz w:val="28"/>
          <w:szCs w:val="28"/>
          <w:lang w:val="da-DK" w:eastAsia="ja-JP"/>
        </w:rPr>
      </w:pPr>
      <w:r w:rsidRPr="004B294F">
        <w:rPr>
          <w:rFonts w:ascii="Times New Roman" w:hAnsi="Times New Roman"/>
          <w:spacing w:val="-4"/>
          <w:sz w:val="28"/>
          <w:szCs w:val="28"/>
          <w:lang w:val="da-DK" w:eastAsia="ja-JP"/>
        </w:rPr>
        <w:t>(2)</w:t>
      </w:r>
      <w:r w:rsidR="00FC7CAE" w:rsidRPr="004B294F">
        <w:rPr>
          <w:rFonts w:ascii="Times New Roman" w:hAnsi="Times New Roman"/>
          <w:spacing w:val="-4"/>
          <w:sz w:val="28"/>
          <w:szCs w:val="28"/>
          <w:lang w:val="da-DK" w:eastAsia="ja-JP"/>
        </w:rPr>
        <w:t xml:space="preserve"> 08 xã của tỉnh Gia Lai</w:t>
      </w:r>
      <w:r w:rsidR="00F9336A" w:rsidRPr="004B294F">
        <w:rPr>
          <w:rFonts w:ascii="Times New Roman" w:hAnsi="Times New Roman"/>
          <w:spacing w:val="-4"/>
          <w:sz w:val="28"/>
          <w:szCs w:val="28"/>
          <w:lang w:val="da-DK" w:eastAsia="ja-JP"/>
        </w:rPr>
        <w:t xml:space="preserve">, trong đó có 07 xã </w:t>
      </w:r>
      <w:r w:rsidR="00FC7CAE" w:rsidRPr="004B294F">
        <w:rPr>
          <w:rFonts w:ascii="Times New Roman" w:hAnsi="Times New Roman"/>
          <w:spacing w:val="-4"/>
          <w:sz w:val="28"/>
          <w:szCs w:val="28"/>
          <w:lang w:val="da-DK" w:eastAsia="ja-JP"/>
        </w:rPr>
        <w:t>(xã Ia Púch và xã Ia Mơ thuộc huyện Chư Prông, các xã Ia Pnôn, Ia Nan, Ia Dom thuộc huyện Đức Cơ</w:t>
      </w:r>
      <w:r w:rsidR="00F9336A" w:rsidRPr="004B294F">
        <w:rPr>
          <w:rFonts w:ascii="Times New Roman" w:hAnsi="Times New Roman"/>
          <w:spacing w:val="-4"/>
          <w:sz w:val="28"/>
          <w:szCs w:val="28"/>
          <w:lang w:val="da-DK" w:eastAsia="ja-JP"/>
        </w:rPr>
        <w:t>, xã Ia Chia và xã Ia O thuộc huyện Ia Grai) là xã biên giới; 01 xã (</w:t>
      </w:r>
      <w:r w:rsidR="002828B9" w:rsidRPr="004B294F">
        <w:rPr>
          <w:rFonts w:ascii="Times New Roman" w:hAnsi="Times New Roman"/>
          <w:spacing w:val="-4"/>
          <w:sz w:val="28"/>
          <w:szCs w:val="28"/>
          <w:lang w:val="da-DK" w:eastAsia="ja-JP"/>
        </w:rPr>
        <w:t>x</w:t>
      </w:r>
      <w:r w:rsidR="00F9336A" w:rsidRPr="004B294F">
        <w:rPr>
          <w:rFonts w:ascii="Times New Roman" w:hAnsi="Times New Roman"/>
          <w:spacing w:val="-4"/>
          <w:sz w:val="28"/>
          <w:szCs w:val="28"/>
          <w:lang w:val="da-DK" w:eastAsia="ja-JP"/>
        </w:rPr>
        <w:t>ã Krong thuộc huyện K</w:t>
      </w:r>
      <w:r w:rsidR="002828B9" w:rsidRPr="004B294F">
        <w:rPr>
          <w:rFonts w:ascii="Times New Roman" w:hAnsi="Times New Roman"/>
          <w:spacing w:val="-4"/>
          <w:sz w:val="28"/>
          <w:szCs w:val="28"/>
          <w:lang w:val="da-DK" w:eastAsia="ja-JP"/>
        </w:rPr>
        <w:t>b</w:t>
      </w:r>
      <w:r w:rsidR="00F9336A" w:rsidRPr="004B294F">
        <w:rPr>
          <w:rFonts w:ascii="Times New Roman" w:hAnsi="Times New Roman"/>
          <w:spacing w:val="-4"/>
          <w:sz w:val="28"/>
          <w:szCs w:val="28"/>
          <w:lang w:val="da-DK" w:eastAsia="ja-JP"/>
        </w:rPr>
        <w:t>ang</w:t>
      </w:r>
      <w:r w:rsidR="002828B9" w:rsidRPr="004B294F">
        <w:rPr>
          <w:rFonts w:ascii="Times New Roman" w:hAnsi="Times New Roman"/>
          <w:spacing w:val="-4"/>
          <w:sz w:val="28"/>
          <w:szCs w:val="28"/>
          <w:lang w:val="da-DK" w:eastAsia="ja-JP"/>
        </w:rPr>
        <w:t>) là căn cứ địa cách mạng.</w:t>
      </w:r>
    </w:p>
    <w:p w14:paraId="51E544E0" w14:textId="64D412B5" w:rsidR="00F66164" w:rsidRPr="004B294F" w:rsidRDefault="00373580" w:rsidP="000656C1">
      <w:pPr>
        <w:widowControl w:val="0"/>
        <w:pBdr>
          <w:top w:val="dotted" w:sz="4" w:space="0" w:color="FFFFFF"/>
          <w:left w:val="dotted" w:sz="4" w:space="0" w:color="FFFFFF"/>
          <w:bottom w:val="dotted" w:sz="4" w:space="18" w:color="FFFFFF"/>
          <w:right w:val="dotted" w:sz="4" w:space="0" w:color="FFFFFF"/>
        </w:pBdr>
        <w:shd w:val="clear" w:color="auto" w:fill="FFFFFF"/>
        <w:spacing w:line="330" w:lineRule="exact"/>
        <w:ind w:firstLine="567"/>
        <w:rPr>
          <w:rFonts w:ascii="Times New Roman" w:hAnsi="Times New Roman"/>
          <w:bCs/>
          <w:i/>
          <w:iCs/>
          <w:spacing w:val="-2"/>
          <w:sz w:val="28"/>
          <w:szCs w:val="28"/>
        </w:rPr>
      </w:pPr>
      <w:r w:rsidRPr="004B294F">
        <w:rPr>
          <w:rFonts w:ascii="Times New Roman" w:hAnsi="Times New Roman"/>
          <w:b/>
          <w:sz w:val="28"/>
          <w:szCs w:val="28"/>
          <w:lang w:val="da-DK" w:eastAsia="ja-JP"/>
        </w:rPr>
        <w:t>5</w:t>
      </w:r>
      <w:r w:rsidR="00F66164" w:rsidRPr="004B294F">
        <w:rPr>
          <w:rFonts w:ascii="Times New Roman" w:hAnsi="Times New Roman"/>
          <w:b/>
          <w:sz w:val="28"/>
          <w:szCs w:val="28"/>
          <w:lang w:val="da-DK" w:eastAsia="ja-JP"/>
        </w:rPr>
        <w:t>. Về sắp xếp, kiện toàn tổ chức bộ máy</w:t>
      </w:r>
      <w:r w:rsidR="00851FA7" w:rsidRPr="004B294F">
        <w:rPr>
          <w:rFonts w:ascii="Times New Roman" w:hAnsi="Times New Roman"/>
          <w:b/>
          <w:sz w:val="28"/>
          <w:szCs w:val="28"/>
          <w:lang w:val="da-DK" w:eastAsia="ja-JP"/>
        </w:rPr>
        <w:t xml:space="preserve"> và bố trí, sắp xếp đội ngũ cán bộ, công chức, viên chức</w:t>
      </w:r>
      <w:r w:rsidR="00F66164" w:rsidRPr="004B294F">
        <w:rPr>
          <w:rFonts w:ascii="Times New Roman" w:hAnsi="Times New Roman"/>
          <w:b/>
          <w:sz w:val="28"/>
          <w:szCs w:val="28"/>
          <w:lang w:val="da-DK" w:eastAsia="ja-JP"/>
        </w:rPr>
        <w:t xml:space="preserve"> của cơ quan, tổ chức</w:t>
      </w:r>
      <w:r w:rsidR="00851FA7" w:rsidRPr="004B294F">
        <w:rPr>
          <w:rFonts w:ascii="Times New Roman" w:hAnsi="Times New Roman"/>
          <w:b/>
          <w:sz w:val="28"/>
          <w:szCs w:val="28"/>
          <w:lang w:val="da-DK" w:eastAsia="ja-JP"/>
        </w:rPr>
        <w:t>, đơn vị</w:t>
      </w:r>
      <w:r w:rsidR="00F66164" w:rsidRPr="004B294F">
        <w:rPr>
          <w:rFonts w:ascii="Times New Roman" w:hAnsi="Times New Roman"/>
          <w:b/>
          <w:sz w:val="28"/>
          <w:szCs w:val="28"/>
          <w:lang w:val="da-DK" w:eastAsia="ja-JP"/>
        </w:rPr>
        <w:t xml:space="preserve"> sau khi sắp xếp ĐVHC cấp xã</w:t>
      </w:r>
    </w:p>
    <w:p w14:paraId="2B8E8CB4" w14:textId="25A9BE2A" w:rsidR="00F66164" w:rsidRPr="004B294F" w:rsidRDefault="00877425" w:rsidP="000656C1">
      <w:pPr>
        <w:widowControl w:val="0"/>
        <w:pBdr>
          <w:top w:val="dotted" w:sz="4" w:space="0" w:color="FFFFFF"/>
          <w:left w:val="dotted" w:sz="4" w:space="0" w:color="FFFFFF"/>
          <w:bottom w:val="dotted" w:sz="4" w:space="18" w:color="FFFFFF"/>
          <w:right w:val="dotted" w:sz="4" w:space="0" w:color="FFFFFF"/>
        </w:pBdr>
        <w:shd w:val="clear" w:color="auto" w:fill="FFFFFF"/>
        <w:spacing w:line="330" w:lineRule="exact"/>
        <w:ind w:firstLine="567"/>
        <w:rPr>
          <w:rFonts w:ascii="Times New Roman" w:hAnsi="Times New Roman"/>
          <w:i/>
          <w:iCs/>
          <w:spacing w:val="-4"/>
          <w:sz w:val="28"/>
          <w:szCs w:val="28"/>
          <w:lang w:val="nl-NL" w:eastAsia="x-none"/>
        </w:rPr>
      </w:pPr>
      <w:r w:rsidRPr="004B294F">
        <w:rPr>
          <w:rFonts w:ascii="Times New Roman" w:hAnsi="Times New Roman"/>
          <w:iCs/>
          <w:sz w:val="28"/>
          <w:szCs w:val="28"/>
          <w:lang w:val="nl-NL" w:eastAsia="x-none"/>
        </w:rPr>
        <w:t>Việc</w:t>
      </w:r>
      <w:r w:rsidR="00FE5D0C" w:rsidRPr="004B294F">
        <w:rPr>
          <w:rFonts w:ascii="Times New Roman" w:hAnsi="Times New Roman"/>
          <w:iCs/>
          <w:sz w:val="28"/>
          <w:szCs w:val="28"/>
          <w:lang w:val="nl-NL" w:eastAsia="x-none"/>
        </w:rPr>
        <w:t xml:space="preserve"> sắp xếp, kiện toàn tổ chức bộ máy </w:t>
      </w:r>
      <w:r w:rsidR="00851FA7" w:rsidRPr="004B294F">
        <w:rPr>
          <w:rFonts w:ascii="Times New Roman" w:hAnsi="Times New Roman"/>
          <w:iCs/>
          <w:sz w:val="28"/>
          <w:szCs w:val="28"/>
          <w:lang w:val="nl-NL" w:eastAsia="x-none"/>
        </w:rPr>
        <w:t>và bố trí, sắp xếp đội ngũ cán bộ, công chức, viên chức của cơ quan, tổ chức, đơn vị</w:t>
      </w:r>
      <w:r w:rsidR="00851FA7" w:rsidRPr="004B294F">
        <w:rPr>
          <w:rFonts w:ascii="Times New Roman" w:hAnsi="Times New Roman"/>
          <w:b/>
          <w:sz w:val="28"/>
          <w:szCs w:val="28"/>
          <w:lang w:val="da-DK" w:eastAsia="ja-JP"/>
        </w:rPr>
        <w:t xml:space="preserve"> </w:t>
      </w:r>
      <w:r w:rsidR="00FE5D0C" w:rsidRPr="004B294F">
        <w:rPr>
          <w:rFonts w:ascii="Times New Roman" w:hAnsi="Times New Roman"/>
          <w:iCs/>
          <w:sz w:val="28"/>
          <w:szCs w:val="28"/>
          <w:lang w:val="nl-NL" w:eastAsia="x-none"/>
        </w:rPr>
        <w:t xml:space="preserve">sau sắp xếp </w:t>
      </w:r>
      <w:r w:rsidR="00851FA7" w:rsidRPr="004B294F">
        <w:rPr>
          <w:rFonts w:ascii="Times New Roman" w:hAnsi="Times New Roman"/>
          <w:iCs/>
          <w:sz w:val="28"/>
          <w:szCs w:val="28"/>
          <w:lang w:val="nl-NL" w:eastAsia="x-none"/>
        </w:rPr>
        <w:t xml:space="preserve">ĐVHC </w:t>
      </w:r>
      <w:r w:rsidR="00FE5D0C" w:rsidRPr="004B294F">
        <w:rPr>
          <w:rFonts w:ascii="Times New Roman" w:hAnsi="Times New Roman"/>
          <w:iCs/>
          <w:sz w:val="28"/>
          <w:szCs w:val="28"/>
          <w:lang w:val="nl-NL" w:eastAsia="x-none"/>
        </w:rPr>
        <w:t>được thự</w:t>
      </w:r>
      <w:r w:rsidR="00F373F8" w:rsidRPr="004B294F">
        <w:rPr>
          <w:rFonts w:ascii="Times New Roman" w:hAnsi="Times New Roman"/>
          <w:iCs/>
          <w:sz w:val="28"/>
          <w:szCs w:val="28"/>
          <w:lang w:val="nl-NL" w:eastAsia="x-none"/>
        </w:rPr>
        <w:t xml:space="preserve">c hiện theo </w:t>
      </w:r>
      <w:r w:rsidR="00851FA7" w:rsidRPr="004B294F">
        <w:rPr>
          <w:rFonts w:ascii="Times New Roman" w:hAnsi="Times New Roman"/>
          <w:iCs/>
          <w:sz w:val="28"/>
          <w:szCs w:val="28"/>
          <w:lang w:val="nl-NL" w:eastAsia="x-none"/>
        </w:rPr>
        <w:t xml:space="preserve">quy định tại </w:t>
      </w:r>
      <w:r w:rsidR="00F373F8" w:rsidRPr="004B294F">
        <w:rPr>
          <w:rFonts w:ascii="Times New Roman" w:hAnsi="Times New Roman"/>
          <w:iCs/>
          <w:sz w:val="28"/>
          <w:szCs w:val="28"/>
          <w:lang w:val="nl-NL" w:eastAsia="x-none"/>
        </w:rPr>
        <w:t>Điề</w:t>
      </w:r>
      <w:r w:rsidR="00F61C03" w:rsidRPr="004B294F">
        <w:rPr>
          <w:rFonts w:ascii="Times New Roman" w:hAnsi="Times New Roman"/>
          <w:iCs/>
          <w:sz w:val="28"/>
          <w:szCs w:val="28"/>
          <w:lang w:val="nl-NL" w:eastAsia="x-none"/>
        </w:rPr>
        <w:t>u 10</w:t>
      </w:r>
      <w:r w:rsidR="00851FA7" w:rsidRPr="004B294F">
        <w:rPr>
          <w:rFonts w:ascii="Times New Roman" w:hAnsi="Times New Roman"/>
          <w:iCs/>
          <w:sz w:val="28"/>
          <w:szCs w:val="28"/>
          <w:lang w:val="nl-NL" w:eastAsia="x-none"/>
        </w:rPr>
        <w:t xml:space="preserve"> và Điều 11</w:t>
      </w:r>
      <w:r w:rsidR="00F61C03" w:rsidRPr="004B294F">
        <w:rPr>
          <w:rFonts w:ascii="Times New Roman" w:hAnsi="Times New Roman"/>
          <w:iCs/>
          <w:sz w:val="28"/>
          <w:szCs w:val="28"/>
          <w:lang w:val="nl-NL" w:eastAsia="x-none"/>
        </w:rPr>
        <w:t xml:space="preserve"> Nghị quyết số 76/2025/</w:t>
      </w:r>
      <w:r w:rsidR="002F7506" w:rsidRPr="004B294F">
        <w:rPr>
          <w:rFonts w:ascii="Times New Roman" w:hAnsi="Times New Roman"/>
          <w:iCs/>
          <w:sz w:val="28"/>
          <w:szCs w:val="28"/>
          <w:lang w:val="nl-NL" w:eastAsia="x-none"/>
        </w:rPr>
        <w:t>UBTV</w:t>
      </w:r>
      <w:r w:rsidR="00F61C03" w:rsidRPr="004B294F">
        <w:rPr>
          <w:rFonts w:ascii="Times New Roman" w:hAnsi="Times New Roman"/>
          <w:iCs/>
          <w:sz w:val="28"/>
          <w:szCs w:val="28"/>
          <w:lang w:val="nl-NL" w:eastAsia="x-none"/>
        </w:rPr>
        <w:t>QH15</w:t>
      </w:r>
      <w:r w:rsidR="001B736E" w:rsidRPr="004B294F">
        <w:rPr>
          <w:rFonts w:ascii="Times New Roman" w:hAnsi="Times New Roman"/>
          <w:iCs/>
          <w:sz w:val="28"/>
          <w:szCs w:val="28"/>
          <w:lang w:val="nl-NL" w:eastAsia="x-none"/>
        </w:rPr>
        <w:t xml:space="preserve"> </w:t>
      </w:r>
      <w:r w:rsidR="001B736E" w:rsidRPr="004B294F">
        <w:rPr>
          <w:rFonts w:ascii="Times New Roman" w:hAnsi="Times New Roman"/>
          <w:i/>
          <w:iCs/>
          <w:sz w:val="28"/>
          <w:szCs w:val="28"/>
          <w:lang w:val="nl-NL" w:eastAsia="x-none"/>
        </w:rPr>
        <w:t>(chi tiết tại Đề án</w:t>
      </w:r>
      <w:r w:rsidR="005A3005" w:rsidRPr="004B294F">
        <w:rPr>
          <w:rFonts w:ascii="Times New Roman" w:hAnsi="Times New Roman"/>
          <w:i/>
          <w:iCs/>
          <w:sz w:val="28"/>
          <w:szCs w:val="28"/>
          <w:lang w:val="nl-NL" w:eastAsia="x-none"/>
        </w:rPr>
        <w:t xml:space="preserve"> kèm theo</w:t>
      </w:r>
      <w:r w:rsidR="001B736E" w:rsidRPr="004B294F">
        <w:rPr>
          <w:rFonts w:ascii="Times New Roman" w:hAnsi="Times New Roman"/>
          <w:i/>
          <w:iCs/>
          <w:sz w:val="28"/>
          <w:szCs w:val="28"/>
          <w:lang w:val="nl-NL" w:eastAsia="x-none"/>
        </w:rPr>
        <w:t>)</w:t>
      </w:r>
      <w:r w:rsidR="000B45CC" w:rsidRPr="004B294F">
        <w:rPr>
          <w:rFonts w:ascii="Times New Roman" w:hAnsi="Times New Roman"/>
          <w:i/>
          <w:iCs/>
          <w:spacing w:val="-4"/>
          <w:sz w:val="28"/>
          <w:szCs w:val="28"/>
          <w:lang w:val="nl-NL" w:eastAsia="x-none"/>
        </w:rPr>
        <w:t>.</w:t>
      </w:r>
    </w:p>
    <w:p w14:paraId="40D39E93" w14:textId="7E8935AD" w:rsidR="00F66164" w:rsidRPr="004B294F" w:rsidRDefault="00373580" w:rsidP="000656C1">
      <w:pPr>
        <w:widowControl w:val="0"/>
        <w:pBdr>
          <w:top w:val="dotted" w:sz="4" w:space="0" w:color="FFFFFF"/>
          <w:left w:val="dotted" w:sz="4" w:space="0" w:color="FFFFFF"/>
          <w:bottom w:val="dotted" w:sz="4" w:space="18" w:color="FFFFFF"/>
          <w:right w:val="dotted" w:sz="4" w:space="0" w:color="FFFFFF"/>
        </w:pBdr>
        <w:shd w:val="clear" w:color="auto" w:fill="FFFFFF"/>
        <w:spacing w:line="330" w:lineRule="exact"/>
        <w:ind w:firstLine="567"/>
        <w:rPr>
          <w:rFonts w:ascii="Times New Roman" w:hAnsi="Times New Roman"/>
          <w:b/>
          <w:spacing w:val="-6"/>
          <w:sz w:val="28"/>
          <w:szCs w:val="28"/>
          <w:lang w:val="da-DK" w:eastAsia="ja-JP"/>
        </w:rPr>
      </w:pPr>
      <w:r w:rsidRPr="004B294F">
        <w:rPr>
          <w:rFonts w:ascii="Times New Roman" w:hAnsi="Times New Roman"/>
          <w:b/>
          <w:spacing w:val="-6"/>
          <w:sz w:val="28"/>
          <w:szCs w:val="28"/>
          <w:lang w:eastAsia="ja-JP"/>
        </w:rPr>
        <w:t>6</w:t>
      </w:r>
      <w:r w:rsidR="00F66164" w:rsidRPr="004B294F">
        <w:rPr>
          <w:rFonts w:ascii="Times New Roman" w:hAnsi="Times New Roman"/>
          <w:b/>
          <w:spacing w:val="-6"/>
          <w:sz w:val="28"/>
          <w:szCs w:val="28"/>
          <w:lang w:val="vi-VN" w:eastAsia="ja-JP"/>
        </w:rPr>
        <w:t>.</w:t>
      </w:r>
      <w:r w:rsidR="00F66164" w:rsidRPr="004B294F">
        <w:rPr>
          <w:rFonts w:ascii="Times New Roman" w:hAnsi="Times New Roman"/>
          <w:b/>
          <w:spacing w:val="-6"/>
          <w:sz w:val="28"/>
          <w:szCs w:val="28"/>
          <w:lang w:val="da-DK" w:eastAsia="ja-JP"/>
        </w:rPr>
        <w:t xml:space="preserve"> </w:t>
      </w:r>
      <w:bookmarkStart w:id="3" w:name="_Hlk167108453"/>
      <w:r w:rsidR="00F66164" w:rsidRPr="004B294F">
        <w:rPr>
          <w:rFonts w:ascii="Times New Roman Bold" w:hAnsi="Times New Roman Bold"/>
          <w:b/>
          <w:spacing w:val="-8"/>
          <w:sz w:val="28"/>
          <w:szCs w:val="28"/>
          <w:lang w:val="da-DK" w:eastAsia="ja-JP"/>
        </w:rPr>
        <w:t xml:space="preserve">Về </w:t>
      </w:r>
      <w:r w:rsidR="00F66164" w:rsidRPr="004B294F">
        <w:rPr>
          <w:rFonts w:ascii="Times New Roman Bold" w:hAnsi="Times New Roman Bold"/>
          <w:b/>
          <w:spacing w:val="-8"/>
          <w:sz w:val="28"/>
          <w:szCs w:val="28"/>
          <w:lang w:val="vi-VN" w:eastAsia="ja-JP"/>
        </w:rPr>
        <w:t>sắp xếp</w:t>
      </w:r>
      <w:r w:rsidR="00F66164" w:rsidRPr="004B294F">
        <w:rPr>
          <w:rFonts w:ascii="Times New Roman Bold" w:hAnsi="Times New Roman Bold"/>
          <w:b/>
          <w:spacing w:val="-8"/>
          <w:sz w:val="28"/>
          <w:szCs w:val="28"/>
          <w:lang w:val="da-DK" w:eastAsia="ja-JP"/>
        </w:rPr>
        <w:t xml:space="preserve"> trụ sở, tài sản công </w:t>
      </w:r>
      <w:bookmarkEnd w:id="3"/>
      <w:r w:rsidR="00F66164" w:rsidRPr="004B294F">
        <w:rPr>
          <w:rFonts w:ascii="Times New Roman" w:hAnsi="Times New Roman"/>
          <w:b/>
          <w:spacing w:val="-6"/>
          <w:sz w:val="28"/>
          <w:szCs w:val="28"/>
          <w:lang w:val="da-DK" w:eastAsia="ja-JP"/>
        </w:rPr>
        <w:t>sau sắp xếp ĐVHC cấp xã</w:t>
      </w:r>
    </w:p>
    <w:p w14:paraId="5ED613AE" w14:textId="49339DC1" w:rsidR="005A3005" w:rsidRPr="004B294F" w:rsidRDefault="00433827" w:rsidP="000656C1">
      <w:pPr>
        <w:widowControl w:val="0"/>
        <w:pBdr>
          <w:top w:val="dotted" w:sz="4" w:space="0" w:color="FFFFFF"/>
          <w:left w:val="dotted" w:sz="4" w:space="0" w:color="FFFFFF"/>
          <w:bottom w:val="dotted" w:sz="4" w:space="18" w:color="FFFFFF"/>
          <w:right w:val="dotted" w:sz="4" w:space="0" w:color="FFFFFF"/>
        </w:pBdr>
        <w:shd w:val="clear" w:color="auto" w:fill="FFFFFF"/>
        <w:spacing w:line="330" w:lineRule="exact"/>
        <w:ind w:firstLine="567"/>
        <w:rPr>
          <w:rFonts w:ascii="Times New Roman" w:hAnsi="Times New Roman"/>
          <w:i/>
          <w:iCs/>
          <w:spacing w:val="-4"/>
          <w:sz w:val="28"/>
          <w:szCs w:val="28"/>
          <w:lang w:val="nl-NL" w:eastAsia="x-none"/>
        </w:rPr>
      </w:pPr>
      <w:r w:rsidRPr="004B294F">
        <w:rPr>
          <w:rFonts w:ascii="Times New Roman" w:hAnsi="Times New Roman"/>
          <w:sz w:val="28"/>
          <w:szCs w:val="28"/>
          <w:lang w:val="da-DK" w:eastAsia="ja-JP"/>
        </w:rPr>
        <w:t>Việc bố trí, sử dụng trụ sở, xử lý tài chính, tài sản công sau sắp xếp ĐVHC</w:t>
      </w:r>
      <w:r w:rsidR="005A3005" w:rsidRPr="004B294F">
        <w:rPr>
          <w:rFonts w:ascii="Times New Roman" w:hAnsi="Times New Roman"/>
          <w:sz w:val="28"/>
          <w:szCs w:val="28"/>
          <w:lang w:val="da-DK" w:eastAsia="ja-JP"/>
        </w:rPr>
        <w:t xml:space="preserve"> cấp xã </w:t>
      </w:r>
      <w:r w:rsidRPr="004B294F">
        <w:rPr>
          <w:rFonts w:ascii="Times New Roman" w:hAnsi="Times New Roman"/>
          <w:sz w:val="28"/>
          <w:szCs w:val="28"/>
          <w:lang w:val="da-DK" w:eastAsia="ja-JP"/>
        </w:rPr>
        <w:t xml:space="preserve">được thực hiện theo quy định của Chính phủ </w:t>
      </w:r>
      <w:r w:rsidR="005A3005" w:rsidRPr="004B294F">
        <w:rPr>
          <w:rFonts w:ascii="Times New Roman" w:hAnsi="Times New Roman"/>
          <w:sz w:val="28"/>
          <w:szCs w:val="28"/>
          <w:lang w:val="da-DK" w:eastAsia="ja-JP"/>
        </w:rPr>
        <w:t xml:space="preserve">về sắp xếp lại, xử lý tài chính, tài sản công </w:t>
      </w:r>
      <w:r w:rsidRPr="004B294F">
        <w:rPr>
          <w:rFonts w:ascii="Times New Roman" w:hAnsi="Times New Roman"/>
          <w:sz w:val="28"/>
          <w:szCs w:val="28"/>
          <w:lang w:val="da-DK" w:eastAsia="ja-JP"/>
        </w:rPr>
        <w:t>và hướng dẫn của Bộ Tài chính; bảo đảm thực hành tiết kiệm, chống tham nhũng, lãng phí, tiêu cực</w:t>
      </w:r>
      <w:r w:rsidR="00851FA7" w:rsidRPr="004B294F">
        <w:rPr>
          <w:rFonts w:ascii="Times New Roman" w:hAnsi="Times New Roman"/>
          <w:sz w:val="28"/>
          <w:szCs w:val="28"/>
          <w:lang w:val="da-DK" w:eastAsia="ja-JP"/>
        </w:rPr>
        <w:t xml:space="preserve">. </w:t>
      </w:r>
      <w:r w:rsidR="005A3005" w:rsidRPr="004B294F">
        <w:rPr>
          <w:rFonts w:ascii="Times New Roman" w:hAnsi="Times New Roman"/>
          <w:i/>
          <w:iCs/>
          <w:sz w:val="28"/>
          <w:szCs w:val="28"/>
          <w:lang w:val="nl-NL" w:eastAsia="x-none"/>
        </w:rPr>
        <w:t>(chi tiết tại Đề án kèm theo)</w:t>
      </w:r>
      <w:r w:rsidR="005A3005" w:rsidRPr="004B294F">
        <w:rPr>
          <w:rFonts w:ascii="Times New Roman" w:hAnsi="Times New Roman"/>
          <w:i/>
          <w:iCs/>
          <w:spacing w:val="-4"/>
          <w:sz w:val="28"/>
          <w:szCs w:val="28"/>
          <w:lang w:val="nl-NL" w:eastAsia="x-none"/>
        </w:rPr>
        <w:t>.</w:t>
      </w:r>
    </w:p>
    <w:p w14:paraId="65E72175" w14:textId="452BBE1C" w:rsidR="0057130B" w:rsidRPr="004B294F" w:rsidRDefault="00334425" w:rsidP="000656C1">
      <w:pPr>
        <w:widowControl w:val="0"/>
        <w:pBdr>
          <w:top w:val="dotted" w:sz="4" w:space="0" w:color="FFFFFF"/>
          <w:left w:val="dotted" w:sz="4" w:space="0" w:color="FFFFFF"/>
          <w:bottom w:val="dotted" w:sz="4" w:space="18" w:color="FFFFFF"/>
          <w:right w:val="dotted" w:sz="4" w:space="0" w:color="FFFFFF"/>
        </w:pBdr>
        <w:shd w:val="clear" w:color="auto" w:fill="FFFFFF"/>
        <w:spacing w:line="330" w:lineRule="exact"/>
        <w:ind w:firstLine="567"/>
        <w:rPr>
          <w:rFonts w:ascii="Times New Roman" w:hAnsi="Times New Roman"/>
          <w:spacing w:val="-10"/>
          <w:sz w:val="26"/>
          <w:szCs w:val="28"/>
          <w:lang w:val="vi-VN" w:eastAsia="ja-JP"/>
        </w:rPr>
      </w:pPr>
      <w:r w:rsidRPr="004B294F">
        <w:rPr>
          <w:rFonts w:ascii="Times New Roman" w:hAnsi="Times New Roman"/>
          <w:b/>
          <w:sz w:val="26"/>
          <w:szCs w:val="28"/>
          <w:shd w:val="clear" w:color="auto" w:fill="FFFFFF"/>
          <w:lang w:val="pt-BR"/>
        </w:rPr>
        <w:t xml:space="preserve">II. </w:t>
      </w:r>
      <w:r w:rsidR="00792BA0" w:rsidRPr="004B294F">
        <w:rPr>
          <w:rFonts w:ascii="Times New Roman" w:hAnsi="Times New Roman"/>
          <w:b/>
          <w:sz w:val="26"/>
          <w:szCs w:val="28"/>
          <w:shd w:val="clear" w:color="auto" w:fill="FFFFFF"/>
          <w:lang w:val="pt-BR"/>
        </w:rPr>
        <w:t xml:space="preserve">ĐỀ XUẤT CỦA </w:t>
      </w:r>
      <w:r w:rsidR="00DA4191" w:rsidRPr="004B294F">
        <w:rPr>
          <w:rFonts w:ascii="Times New Roman" w:hAnsi="Times New Roman"/>
          <w:b/>
          <w:sz w:val="26"/>
          <w:szCs w:val="28"/>
          <w:shd w:val="clear" w:color="auto" w:fill="FFFFFF"/>
          <w:lang w:val="pt-BR"/>
        </w:rPr>
        <w:t>CHÍNH PHỦ</w:t>
      </w:r>
    </w:p>
    <w:p w14:paraId="3B3A0B76" w14:textId="4295B0F7" w:rsidR="00060B03" w:rsidRPr="004B294F" w:rsidRDefault="00334425" w:rsidP="000656C1">
      <w:pPr>
        <w:widowControl w:val="0"/>
        <w:pBdr>
          <w:top w:val="dotted" w:sz="4" w:space="0" w:color="FFFFFF"/>
          <w:left w:val="dotted" w:sz="4" w:space="0" w:color="FFFFFF"/>
          <w:bottom w:val="dotted" w:sz="4" w:space="18" w:color="FFFFFF"/>
          <w:right w:val="dotted" w:sz="4" w:space="0" w:color="FFFFFF"/>
        </w:pBdr>
        <w:shd w:val="clear" w:color="auto" w:fill="FFFFFF"/>
        <w:spacing w:line="330" w:lineRule="exact"/>
        <w:ind w:firstLine="567"/>
        <w:rPr>
          <w:rFonts w:ascii="Times New Roman" w:hAnsi="Times New Roman"/>
          <w:b/>
          <w:spacing w:val="-10"/>
          <w:sz w:val="28"/>
          <w:szCs w:val="28"/>
          <w:lang w:val="da-DK" w:eastAsia="ja-JP"/>
        </w:rPr>
      </w:pPr>
      <w:r w:rsidRPr="004B294F">
        <w:rPr>
          <w:rFonts w:ascii="Times New Roman" w:hAnsi="Times New Roman"/>
          <w:b/>
          <w:sz w:val="28"/>
          <w:szCs w:val="28"/>
          <w:shd w:val="clear" w:color="auto" w:fill="FFFFFF"/>
          <w:lang w:val="pt-BR"/>
        </w:rPr>
        <w:t>1</w:t>
      </w:r>
      <w:r w:rsidRPr="004B294F">
        <w:rPr>
          <w:rFonts w:ascii="Times New Roman" w:hAnsi="Times New Roman"/>
          <w:b/>
          <w:sz w:val="28"/>
          <w:szCs w:val="28"/>
          <w:shd w:val="clear" w:color="auto" w:fill="FFFFFF"/>
          <w:lang w:val="vi-VN"/>
        </w:rPr>
        <w:t xml:space="preserve">. Về </w:t>
      </w:r>
      <w:r w:rsidRPr="004B294F">
        <w:rPr>
          <w:rFonts w:ascii="Times New Roman" w:hAnsi="Times New Roman"/>
          <w:b/>
          <w:sz w:val="28"/>
          <w:szCs w:val="28"/>
          <w:shd w:val="clear" w:color="auto" w:fill="FFFFFF"/>
          <w:lang w:val="pt-BR"/>
        </w:rPr>
        <w:t>hồ sơ Đề án</w:t>
      </w:r>
      <w:r w:rsidR="00582A83" w:rsidRPr="004B294F">
        <w:rPr>
          <w:rFonts w:ascii="Times New Roman" w:hAnsi="Times New Roman"/>
          <w:b/>
          <w:sz w:val="28"/>
          <w:szCs w:val="28"/>
          <w:shd w:val="clear" w:color="auto" w:fill="FFFFFF"/>
          <w:lang w:val="pt-BR"/>
        </w:rPr>
        <w:t xml:space="preserve">: </w:t>
      </w:r>
      <w:r w:rsidR="008134C6" w:rsidRPr="004B294F">
        <w:rPr>
          <w:rFonts w:ascii="Times New Roman" w:hAnsi="Times New Roman"/>
          <w:bCs/>
          <w:sz w:val="28"/>
          <w:szCs w:val="28"/>
          <w:shd w:val="clear" w:color="auto" w:fill="FFFFFF"/>
          <w:lang w:val="pt-BR"/>
        </w:rPr>
        <w:t>Đ</w:t>
      </w:r>
      <w:r w:rsidR="00582A83" w:rsidRPr="004B294F">
        <w:rPr>
          <w:rFonts w:ascii="Times New Roman" w:hAnsi="Times New Roman"/>
          <w:sz w:val="28"/>
          <w:szCs w:val="28"/>
          <w:shd w:val="clear" w:color="auto" w:fill="FFFFFF"/>
          <w:lang w:val="pt-BR"/>
        </w:rPr>
        <w:t xml:space="preserve">ã </w:t>
      </w:r>
      <w:r w:rsidR="008134C6" w:rsidRPr="004B294F">
        <w:rPr>
          <w:rFonts w:ascii="Times New Roman" w:hAnsi="Times New Roman"/>
          <w:sz w:val="28"/>
          <w:szCs w:val="28"/>
          <w:shd w:val="clear" w:color="auto" w:fill="FFFFFF"/>
          <w:lang w:val="pt-BR"/>
        </w:rPr>
        <w:t xml:space="preserve">bảo đảm </w:t>
      </w:r>
      <w:r w:rsidR="00582A83" w:rsidRPr="004B294F">
        <w:rPr>
          <w:rFonts w:ascii="Times New Roman" w:hAnsi="Times New Roman"/>
          <w:sz w:val="28"/>
          <w:szCs w:val="28"/>
          <w:shd w:val="clear" w:color="auto" w:fill="FFFFFF"/>
          <w:lang w:val="pt-BR"/>
        </w:rPr>
        <w:t xml:space="preserve">thực hiện theo quy định tại Điều 9 Nghị quyết số </w:t>
      </w:r>
      <w:r w:rsidR="009D60DB" w:rsidRPr="004B294F">
        <w:rPr>
          <w:rFonts w:ascii="Times New Roman" w:hAnsi="Times New Roman"/>
          <w:sz w:val="28"/>
          <w:szCs w:val="28"/>
          <w:shd w:val="clear" w:color="auto" w:fill="FFFFFF"/>
          <w:lang w:val="pt-BR"/>
        </w:rPr>
        <w:t>76</w:t>
      </w:r>
      <w:r w:rsidR="00582A83" w:rsidRPr="004B294F">
        <w:rPr>
          <w:rFonts w:ascii="Times New Roman" w:hAnsi="Times New Roman"/>
          <w:sz w:val="28"/>
          <w:szCs w:val="28"/>
          <w:shd w:val="clear" w:color="auto" w:fill="FFFFFF"/>
          <w:lang w:val="pt-BR"/>
        </w:rPr>
        <w:t>/202</w:t>
      </w:r>
      <w:r w:rsidR="009D60DB" w:rsidRPr="004B294F">
        <w:rPr>
          <w:rFonts w:ascii="Times New Roman" w:hAnsi="Times New Roman"/>
          <w:sz w:val="28"/>
          <w:szCs w:val="28"/>
          <w:shd w:val="clear" w:color="auto" w:fill="FFFFFF"/>
          <w:lang w:val="pt-BR"/>
        </w:rPr>
        <w:t>5</w:t>
      </w:r>
      <w:r w:rsidR="00582A83" w:rsidRPr="004B294F">
        <w:rPr>
          <w:rFonts w:ascii="Times New Roman" w:hAnsi="Times New Roman"/>
          <w:sz w:val="28"/>
          <w:szCs w:val="28"/>
          <w:shd w:val="clear" w:color="auto" w:fill="FFFFFF"/>
          <w:lang w:val="pt-BR"/>
        </w:rPr>
        <w:t>/UBTVQH15.</w:t>
      </w:r>
      <w:r w:rsidR="005F5C35" w:rsidRPr="004B294F">
        <w:rPr>
          <w:rFonts w:ascii="Times New Roman" w:hAnsi="Times New Roman"/>
          <w:bCs/>
          <w:sz w:val="28"/>
          <w:szCs w:val="28"/>
          <w:lang w:eastAsia="ja-JP"/>
        </w:rPr>
        <w:t xml:space="preserve"> </w:t>
      </w:r>
    </w:p>
    <w:p w14:paraId="0A4A2005" w14:textId="2DE41EEE" w:rsidR="00060B03" w:rsidRPr="004B294F" w:rsidRDefault="00334425" w:rsidP="000656C1">
      <w:pPr>
        <w:widowControl w:val="0"/>
        <w:pBdr>
          <w:top w:val="dotted" w:sz="4" w:space="0" w:color="FFFFFF"/>
          <w:left w:val="dotted" w:sz="4" w:space="0" w:color="FFFFFF"/>
          <w:bottom w:val="dotted" w:sz="4" w:space="18" w:color="FFFFFF"/>
          <w:right w:val="dotted" w:sz="4" w:space="0" w:color="FFFFFF"/>
        </w:pBdr>
        <w:shd w:val="clear" w:color="auto" w:fill="FFFFFF"/>
        <w:spacing w:line="330" w:lineRule="exact"/>
        <w:ind w:firstLine="567"/>
        <w:rPr>
          <w:rFonts w:ascii="Times New Roman" w:hAnsi="Times New Roman"/>
          <w:b/>
          <w:spacing w:val="-10"/>
          <w:sz w:val="28"/>
          <w:szCs w:val="28"/>
          <w:lang w:val="da-DK" w:eastAsia="ja-JP"/>
        </w:rPr>
      </w:pPr>
      <w:r w:rsidRPr="004B294F">
        <w:rPr>
          <w:rFonts w:ascii="Times New Roman" w:hAnsi="Times New Roman"/>
          <w:b/>
          <w:bCs/>
          <w:iCs/>
          <w:sz w:val="28"/>
          <w:szCs w:val="28"/>
          <w:lang w:val="da-DK"/>
        </w:rPr>
        <w:t>2. Về trình tự thủ tục lập Đề án</w:t>
      </w:r>
    </w:p>
    <w:p w14:paraId="35454502" w14:textId="7F012813" w:rsidR="00E11E76" w:rsidRPr="004B294F" w:rsidRDefault="009E6BFA" w:rsidP="000656C1">
      <w:pPr>
        <w:widowControl w:val="0"/>
        <w:pBdr>
          <w:top w:val="dotted" w:sz="4" w:space="0" w:color="FFFFFF"/>
          <w:left w:val="dotted" w:sz="4" w:space="0" w:color="FFFFFF"/>
          <w:bottom w:val="dotted" w:sz="4" w:space="18" w:color="FFFFFF"/>
          <w:right w:val="dotted" w:sz="4" w:space="0" w:color="FFFFFF"/>
        </w:pBdr>
        <w:shd w:val="clear" w:color="auto" w:fill="FFFFFF"/>
        <w:spacing w:line="330" w:lineRule="exact"/>
        <w:ind w:firstLine="567"/>
        <w:rPr>
          <w:rFonts w:ascii="Times New Roman" w:hAnsi="Times New Roman"/>
          <w:bCs/>
          <w:spacing w:val="-4"/>
          <w:sz w:val="28"/>
          <w:szCs w:val="28"/>
        </w:rPr>
      </w:pPr>
      <w:r w:rsidRPr="004B294F">
        <w:rPr>
          <w:rFonts w:ascii="Times New Roman" w:hAnsi="Times New Roman"/>
          <w:spacing w:val="-4"/>
          <w:sz w:val="28"/>
          <w:szCs w:val="28"/>
          <w:lang w:val="vi-VN"/>
        </w:rPr>
        <w:t xml:space="preserve">a) </w:t>
      </w:r>
      <w:r w:rsidR="00686BA0" w:rsidRPr="004B294F">
        <w:rPr>
          <w:rFonts w:ascii="Times New Roman" w:hAnsi="Times New Roman"/>
          <w:spacing w:val="-4"/>
          <w:sz w:val="28"/>
          <w:szCs w:val="28"/>
          <w:lang w:val="da-DK"/>
        </w:rPr>
        <w:t xml:space="preserve">Trên cơ sở </w:t>
      </w:r>
      <w:r w:rsidR="00686BA0" w:rsidRPr="004B294F">
        <w:rPr>
          <w:rFonts w:ascii="Times New Roman" w:hAnsi="Times New Roman"/>
          <w:spacing w:val="-4"/>
          <w:sz w:val="28"/>
          <w:szCs w:val="28"/>
          <w:shd w:val="clear" w:color="auto" w:fill="FFFFFF"/>
          <w:lang w:val="pt-BR"/>
        </w:rPr>
        <w:t xml:space="preserve">Nghị quyết số 76/2025/UBTVQH15 và các Văn bản hướng dẫn của các cơ quan trung ương, </w:t>
      </w:r>
      <w:r w:rsidR="00686BA0" w:rsidRPr="004B294F">
        <w:rPr>
          <w:rFonts w:ascii="Times New Roman" w:hAnsi="Times New Roman"/>
          <w:spacing w:val="-4"/>
          <w:sz w:val="28"/>
          <w:szCs w:val="28"/>
          <w:lang w:val="da-DK"/>
        </w:rPr>
        <w:t>UBND các tỉnh</w:t>
      </w:r>
      <w:r w:rsidR="00433827" w:rsidRPr="004B294F">
        <w:rPr>
          <w:rFonts w:ascii="Times New Roman" w:hAnsi="Times New Roman"/>
          <w:spacing w:val="-4"/>
          <w:sz w:val="28"/>
          <w:szCs w:val="28"/>
          <w:lang w:val="da-DK"/>
        </w:rPr>
        <w:t xml:space="preserve"> </w:t>
      </w:r>
      <w:r w:rsidR="00B567FB" w:rsidRPr="004B294F">
        <w:rPr>
          <w:rFonts w:ascii="Times New Roman" w:hAnsi="Times New Roman"/>
          <w:spacing w:val="-4"/>
          <w:sz w:val="28"/>
          <w:szCs w:val="28"/>
          <w:lang w:val="da-DK"/>
        </w:rPr>
        <w:t>Bình Định</w:t>
      </w:r>
      <w:r w:rsidR="00433827" w:rsidRPr="004B294F">
        <w:rPr>
          <w:rFonts w:ascii="Times New Roman" w:hAnsi="Times New Roman"/>
          <w:spacing w:val="-4"/>
          <w:sz w:val="28"/>
          <w:szCs w:val="28"/>
          <w:lang w:val="da-DK"/>
        </w:rPr>
        <w:t xml:space="preserve"> và </w:t>
      </w:r>
      <w:r w:rsidR="00B567FB" w:rsidRPr="004B294F">
        <w:rPr>
          <w:rFonts w:ascii="Times New Roman" w:hAnsi="Times New Roman"/>
          <w:spacing w:val="-4"/>
          <w:sz w:val="28"/>
          <w:szCs w:val="28"/>
          <w:lang w:val="da-DK"/>
        </w:rPr>
        <w:t>Gia Lai</w:t>
      </w:r>
      <w:r w:rsidR="00686BA0" w:rsidRPr="004B294F">
        <w:rPr>
          <w:rFonts w:ascii="Times New Roman" w:hAnsi="Times New Roman"/>
          <w:spacing w:val="-4"/>
          <w:sz w:val="28"/>
          <w:szCs w:val="28"/>
          <w:lang w:val="da-DK"/>
        </w:rPr>
        <w:t xml:space="preserve"> đã xây dựng Đề án sắp xếp ĐVHC cấp xã năm 2025, tổ chức lấy ý kiến Nhân dân và thông qua HĐND các cấp theo quy định. </w:t>
      </w:r>
      <w:r w:rsidR="00686BA0" w:rsidRPr="004B294F">
        <w:rPr>
          <w:rFonts w:ascii="Times New Roman" w:hAnsi="Times New Roman"/>
          <w:bCs/>
          <w:spacing w:val="-4"/>
          <w:sz w:val="28"/>
          <w:szCs w:val="28"/>
          <w:lang w:val="vi-VN"/>
        </w:rPr>
        <w:t>Kết quả</w:t>
      </w:r>
      <w:r w:rsidR="00686BA0" w:rsidRPr="004B294F">
        <w:rPr>
          <w:rFonts w:ascii="Times New Roman" w:hAnsi="Times New Roman"/>
          <w:bCs/>
          <w:spacing w:val="-4"/>
          <w:sz w:val="28"/>
          <w:szCs w:val="28"/>
        </w:rPr>
        <w:t xml:space="preserve"> lấy ý kiến Nhân dân</w:t>
      </w:r>
      <w:r w:rsidR="00E11E76" w:rsidRPr="004B294F">
        <w:rPr>
          <w:rFonts w:ascii="Times New Roman" w:hAnsi="Times New Roman"/>
          <w:bCs/>
          <w:spacing w:val="-4"/>
          <w:sz w:val="28"/>
          <w:szCs w:val="28"/>
        </w:rPr>
        <w:t xml:space="preserve"> đạt tỉ lệ cử tri đồng thuận cao, trong đó</w:t>
      </w:r>
      <w:r w:rsidR="00686BA0" w:rsidRPr="004B294F">
        <w:rPr>
          <w:rFonts w:ascii="Times New Roman" w:hAnsi="Times New Roman"/>
          <w:bCs/>
          <w:spacing w:val="-4"/>
          <w:sz w:val="28"/>
          <w:szCs w:val="28"/>
        </w:rPr>
        <w:t xml:space="preserve"> tỉnh </w:t>
      </w:r>
      <w:r w:rsidR="00B567FB" w:rsidRPr="004B294F">
        <w:rPr>
          <w:rFonts w:ascii="Times New Roman" w:hAnsi="Times New Roman"/>
          <w:bCs/>
          <w:spacing w:val="-4"/>
          <w:sz w:val="28"/>
          <w:szCs w:val="28"/>
        </w:rPr>
        <w:t>Gia Lai</w:t>
      </w:r>
      <w:r w:rsidR="00686BA0" w:rsidRPr="004B294F">
        <w:rPr>
          <w:rFonts w:ascii="Times New Roman" w:hAnsi="Times New Roman"/>
          <w:bCs/>
          <w:spacing w:val="-4"/>
          <w:sz w:val="28"/>
          <w:szCs w:val="28"/>
          <w:lang w:val="vi-VN"/>
        </w:rPr>
        <w:t xml:space="preserve"> đạt </w:t>
      </w:r>
      <w:r w:rsidR="00E11E76" w:rsidRPr="004B294F">
        <w:rPr>
          <w:rFonts w:ascii="Times New Roman" w:hAnsi="Times New Roman"/>
          <w:bCs/>
          <w:spacing w:val="-4"/>
          <w:sz w:val="28"/>
          <w:szCs w:val="28"/>
        </w:rPr>
        <w:t xml:space="preserve">trung bình </w:t>
      </w:r>
      <w:r w:rsidR="000A18CB" w:rsidRPr="004B294F">
        <w:rPr>
          <w:rFonts w:ascii="Times New Roman" w:hAnsi="Times New Roman"/>
          <w:bCs/>
          <w:spacing w:val="-4"/>
          <w:sz w:val="28"/>
          <w:szCs w:val="28"/>
        </w:rPr>
        <w:t>97,85</w:t>
      </w:r>
      <w:r w:rsidR="00686BA0" w:rsidRPr="004B294F">
        <w:rPr>
          <w:rFonts w:ascii="Times New Roman" w:hAnsi="Times New Roman"/>
          <w:bCs/>
          <w:spacing w:val="-4"/>
          <w:sz w:val="28"/>
          <w:szCs w:val="28"/>
        </w:rPr>
        <w:t>%</w:t>
      </w:r>
      <w:r w:rsidR="00E11E76" w:rsidRPr="004B294F">
        <w:rPr>
          <w:rFonts w:ascii="Times New Roman" w:hAnsi="Times New Roman"/>
          <w:bCs/>
          <w:spacing w:val="-4"/>
          <w:sz w:val="28"/>
          <w:szCs w:val="28"/>
        </w:rPr>
        <w:t xml:space="preserve"> và</w:t>
      </w:r>
      <w:r w:rsidR="00686BA0" w:rsidRPr="004B294F">
        <w:rPr>
          <w:rFonts w:ascii="Times New Roman" w:hAnsi="Times New Roman"/>
          <w:bCs/>
          <w:spacing w:val="-4"/>
          <w:sz w:val="28"/>
          <w:szCs w:val="28"/>
        </w:rPr>
        <w:t xml:space="preserve"> tỉnh </w:t>
      </w:r>
      <w:r w:rsidR="00B567FB" w:rsidRPr="004B294F">
        <w:rPr>
          <w:rFonts w:ascii="Times New Roman" w:hAnsi="Times New Roman"/>
          <w:bCs/>
          <w:spacing w:val="-4"/>
          <w:sz w:val="28"/>
          <w:szCs w:val="28"/>
        </w:rPr>
        <w:t>Bình Định</w:t>
      </w:r>
      <w:r w:rsidR="00686BA0" w:rsidRPr="004B294F">
        <w:rPr>
          <w:rFonts w:ascii="Times New Roman" w:hAnsi="Times New Roman"/>
          <w:bCs/>
          <w:spacing w:val="-4"/>
          <w:sz w:val="28"/>
          <w:szCs w:val="28"/>
        </w:rPr>
        <w:t xml:space="preserve"> </w:t>
      </w:r>
      <w:r w:rsidR="00686BA0" w:rsidRPr="004B294F">
        <w:rPr>
          <w:rFonts w:ascii="Times New Roman" w:hAnsi="Times New Roman"/>
          <w:bCs/>
          <w:spacing w:val="-4"/>
          <w:sz w:val="28"/>
          <w:szCs w:val="28"/>
          <w:lang w:val="vi-VN"/>
        </w:rPr>
        <w:t xml:space="preserve">đạt </w:t>
      </w:r>
      <w:r w:rsidR="0029669A" w:rsidRPr="004B294F">
        <w:rPr>
          <w:rFonts w:ascii="Times New Roman" w:hAnsi="Times New Roman"/>
          <w:bCs/>
          <w:spacing w:val="-4"/>
          <w:sz w:val="28"/>
          <w:szCs w:val="28"/>
        </w:rPr>
        <w:t>trung bình</w:t>
      </w:r>
      <w:r w:rsidR="00686BA0" w:rsidRPr="004B294F">
        <w:rPr>
          <w:rFonts w:ascii="Times New Roman" w:hAnsi="Times New Roman"/>
          <w:bCs/>
          <w:spacing w:val="-4"/>
          <w:sz w:val="28"/>
          <w:szCs w:val="28"/>
        </w:rPr>
        <w:t xml:space="preserve"> </w:t>
      </w:r>
      <w:r w:rsidR="00F52489" w:rsidRPr="004B294F">
        <w:rPr>
          <w:rFonts w:ascii="Times New Roman" w:hAnsi="Times New Roman"/>
          <w:bCs/>
          <w:spacing w:val="-4"/>
          <w:sz w:val="28"/>
          <w:szCs w:val="28"/>
        </w:rPr>
        <w:t>97,56</w:t>
      </w:r>
      <w:r w:rsidR="00686BA0" w:rsidRPr="004B294F">
        <w:rPr>
          <w:rFonts w:ascii="Times New Roman" w:hAnsi="Times New Roman"/>
          <w:bCs/>
          <w:spacing w:val="-4"/>
          <w:sz w:val="28"/>
          <w:szCs w:val="28"/>
        </w:rPr>
        <w:t>%</w:t>
      </w:r>
      <w:r w:rsidR="00E11E76" w:rsidRPr="004B294F">
        <w:rPr>
          <w:rFonts w:ascii="Times New Roman" w:hAnsi="Times New Roman"/>
          <w:bCs/>
          <w:spacing w:val="-4"/>
          <w:sz w:val="28"/>
          <w:szCs w:val="28"/>
        </w:rPr>
        <w:t xml:space="preserve"> </w:t>
      </w:r>
      <w:r w:rsidR="00E11E76" w:rsidRPr="004B294F">
        <w:rPr>
          <w:rFonts w:ascii="Times New Roman" w:hAnsi="Times New Roman"/>
          <w:sz w:val="28"/>
          <w:szCs w:val="28"/>
          <w:lang w:val="nl-NL"/>
        </w:rPr>
        <w:t>so với tổng số cử tri đại diện hộ gia đình</w:t>
      </w:r>
      <w:r w:rsidR="00686BA0" w:rsidRPr="004B294F">
        <w:rPr>
          <w:rFonts w:ascii="Times New Roman" w:hAnsi="Times New Roman"/>
          <w:bCs/>
          <w:spacing w:val="-4"/>
          <w:sz w:val="28"/>
          <w:szCs w:val="28"/>
        </w:rPr>
        <w:t xml:space="preserve">. </w:t>
      </w:r>
    </w:p>
    <w:p w14:paraId="6E84CCFB" w14:textId="3195881F" w:rsidR="009E6BFA" w:rsidRPr="004B294F" w:rsidRDefault="00686BA0" w:rsidP="000656C1">
      <w:pPr>
        <w:widowControl w:val="0"/>
        <w:pBdr>
          <w:top w:val="dotted" w:sz="4" w:space="0" w:color="FFFFFF"/>
          <w:left w:val="dotted" w:sz="4" w:space="0" w:color="FFFFFF"/>
          <w:bottom w:val="dotted" w:sz="4" w:space="18" w:color="FFFFFF"/>
          <w:right w:val="dotted" w:sz="4" w:space="0" w:color="FFFFFF"/>
        </w:pBdr>
        <w:shd w:val="clear" w:color="auto" w:fill="FFFFFF"/>
        <w:spacing w:line="330" w:lineRule="exact"/>
        <w:ind w:firstLine="567"/>
        <w:rPr>
          <w:rFonts w:ascii="Times New Roman" w:hAnsi="Times New Roman"/>
          <w:bCs/>
          <w:spacing w:val="-4"/>
          <w:sz w:val="28"/>
          <w:szCs w:val="28"/>
        </w:rPr>
      </w:pPr>
      <w:r w:rsidRPr="004B294F">
        <w:rPr>
          <w:rFonts w:ascii="Times New Roman" w:hAnsi="Times New Roman"/>
          <w:bCs/>
          <w:spacing w:val="-4"/>
          <w:sz w:val="28"/>
          <w:szCs w:val="28"/>
        </w:rPr>
        <w:t xml:space="preserve">Kết quả lấy ý kiến HĐND các cấp: </w:t>
      </w:r>
      <w:r w:rsidRPr="004B294F">
        <w:rPr>
          <w:rFonts w:ascii="Times New Roman" w:hAnsi="Times New Roman"/>
          <w:spacing w:val="-4"/>
          <w:sz w:val="28"/>
          <w:szCs w:val="28"/>
        </w:rPr>
        <w:t>100</w:t>
      </w:r>
      <w:r w:rsidRPr="004B294F">
        <w:rPr>
          <w:rFonts w:ascii="Times New Roman" w:hAnsi="Times New Roman"/>
          <w:spacing w:val="-4"/>
          <w:sz w:val="28"/>
          <w:szCs w:val="28"/>
          <w:lang w:val="vi-VN"/>
        </w:rPr>
        <w:t xml:space="preserve">% </w:t>
      </w:r>
      <w:r w:rsidRPr="004B294F">
        <w:rPr>
          <w:rFonts w:ascii="Times New Roman" w:hAnsi="Times New Roman"/>
          <w:spacing w:val="-4"/>
          <w:sz w:val="28"/>
          <w:szCs w:val="28"/>
          <w:lang w:val="da-DK"/>
        </w:rPr>
        <w:t xml:space="preserve">HĐND cấp tỉnh, </w:t>
      </w:r>
      <w:r w:rsidRPr="004B294F">
        <w:rPr>
          <w:rFonts w:ascii="Times New Roman" w:hAnsi="Times New Roman"/>
          <w:spacing w:val="-4"/>
          <w:sz w:val="28"/>
          <w:szCs w:val="28"/>
          <w:lang w:val="vi-VN"/>
        </w:rPr>
        <w:t>cấp huyện</w:t>
      </w:r>
      <w:r w:rsidR="007B22C4" w:rsidRPr="004B294F">
        <w:rPr>
          <w:rFonts w:ascii="Times New Roman" w:hAnsi="Times New Roman"/>
          <w:spacing w:val="-4"/>
          <w:sz w:val="28"/>
          <w:szCs w:val="28"/>
        </w:rPr>
        <w:t>, cấp xã</w:t>
      </w:r>
      <w:r w:rsidRPr="004B294F">
        <w:rPr>
          <w:rFonts w:ascii="Times New Roman" w:hAnsi="Times New Roman"/>
          <w:spacing w:val="-4"/>
          <w:sz w:val="28"/>
          <w:szCs w:val="28"/>
        </w:rPr>
        <w:t xml:space="preserve"> </w:t>
      </w:r>
      <w:r w:rsidR="00F31639" w:rsidRPr="004B294F">
        <w:rPr>
          <w:rFonts w:ascii="Times New Roman" w:hAnsi="Times New Roman"/>
          <w:spacing w:val="-4"/>
          <w:sz w:val="28"/>
          <w:szCs w:val="28"/>
        </w:rPr>
        <w:t xml:space="preserve">của tỉnh Bình Định và tỉnh Gia Lai </w:t>
      </w:r>
      <w:r w:rsidRPr="004B294F">
        <w:rPr>
          <w:rFonts w:ascii="Times New Roman" w:hAnsi="Times New Roman"/>
          <w:spacing w:val="-4"/>
          <w:sz w:val="28"/>
          <w:szCs w:val="28"/>
          <w:lang w:val="da-DK"/>
        </w:rPr>
        <w:t>tán thành</w:t>
      </w:r>
      <w:r w:rsidR="00F31639" w:rsidRPr="004B294F">
        <w:rPr>
          <w:rFonts w:ascii="Times New Roman" w:hAnsi="Times New Roman"/>
          <w:spacing w:val="-4"/>
          <w:sz w:val="28"/>
          <w:szCs w:val="28"/>
          <w:lang w:val="da-DK"/>
        </w:rPr>
        <w:t xml:space="preserve"> chủ trương sắp xếp ĐVHC cấp xã trên địa bàn.</w:t>
      </w:r>
    </w:p>
    <w:p w14:paraId="5D75CB7E" w14:textId="32F674DC" w:rsidR="00160AF6" w:rsidRDefault="000F1E55" w:rsidP="000656C1">
      <w:pPr>
        <w:widowControl w:val="0"/>
        <w:pBdr>
          <w:top w:val="dotted" w:sz="4" w:space="0" w:color="FFFFFF"/>
          <w:left w:val="dotted" w:sz="4" w:space="0" w:color="FFFFFF"/>
          <w:bottom w:val="dotted" w:sz="4" w:space="18" w:color="FFFFFF"/>
          <w:right w:val="dotted" w:sz="4" w:space="0" w:color="FFFFFF"/>
        </w:pBdr>
        <w:shd w:val="clear" w:color="auto" w:fill="FFFFFF"/>
        <w:spacing w:line="330" w:lineRule="exact"/>
        <w:ind w:firstLine="567"/>
        <w:rPr>
          <w:rFonts w:ascii="Times New Roman" w:hAnsi="Times New Roman"/>
          <w:bCs/>
          <w:iCs/>
          <w:spacing w:val="-8"/>
          <w:sz w:val="28"/>
          <w:szCs w:val="28"/>
          <w:lang w:eastAsia="ja-JP"/>
        </w:rPr>
      </w:pPr>
      <w:r w:rsidRPr="004B294F">
        <w:rPr>
          <w:rFonts w:ascii="Times New Roman" w:hAnsi="Times New Roman"/>
          <w:sz w:val="28"/>
          <w:szCs w:val="28"/>
          <w:lang w:val="vi-VN"/>
        </w:rPr>
        <w:t xml:space="preserve">b) </w:t>
      </w:r>
      <w:r w:rsidR="00160AF6" w:rsidRPr="007B32E0">
        <w:rPr>
          <w:rFonts w:ascii="Times New Roman" w:hAnsi="Times New Roman"/>
          <w:sz w:val="28"/>
          <w:szCs w:val="28"/>
          <w:lang w:val="da-DK"/>
        </w:rPr>
        <w:t xml:space="preserve">Bộ Nội vụ đã thẩm định hồ sơ Đề án sắp xếp ĐVHC cấp xã </w:t>
      </w:r>
      <w:r w:rsidR="00160AF6">
        <w:rPr>
          <w:rFonts w:ascii="Times New Roman" w:hAnsi="Times New Roman"/>
          <w:sz w:val="28"/>
          <w:szCs w:val="28"/>
          <w:lang w:val="da-DK"/>
        </w:rPr>
        <w:t>năm 2025</w:t>
      </w:r>
      <w:r w:rsidR="00160AF6" w:rsidRPr="007B32E0">
        <w:rPr>
          <w:rFonts w:ascii="Times New Roman" w:hAnsi="Times New Roman"/>
          <w:sz w:val="28"/>
          <w:szCs w:val="28"/>
          <w:lang w:val="da-DK"/>
        </w:rPr>
        <w:t xml:space="preserve"> của</w:t>
      </w:r>
      <w:r w:rsidR="00160AF6">
        <w:rPr>
          <w:rFonts w:ascii="Times New Roman" w:hAnsi="Times New Roman"/>
          <w:sz w:val="28"/>
          <w:szCs w:val="28"/>
          <w:lang w:val="da-DK"/>
        </w:rPr>
        <w:t xml:space="preserve"> các tỉnh </w:t>
      </w:r>
      <w:r w:rsidR="00160AF6">
        <w:rPr>
          <w:rFonts w:ascii="Times New Roman" w:hAnsi="Times New Roman"/>
          <w:spacing w:val="-4"/>
          <w:sz w:val="28"/>
          <w:szCs w:val="28"/>
          <w:lang w:val="da-DK"/>
        </w:rPr>
        <w:t xml:space="preserve">Bình Định, Gia Lai </w:t>
      </w:r>
      <w:r w:rsidR="00160AF6">
        <w:rPr>
          <w:rFonts w:ascii="Times New Roman" w:hAnsi="Times New Roman"/>
          <w:sz w:val="28"/>
          <w:szCs w:val="28"/>
          <w:lang w:val="da-DK"/>
        </w:rPr>
        <w:t xml:space="preserve">và </w:t>
      </w:r>
      <w:r w:rsidR="00160AF6" w:rsidRPr="009571C8">
        <w:rPr>
          <w:rFonts w:ascii="Times New Roman" w:hAnsi="Times New Roman"/>
          <w:bCs/>
          <w:iCs/>
          <w:spacing w:val="-8"/>
          <w:sz w:val="28"/>
          <w:szCs w:val="28"/>
          <w:lang w:eastAsia="ja-JP"/>
        </w:rPr>
        <w:t>có Tờ trình số</w:t>
      </w:r>
      <w:r w:rsidR="00160AF6">
        <w:rPr>
          <w:rFonts w:ascii="Times New Roman" w:hAnsi="Times New Roman"/>
          <w:bCs/>
          <w:iCs/>
          <w:spacing w:val="-8"/>
          <w:sz w:val="28"/>
          <w:szCs w:val="28"/>
          <w:lang w:eastAsia="ja-JP"/>
        </w:rPr>
        <w:t xml:space="preserve"> 19</w:t>
      </w:r>
      <w:r w:rsidR="00193A85">
        <w:rPr>
          <w:rFonts w:ascii="Times New Roman" w:hAnsi="Times New Roman"/>
          <w:bCs/>
          <w:iCs/>
          <w:spacing w:val="-8"/>
          <w:sz w:val="28"/>
          <w:szCs w:val="28"/>
          <w:lang w:eastAsia="ja-JP"/>
        </w:rPr>
        <w:t>99</w:t>
      </w:r>
      <w:r w:rsidR="00160AF6" w:rsidRPr="009571C8">
        <w:rPr>
          <w:rFonts w:ascii="Times New Roman" w:hAnsi="Times New Roman"/>
          <w:bCs/>
          <w:iCs/>
          <w:spacing w:val="-8"/>
          <w:sz w:val="28"/>
          <w:szCs w:val="28"/>
          <w:lang w:eastAsia="ja-JP"/>
        </w:rPr>
        <w:t>/TTr-BNV ngày</w:t>
      </w:r>
      <w:r w:rsidR="00160AF6">
        <w:rPr>
          <w:rFonts w:ascii="Times New Roman" w:hAnsi="Times New Roman"/>
          <w:bCs/>
          <w:iCs/>
          <w:spacing w:val="-8"/>
          <w:sz w:val="28"/>
          <w:szCs w:val="28"/>
          <w:lang w:eastAsia="ja-JP"/>
        </w:rPr>
        <w:t xml:space="preserve"> 0</w:t>
      </w:r>
      <w:r w:rsidR="00193A85">
        <w:rPr>
          <w:rFonts w:ascii="Times New Roman" w:hAnsi="Times New Roman"/>
          <w:bCs/>
          <w:iCs/>
          <w:spacing w:val="-8"/>
          <w:sz w:val="28"/>
          <w:szCs w:val="28"/>
          <w:lang w:eastAsia="ja-JP"/>
        </w:rPr>
        <w:t>3</w:t>
      </w:r>
      <w:r w:rsidR="00160AF6" w:rsidRPr="009571C8">
        <w:rPr>
          <w:rFonts w:ascii="Times New Roman" w:hAnsi="Times New Roman"/>
          <w:bCs/>
          <w:iCs/>
          <w:spacing w:val="-8"/>
          <w:sz w:val="28"/>
          <w:szCs w:val="28"/>
          <w:lang w:eastAsia="ja-JP"/>
        </w:rPr>
        <w:t>/</w:t>
      </w:r>
      <w:r w:rsidR="00160AF6">
        <w:rPr>
          <w:rFonts w:ascii="Times New Roman" w:hAnsi="Times New Roman"/>
          <w:bCs/>
          <w:iCs/>
          <w:spacing w:val="-8"/>
          <w:sz w:val="28"/>
          <w:szCs w:val="28"/>
          <w:lang w:eastAsia="ja-JP"/>
        </w:rPr>
        <w:t>5</w:t>
      </w:r>
      <w:r w:rsidR="00160AF6" w:rsidRPr="009571C8">
        <w:rPr>
          <w:rFonts w:ascii="Times New Roman" w:hAnsi="Times New Roman"/>
          <w:bCs/>
          <w:iCs/>
          <w:spacing w:val="-8"/>
          <w:sz w:val="28"/>
          <w:szCs w:val="28"/>
          <w:lang w:eastAsia="ja-JP"/>
        </w:rPr>
        <w:t>/202</w:t>
      </w:r>
      <w:r w:rsidR="00160AF6">
        <w:rPr>
          <w:rFonts w:ascii="Times New Roman" w:hAnsi="Times New Roman"/>
          <w:bCs/>
          <w:iCs/>
          <w:spacing w:val="-8"/>
          <w:sz w:val="28"/>
          <w:szCs w:val="28"/>
          <w:lang w:eastAsia="ja-JP"/>
        </w:rPr>
        <w:t>5</w:t>
      </w:r>
      <w:r w:rsidR="00160AF6" w:rsidRPr="009571C8">
        <w:rPr>
          <w:rFonts w:ascii="Times New Roman" w:hAnsi="Times New Roman"/>
          <w:bCs/>
          <w:iCs/>
          <w:spacing w:val="-8"/>
          <w:sz w:val="28"/>
          <w:szCs w:val="28"/>
          <w:lang w:eastAsia="ja-JP"/>
        </w:rPr>
        <w:t xml:space="preserve"> (kèm theo dự thảo Tờ trình, Đề án của Chính phủ). Sau khi xem xét đề nghị của </w:t>
      </w:r>
      <w:r w:rsidR="00160AF6">
        <w:rPr>
          <w:rFonts w:ascii="Times New Roman" w:hAnsi="Times New Roman"/>
          <w:bCs/>
          <w:iCs/>
          <w:spacing w:val="-8"/>
          <w:sz w:val="28"/>
          <w:szCs w:val="28"/>
          <w:lang w:eastAsia="ja-JP"/>
        </w:rPr>
        <w:t>Bộ Nội vụ</w:t>
      </w:r>
      <w:r w:rsidR="00160AF6" w:rsidRPr="009571C8">
        <w:rPr>
          <w:rFonts w:ascii="Times New Roman" w:hAnsi="Times New Roman"/>
          <w:bCs/>
          <w:iCs/>
          <w:spacing w:val="-8"/>
          <w:sz w:val="28"/>
          <w:szCs w:val="28"/>
          <w:lang w:eastAsia="ja-JP"/>
        </w:rPr>
        <w:t>, Chính phủ đã biểu quyết thông qua hồ sơ Đề á</w:t>
      </w:r>
      <w:r w:rsidR="00160AF6">
        <w:rPr>
          <w:rFonts w:ascii="Times New Roman" w:hAnsi="Times New Roman"/>
          <w:bCs/>
          <w:iCs/>
          <w:spacing w:val="-8"/>
          <w:sz w:val="28"/>
          <w:szCs w:val="28"/>
          <w:lang w:eastAsia="ja-JP"/>
        </w:rPr>
        <w:t xml:space="preserve">n sắp xếp ĐVHC cấp xã năm </w:t>
      </w:r>
      <w:r w:rsidR="00160AF6" w:rsidRPr="009571C8">
        <w:rPr>
          <w:rFonts w:ascii="Times New Roman" w:hAnsi="Times New Roman"/>
          <w:bCs/>
          <w:iCs/>
          <w:spacing w:val="-8"/>
          <w:sz w:val="28"/>
          <w:szCs w:val="28"/>
          <w:lang w:eastAsia="ja-JP"/>
        </w:rPr>
        <w:t>2025 của</w:t>
      </w:r>
      <w:r w:rsidR="00160AF6">
        <w:rPr>
          <w:rFonts w:ascii="Times New Roman" w:hAnsi="Times New Roman"/>
          <w:bCs/>
          <w:iCs/>
          <w:spacing w:val="-8"/>
          <w:sz w:val="28"/>
          <w:szCs w:val="28"/>
          <w:lang w:eastAsia="ja-JP"/>
        </w:rPr>
        <w:t xml:space="preserve"> tỉnh </w:t>
      </w:r>
      <w:r w:rsidR="00193A85">
        <w:rPr>
          <w:rFonts w:ascii="Times New Roman" w:hAnsi="Times New Roman"/>
          <w:bCs/>
          <w:iCs/>
          <w:spacing w:val="-8"/>
          <w:sz w:val="28"/>
          <w:szCs w:val="28"/>
          <w:lang w:eastAsia="ja-JP"/>
        </w:rPr>
        <w:t>Gia Lai</w:t>
      </w:r>
      <w:r w:rsidR="00160AF6">
        <w:rPr>
          <w:rFonts w:ascii="Times New Roman" w:hAnsi="Times New Roman"/>
          <w:bCs/>
          <w:iCs/>
          <w:spacing w:val="-8"/>
          <w:sz w:val="28"/>
          <w:szCs w:val="28"/>
          <w:lang w:eastAsia="ja-JP"/>
        </w:rPr>
        <w:t xml:space="preserve"> </w:t>
      </w:r>
      <w:r w:rsidR="00193A85">
        <w:rPr>
          <w:rFonts w:ascii="Times New Roman" w:hAnsi="Times New Roman"/>
          <w:bCs/>
          <w:iCs/>
          <w:spacing w:val="-8"/>
          <w:sz w:val="28"/>
          <w:szCs w:val="28"/>
          <w:lang w:eastAsia="ja-JP"/>
        </w:rPr>
        <w:t>(</w:t>
      </w:r>
      <w:r w:rsidR="00160AF6">
        <w:rPr>
          <w:rFonts w:ascii="Times New Roman" w:hAnsi="Times New Roman"/>
          <w:bCs/>
          <w:iCs/>
          <w:spacing w:val="-8"/>
          <w:sz w:val="28"/>
          <w:szCs w:val="28"/>
          <w:lang w:eastAsia="ja-JP"/>
        </w:rPr>
        <w:t>mới</w:t>
      </w:r>
      <w:r w:rsidR="00193A85">
        <w:rPr>
          <w:rFonts w:ascii="Times New Roman" w:hAnsi="Times New Roman"/>
          <w:bCs/>
          <w:iCs/>
          <w:spacing w:val="-8"/>
          <w:sz w:val="28"/>
          <w:szCs w:val="28"/>
          <w:lang w:eastAsia="ja-JP"/>
        </w:rPr>
        <w:t>).</w:t>
      </w:r>
    </w:p>
    <w:p w14:paraId="33544E08" w14:textId="4A6DF101" w:rsidR="00F66164" w:rsidRPr="004B294F" w:rsidRDefault="00F66164" w:rsidP="000656C1">
      <w:pPr>
        <w:widowControl w:val="0"/>
        <w:pBdr>
          <w:top w:val="dotted" w:sz="4" w:space="0" w:color="FFFFFF"/>
          <w:left w:val="dotted" w:sz="4" w:space="0" w:color="FFFFFF"/>
          <w:bottom w:val="dotted" w:sz="4" w:space="18" w:color="FFFFFF"/>
          <w:right w:val="dotted" w:sz="4" w:space="0" w:color="FFFFFF"/>
        </w:pBdr>
        <w:shd w:val="clear" w:color="auto" w:fill="FFFFFF"/>
        <w:spacing w:line="320" w:lineRule="exact"/>
        <w:ind w:firstLine="567"/>
        <w:rPr>
          <w:rFonts w:ascii="Times New Roman" w:hAnsi="Times New Roman"/>
          <w:b/>
          <w:spacing w:val="-10"/>
          <w:sz w:val="28"/>
          <w:szCs w:val="28"/>
          <w:lang w:val="da-DK" w:eastAsia="ja-JP"/>
        </w:rPr>
      </w:pPr>
      <w:r w:rsidRPr="004B294F">
        <w:rPr>
          <w:rFonts w:ascii="Times New Roman" w:hAnsi="Times New Roman"/>
          <w:b/>
          <w:sz w:val="28"/>
          <w:szCs w:val="28"/>
          <w:lang w:val="pt-BR"/>
        </w:rPr>
        <w:lastRenderedPageBreak/>
        <w:t xml:space="preserve">3. Tiêu chuẩn của </w:t>
      </w:r>
      <w:r w:rsidR="00AB35DA" w:rsidRPr="004B294F">
        <w:rPr>
          <w:rFonts w:ascii="Times New Roman" w:hAnsi="Times New Roman"/>
          <w:b/>
          <w:sz w:val="28"/>
          <w:szCs w:val="28"/>
        </w:rPr>
        <w:t>126</w:t>
      </w:r>
      <w:r w:rsidR="00965F65" w:rsidRPr="004B294F">
        <w:rPr>
          <w:rFonts w:ascii="Times New Roman" w:hAnsi="Times New Roman"/>
          <w:b/>
          <w:sz w:val="28"/>
          <w:szCs w:val="28"/>
        </w:rPr>
        <w:t xml:space="preserve"> </w:t>
      </w:r>
      <w:r w:rsidRPr="004B294F">
        <w:rPr>
          <w:rFonts w:ascii="Times New Roman" w:hAnsi="Times New Roman"/>
          <w:b/>
          <w:sz w:val="28"/>
          <w:szCs w:val="28"/>
        </w:rPr>
        <w:t>ĐVHC cấp xã</w:t>
      </w:r>
      <w:r w:rsidR="00544C32" w:rsidRPr="004B294F">
        <w:rPr>
          <w:rFonts w:ascii="Times New Roman" w:hAnsi="Times New Roman"/>
          <w:b/>
          <w:sz w:val="28"/>
          <w:szCs w:val="28"/>
        </w:rPr>
        <w:t xml:space="preserve"> hình thành</w:t>
      </w:r>
      <w:r w:rsidRPr="004B294F">
        <w:rPr>
          <w:rFonts w:ascii="Times New Roman" w:hAnsi="Times New Roman"/>
          <w:b/>
          <w:sz w:val="28"/>
          <w:szCs w:val="28"/>
        </w:rPr>
        <w:t xml:space="preserve"> sau sắp xếp</w:t>
      </w:r>
    </w:p>
    <w:p w14:paraId="2DFEEFD4" w14:textId="205E3481" w:rsidR="00433827" w:rsidRPr="004B294F" w:rsidRDefault="00780781" w:rsidP="000656C1">
      <w:pPr>
        <w:widowControl w:val="0"/>
        <w:pBdr>
          <w:top w:val="dotted" w:sz="4" w:space="0" w:color="FFFFFF"/>
          <w:left w:val="dotted" w:sz="4" w:space="0" w:color="FFFFFF"/>
          <w:bottom w:val="dotted" w:sz="4" w:space="18" w:color="FFFFFF"/>
          <w:right w:val="dotted" w:sz="4" w:space="0" w:color="FFFFFF"/>
        </w:pBdr>
        <w:shd w:val="clear" w:color="auto" w:fill="FFFFFF"/>
        <w:spacing w:line="320" w:lineRule="exact"/>
        <w:ind w:firstLine="567"/>
        <w:rPr>
          <w:rFonts w:ascii="Times New Roman" w:hAnsi="Times New Roman"/>
          <w:sz w:val="28"/>
          <w:szCs w:val="28"/>
          <w:lang w:val="da-DK" w:eastAsia="ja-JP"/>
        </w:rPr>
      </w:pPr>
      <w:r w:rsidRPr="004B294F">
        <w:rPr>
          <w:rFonts w:ascii="Times New Roman" w:hAnsi="Times New Roman"/>
          <w:iCs/>
          <w:sz w:val="28"/>
          <w:szCs w:val="28"/>
          <w:lang w:val="da-DK"/>
        </w:rPr>
        <w:t xml:space="preserve">a) </w:t>
      </w:r>
      <w:r w:rsidR="00433827" w:rsidRPr="004B294F">
        <w:rPr>
          <w:rFonts w:ascii="Times New Roman" w:hAnsi="Times New Roman"/>
          <w:sz w:val="28"/>
          <w:szCs w:val="28"/>
          <w:lang w:val="da-DK" w:eastAsia="ja-JP"/>
        </w:rPr>
        <w:t xml:space="preserve">Số ĐVHC cấp xã đạt định hướng tiêu chuẩn về diện tích tự nhiên và quy mô dân số </w:t>
      </w:r>
    </w:p>
    <w:p w14:paraId="54EC7A53" w14:textId="554187A3" w:rsidR="00E72EEE" w:rsidRPr="004B294F" w:rsidRDefault="00E72EEE" w:rsidP="000656C1">
      <w:pPr>
        <w:widowControl w:val="0"/>
        <w:pBdr>
          <w:top w:val="dotted" w:sz="4" w:space="0" w:color="FFFFFF"/>
          <w:left w:val="dotted" w:sz="4" w:space="0" w:color="FFFFFF"/>
          <w:bottom w:val="dotted" w:sz="4" w:space="18" w:color="FFFFFF"/>
          <w:right w:val="dotted" w:sz="4" w:space="0" w:color="FFFFFF"/>
        </w:pBdr>
        <w:shd w:val="clear" w:color="auto" w:fill="FFFFFF"/>
        <w:spacing w:line="320" w:lineRule="exact"/>
        <w:ind w:firstLine="567"/>
      </w:pPr>
      <w:r w:rsidRPr="004B294F">
        <w:rPr>
          <w:rFonts w:ascii="Times New Roman" w:hAnsi="Times New Roman"/>
          <w:iCs/>
          <w:sz w:val="28"/>
          <w:szCs w:val="28"/>
          <w:lang w:val="da-DK"/>
        </w:rPr>
        <w:t xml:space="preserve">Có </w:t>
      </w:r>
      <w:r w:rsidR="00EE5565" w:rsidRPr="004B294F">
        <w:rPr>
          <w:rFonts w:ascii="Times New Roman" w:hAnsi="Times New Roman"/>
          <w:iCs/>
          <w:sz w:val="28"/>
          <w:szCs w:val="28"/>
          <w:lang w:val="da-DK"/>
        </w:rPr>
        <w:t>1</w:t>
      </w:r>
      <w:r w:rsidR="00D76696" w:rsidRPr="004B294F">
        <w:rPr>
          <w:rFonts w:ascii="Times New Roman" w:hAnsi="Times New Roman"/>
          <w:iCs/>
          <w:sz w:val="28"/>
          <w:szCs w:val="28"/>
          <w:lang w:val="da-DK"/>
        </w:rPr>
        <w:t>2</w:t>
      </w:r>
      <w:r w:rsidR="00737FA2" w:rsidRPr="004B294F">
        <w:rPr>
          <w:rFonts w:ascii="Times New Roman" w:hAnsi="Times New Roman"/>
          <w:iCs/>
          <w:sz w:val="28"/>
          <w:szCs w:val="28"/>
          <w:lang w:val="da-DK"/>
        </w:rPr>
        <w:t>6</w:t>
      </w:r>
      <w:r w:rsidR="00D76696" w:rsidRPr="004B294F">
        <w:rPr>
          <w:rFonts w:ascii="Times New Roman" w:hAnsi="Times New Roman"/>
          <w:iCs/>
          <w:sz w:val="28"/>
          <w:szCs w:val="28"/>
          <w:lang w:val="da-DK"/>
        </w:rPr>
        <w:t>/126</w:t>
      </w:r>
      <w:r w:rsidRPr="004B294F">
        <w:rPr>
          <w:rFonts w:ascii="Times New Roman" w:hAnsi="Times New Roman"/>
          <w:iCs/>
          <w:sz w:val="28"/>
          <w:szCs w:val="28"/>
          <w:lang w:val="da-DK"/>
        </w:rPr>
        <w:t xml:space="preserve"> ĐVHC cấp xã </w:t>
      </w:r>
      <w:r w:rsidR="00851FA7" w:rsidRPr="004B294F">
        <w:rPr>
          <w:rFonts w:ascii="Times New Roman" w:hAnsi="Times New Roman"/>
          <w:iCs/>
          <w:sz w:val="28"/>
          <w:szCs w:val="28"/>
          <w:lang w:val="da-DK"/>
        </w:rPr>
        <w:t xml:space="preserve">sau sắp xếp </w:t>
      </w:r>
      <w:r w:rsidRPr="004B294F">
        <w:rPr>
          <w:rFonts w:ascii="Times New Roman" w:hAnsi="Times New Roman"/>
          <w:iCs/>
          <w:sz w:val="28"/>
          <w:szCs w:val="28"/>
          <w:lang w:val="da-DK"/>
        </w:rPr>
        <w:t xml:space="preserve">(đạt tỷ lệ </w:t>
      </w:r>
      <w:r w:rsidR="00A232B7" w:rsidRPr="004B294F">
        <w:rPr>
          <w:rFonts w:ascii="Times New Roman" w:hAnsi="Times New Roman"/>
          <w:iCs/>
          <w:sz w:val="28"/>
          <w:szCs w:val="28"/>
          <w:lang w:val="da-DK"/>
        </w:rPr>
        <w:t>100</w:t>
      </w:r>
      <w:r w:rsidRPr="004B294F">
        <w:rPr>
          <w:rFonts w:ascii="Times New Roman" w:hAnsi="Times New Roman"/>
          <w:iCs/>
          <w:sz w:val="28"/>
          <w:szCs w:val="28"/>
          <w:lang w:val="da-DK"/>
        </w:rPr>
        <w:t>%) bảo</w:t>
      </w:r>
      <w:r w:rsidR="003B4503" w:rsidRPr="004B294F">
        <w:rPr>
          <w:rFonts w:ascii="Times New Roman" w:hAnsi="Times New Roman"/>
          <w:iCs/>
          <w:sz w:val="28"/>
          <w:szCs w:val="28"/>
          <w:lang w:val="da-DK"/>
        </w:rPr>
        <w:t xml:space="preserve"> đảm</w:t>
      </w:r>
      <w:r w:rsidRPr="004B294F">
        <w:rPr>
          <w:rFonts w:ascii="Times New Roman" w:hAnsi="Times New Roman"/>
          <w:iCs/>
          <w:sz w:val="28"/>
          <w:szCs w:val="28"/>
          <w:lang w:val="da-DK"/>
        </w:rPr>
        <w:t xml:space="preserve"> quy định tại Nghị quyết số 76/2025/UBTVQH15, trong đó:</w:t>
      </w:r>
      <w:r w:rsidRPr="004B294F">
        <w:t xml:space="preserve"> </w:t>
      </w:r>
    </w:p>
    <w:p w14:paraId="336D9B19" w14:textId="77777777" w:rsidR="00CC12CC" w:rsidRPr="004B294F" w:rsidRDefault="00E72EEE" w:rsidP="000656C1">
      <w:pPr>
        <w:widowControl w:val="0"/>
        <w:pBdr>
          <w:top w:val="dotted" w:sz="4" w:space="0" w:color="FFFFFF"/>
          <w:left w:val="dotted" w:sz="4" w:space="0" w:color="FFFFFF"/>
          <w:bottom w:val="dotted" w:sz="4" w:space="18" w:color="FFFFFF"/>
          <w:right w:val="dotted" w:sz="4" w:space="0" w:color="FFFFFF"/>
        </w:pBdr>
        <w:shd w:val="clear" w:color="auto" w:fill="FFFFFF"/>
        <w:spacing w:line="320" w:lineRule="exact"/>
        <w:ind w:firstLine="567"/>
        <w:rPr>
          <w:rFonts w:ascii="Times New Roman" w:hAnsi="Times New Roman"/>
          <w:iCs/>
          <w:sz w:val="28"/>
          <w:szCs w:val="28"/>
          <w:lang w:val="da-DK"/>
        </w:rPr>
      </w:pPr>
      <w:r w:rsidRPr="004B294F">
        <w:rPr>
          <w:rFonts w:ascii="Times New Roman" w:hAnsi="Times New Roman"/>
          <w:iCs/>
          <w:sz w:val="28"/>
          <w:szCs w:val="28"/>
          <w:lang w:val="da-DK"/>
        </w:rPr>
        <w:t xml:space="preserve">- Có </w:t>
      </w:r>
      <w:r w:rsidR="00D76696" w:rsidRPr="004B294F">
        <w:rPr>
          <w:rFonts w:ascii="Times New Roman" w:hAnsi="Times New Roman"/>
          <w:iCs/>
          <w:sz w:val="28"/>
          <w:szCs w:val="28"/>
          <w:lang w:val="da-DK"/>
        </w:rPr>
        <w:t>12</w:t>
      </w:r>
      <w:r w:rsidR="006B58E0" w:rsidRPr="004B294F">
        <w:rPr>
          <w:rFonts w:ascii="Times New Roman" w:hAnsi="Times New Roman"/>
          <w:iCs/>
          <w:sz w:val="28"/>
          <w:szCs w:val="28"/>
          <w:lang w:val="da-DK"/>
        </w:rPr>
        <w:t>4</w:t>
      </w:r>
      <w:r w:rsidRPr="004B294F">
        <w:rPr>
          <w:rFonts w:ascii="Times New Roman" w:hAnsi="Times New Roman"/>
          <w:iCs/>
          <w:sz w:val="28"/>
          <w:szCs w:val="28"/>
          <w:lang w:val="da-DK"/>
        </w:rPr>
        <w:t xml:space="preserve"> </w:t>
      </w:r>
      <w:r w:rsidRPr="004B294F">
        <w:rPr>
          <w:rFonts w:ascii="Times New Roman" w:hAnsi="Times New Roman"/>
          <w:iCs/>
          <w:spacing w:val="-2"/>
          <w:sz w:val="28"/>
          <w:szCs w:val="28"/>
          <w:lang w:val="da-DK"/>
        </w:rPr>
        <w:t>ĐVHC</w:t>
      </w:r>
      <w:r w:rsidRPr="004B294F">
        <w:rPr>
          <w:rFonts w:ascii="Times New Roman" w:hAnsi="Times New Roman"/>
          <w:iCs/>
          <w:sz w:val="28"/>
          <w:szCs w:val="28"/>
          <w:lang w:val="da-DK"/>
        </w:rPr>
        <w:t xml:space="preserve"> cấp xã sau sắp xếp </w:t>
      </w:r>
      <w:r w:rsidR="00433827" w:rsidRPr="004B294F">
        <w:rPr>
          <w:rFonts w:ascii="Times New Roman" w:hAnsi="Times New Roman"/>
          <w:iCs/>
          <w:sz w:val="28"/>
          <w:szCs w:val="28"/>
          <w:lang w:val="da-DK"/>
        </w:rPr>
        <w:t xml:space="preserve">đạt cả </w:t>
      </w:r>
      <w:r w:rsidR="00E11285" w:rsidRPr="004B294F">
        <w:rPr>
          <w:rFonts w:ascii="Times New Roman" w:hAnsi="Times New Roman"/>
          <w:iCs/>
          <w:sz w:val="28"/>
          <w:szCs w:val="28"/>
          <w:lang w:val="da-DK"/>
        </w:rPr>
        <w:t>02</w:t>
      </w:r>
      <w:r w:rsidR="00433827" w:rsidRPr="004B294F">
        <w:rPr>
          <w:rFonts w:ascii="Times New Roman" w:hAnsi="Times New Roman"/>
          <w:iCs/>
          <w:sz w:val="28"/>
          <w:szCs w:val="28"/>
          <w:lang w:val="da-DK"/>
        </w:rPr>
        <w:t xml:space="preserve"> tiêu chuẩn về diện tích tự nhiên và quy mô dân số theo định hướng quy định tại khoản 1 Điều 5 </w:t>
      </w:r>
      <w:r w:rsidR="00433827" w:rsidRPr="004B294F">
        <w:rPr>
          <w:rFonts w:ascii="Times New Roman" w:hAnsi="Times New Roman"/>
          <w:iCs/>
          <w:spacing w:val="-2"/>
          <w:sz w:val="28"/>
          <w:szCs w:val="28"/>
          <w:lang w:val="da-DK"/>
        </w:rPr>
        <w:t>Nghị quyết số 76/2025/UBTVQH15</w:t>
      </w:r>
      <w:r w:rsidR="00433827" w:rsidRPr="004B294F">
        <w:rPr>
          <w:rFonts w:ascii="Times New Roman" w:hAnsi="Times New Roman"/>
          <w:iCs/>
          <w:sz w:val="28"/>
          <w:szCs w:val="28"/>
          <w:lang w:val="da-DK"/>
        </w:rPr>
        <w:t>.</w:t>
      </w:r>
    </w:p>
    <w:p w14:paraId="2C1BA9E3" w14:textId="28DED4CA" w:rsidR="00E72EEE" w:rsidRPr="004B294F" w:rsidRDefault="00E72EEE" w:rsidP="000656C1">
      <w:pPr>
        <w:widowControl w:val="0"/>
        <w:pBdr>
          <w:top w:val="dotted" w:sz="4" w:space="0" w:color="FFFFFF"/>
          <w:left w:val="dotted" w:sz="4" w:space="0" w:color="FFFFFF"/>
          <w:bottom w:val="dotted" w:sz="4" w:space="18" w:color="FFFFFF"/>
          <w:right w:val="dotted" w:sz="4" w:space="0" w:color="FFFFFF"/>
        </w:pBdr>
        <w:shd w:val="clear" w:color="auto" w:fill="FFFFFF"/>
        <w:spacing w:line="320" w:lineRule="exact"/>
        <w:ind w:firstLine="567"/>
        <w:rPr>
          <w:rFonts w:ascii="Times New Roman" w:hAnsi="Times New Roman"/>
          <w:iCs/>
          <w:spacing w:val="-2"/>
          <w:sz w:val="28"/>
          <w:szCs w:val="28"/>
          <w:lang w:val="da-DK"/>
        </w:rPr>
      </w:pPr>
      <w:r w:rsidRPr="004B294F">
        <w:rPr>
          <w:rFonts w:ascii="Times New Roman" w:hAnsi="Times New Roman"/>
          <w:iCs/>
          <w:spacing w:val="-2"/>
          <w:sz w:val="28"/>
          <w:szCs w:val="28"/>
          <w:lang w:val="da-DK"/>
        </w:rPr>
        <w:t xml:space="preserve">- Có </w:t>
      </w:r>
      <w:r w:rsidR="00D76696" w:rsidRPr="004B294F">
        <w:rPr>
          <w:rFonts w:ascii="Times New Roman" w:hAnsi="Times New Roman"/>
          <w:iCs/>
          <w:spacing w:val="-2"/>
          <w:sz w:val="28"/>
          <w:szCs w:val="28"/>
          <w:lang w:val="da-DK"/>
        </w:rPr>
        <w:t>0</w:t>
      </w:r>
      <w:r w:rsidR="006B58E0" w:rsidRPr="004B294F">
        <w:rPr>
          <w:rFonts w:ascii="Times New Roman" w:hAnsi="Times New Roman"/>
          <w:iCs/>
          <w:spacing w:val="-2"/>
          <w:sz w:val="28"/>
          <w:szCs w:val="28"/>
          <w:lang w:val="da-DK"/>
        </w:rPr>
        <w:t>2</w:t>
      </w:r>
      <w:r w:rsidRPr="004B294F">
        <w:rPr>
          <w:rFonts w:ascii="Times New Roman" w:hAnsi="Times New Roman"/>
          <w:iCs/>
          <w:spacing w:val="-2"/>
          <w:sz w:val="28"/>
          <w:szCs w:val="28"/>
          <w:lang w:val="da-DK"/>
        </w:rPr>
        <w:t xml:space="preserve"> ĐVHC cấp xã</w:t>
      </w:r>
      <w:r w:rsidR="00CC12CC" w:rsidRPr="004B294F">
        <w:rPr>
          <w:rStyle w:val="FootnoteReference"/>
          <w:iCs/>
          <w:spacing w:val="-2"/>
          <w:lang w:val="da-DK"/>
        </w:rPr>
        <w:footnoteReference w:id="2"/>
      </w:r>
      <w:r w:rsidR="00CC12CC" w:rsidRPr="004B294F">
        <w:rPr>
          <w:rFonts w:ascii="Times New Roman" w:eastAsiaTheme="minorHAnsi" w:hAnsi="Times New Roman"/>
          <w:sz w:val="24"/>
          <w:szCs w:val="24"/>
        </w:rPr>
        <w:t xml:space="preserve"> </w:t>
      </w:r>
      <w:r w:rsidR="00D76696" w:rsidRPr="004B294F">
        <w:rPr>
          <w:rFonts w:ascii="Times New Roman" w:hAnsi="Times New Roman"/>
          <w:iCs/>
          <w:spacing w:val="-2"/>
          <w:sz w:val="28"/>
          <w:szCs w:val="28"/>
          <w:lang w:val="da-DK"/>
        </w:rPr>
        <w:t xml:space="preserve">không đạt tiêu chuẩn diện tích tự nhiên </w:t>
      </w:r>
      <w:r w:rsidR="006B58E0" w:rsidRPr="004B294F">
        <w:rPr>
          <w:rFonts w:ascii="Times New Roman" w:hAnsi="Times New Roman"/>
          <w:iCs/>
          <w:spacing w:val="-2"/>
          <w:sz w:val="28"/>
          <w:szCs w:val="28"/>
          <w:lang w:val="da-DK"/>
        </w:rPr>
        <w:t xml:space="preserve">(xã Vĩnh Quang và xã </w:t>
      </w:r>
      <w:r w:rsidR="00C62130" w:rsidRPr="004B294F">
        <w:rPr>
          <w:rFonts w:ascii="Times New Roman" w:hAnsi="Times New Roman"/>
          <w:iCs/>
          <w:spacing w:val="-2"/>
          <w:sz w:val="28"/>
          <w:szCs w:val="28"/>
          <w:lang w:val="da-DK"/>
        </w:rPr>
        <w:t>Đak Đoa</w:t>
      </w:r>
      <w:r w:rsidR="006B58E0" w:rsidRPr="004B294F">
        <w:rPr>
          <w:rFonts w:ascii="Times New Roman" w:hAnsi="Times New Roman"/>
          <w:iCs/>
          <w:spacing w:val="-2"/>
          <w:sz w:val="28"/>
          <w:szCs w:val="28"/>
          <w:lang w:val="da-DK"/>
        </w:rPr>
        <w:t>)</w:t>
      </w:r>
      <w:r w:rsidR="00C62130" w:rsidRPr="004B294F">
        <w:rPr>
          <w:rFonts w:ascii="Times New Roman" w:hAnsi="Times New Roman"/>
          <w:iCs/>
          <w:spacing w:val="-2"/>
          <w:sz w:val="28"/>
          <w:szCs w:val="28"/>
          <w:lang w:val="da-DK"/>
        </w:rPr>
        <w:t xml:space="preserve"> </w:t>
      </w:r>
      <w:r w:rsidR="00D76696" w:rsidRPr="004B294F">
        <w:rPr>
          <w:rFonts w:ascii="Times New Roman" w:hAnsi="Times New Roman"/>
          <w:iCs/>
          <w:spacing w:val="-2"/>
          <w:sz w:val="28"/>
          <w:szCs w:val="28"/>
          <w:lang w:val="da-DK"/>
        </w:rPr>
        <w:t xml:space="preserve">nhưng do </w:t>
      </w:r>
      <w:r w:rsidRPr="004B294F">
        <w:rPr>
          <w:rFonts w:ascii="Times New Roman" w:hAnsi="Times New Roman"/>
          <w:iCs/>
          <w:spacing w:val="-2"/>
          <w:sz w:val="28"/>
          <w:szCs w:val="28"/>
          <w:lang w:val="da-DK"/>
        </w:rPr>
        <w:t xml:space="preserve">được hình thành </w:t>
      </w:r>
      <w:r w:rsidR="00433827" w:rsidRPr="004B294F">
        <w:rPr>
          <w:rFonts w:ascii="Times New Roman" w:hAnsi="Times New Roman"/>
          <w:iCs/>
          <w:spacing w:val="-2"/>
          <w:sz w:val="28"/>
          <w:szCs w:val="28"/>
          <w:lang w:val="da-DK"/>
        </w:rPr>
        <w:t xml:space="preserve">từ việc nhập nguyên trạng từ 03 ĐVHC cấp xã trở lên </w:t>
      </w:r>
      <w:r w:rsidR="002F3E1E" w:rsidRPr="004B294F">
        <w:rPr>
          <w:rFonts w:ascii="Times New Roman" w:hAnsi="Times New Roman"/>
          <w:iCs/>
          <w:spacing w:val="-2"/>
          <w:sz w:val="28"/>
          <w:szCs w:val="28"/>
          <w:lang w:val="da-DK"/>
        </w:rPr>
        <w:t xml:space="preserve">nên </w:t>
      </w:r>
      <w:r w:rsidR="00433827" w:rsidRPr="004B294F">
        <w:rPr>
          <w:rFonts w:ascii="Times New Roman" w:hAnsi="Times New Roman"/>
          <w:iCs/>
          <w:spacing w:val="-2"/>
          <w:sz w:val="28"/>
          <w:szCs w:val="28"/>
          <w:lang w:val="da-DK"/>
        </w:rPr>
        <w:t>không phải xem xét đánh giá tiêu chuẩn, được áp dụng quy định tại khoản 2 Điều 5 Nghị quyết số 76/2025/UBTVQH15.</w:t>
      </w:r>
      <w:r w:rsidRPr="004B294F">
        <w:rPr>
          <w:rFonts w:ascii="Times New Roman" w:hAnsi="Times New Roman"/>
          <w:iCs/>
          <w:spacing w:val="-2"/>
          <w:sz w:val="28"/>
          <w:szCs w:val="28"/>
          <w:lang w:val="da-DK"/>
        </w:rPr>
        <w:t xml:space="preserve"> </w:t>
      </w:r>
    </w:p>
    <w:p w14:paraId="00B76DE0" w14:textId="0E8E3D01" w:rsidR="00433827" w:rsidRPr="004B294F" w:rsidRDefault="00433827" w:rsidP="000656C1">
      <w:pPr>
        <w:widowControl w:val="0"/>
        <w:pBdr>
          <w:top w:val="dotted" w:sz="4" w:space="0" w:color="FFFFFF"/>
          <w:left w:val="dotted" w:sz="4" w:space="0" w:color="FFFFFF"/>
          <w:bottom w:val="dotted" w:sz="4" w:space="18" w:color="FFFFFF"/>
          <w:right w:val="dotted" w:sz="4" w:space="0" w:color="FFFFFF"/>
        </w:pBdr>
        <w:shd w:val="clear" w:color="auto" w:fill="FFFFFF"/>
        <w:spacing w:line="320" w:lineRule="exact"/>
        <w:ind w:firstLine="567"/>
        <w:rPr>
          <w:rFonts w:ascii="Times New Roman" w:hAnsi="Times New Roman"/>
          <w:b/>
          <w:sz w:val="28"/>
          <w:szCs w:val="28"/>
          <w:lang w:val="da-DK" w:eastAsia="ja-JP"/>
        </w:rPr>
      </w:pPr>
      <w:r w:rsidRPr="004B294F">
        <w:rPr>
          <w:rFonts w:ascii="Times New Roman" w:hAnsi="Times New Roman"/>
          <w:sz w:val="28"/>
          <w:szCs w:val="28"/>
          <w:lang w:val="da-DK" w:eastAsia="ja-JP"/>
        </w:rPr>
        <w:t>b) Số ĐVHC cấp xã chưa đạt định hướng tiêu chuẩn về diện tích tự nhiên và quy mô dân số</w:t>
      </w:r>
      <w:r w:rsidR="00737FA2" w:rsidRPr="004B294F">
        <w:rPr>
          <w:rFonts w:ascii="Times New Roman" w:hAnsi="Times New Roman"/>
          <w:sz w:val="28"/>
          <w:szCs w:val="28"/>
          <w:lang w:val="da-DK" w:eastAsia="ja-JP"/>
        </w:rPr>
        <w:t>: Không có.</w:t>
      </w:r>
    </w:p>
    <w:p w14:paraId="13F10E92" w14:textId="4636276C" w:rsidR="00060B03" w:rsidRPr="004B294F" w:rsidRDefault="00F66164" w:rsidP="000656C1">
      <w:pPr>
        <w:widowControl w:val="0"/>
        <w:pBdr>
          <w:top w:val="dotted" w:sz="4" w:space="0" w:color="FFFFFF"/>
          <w:left w:val="dotted" w:sz="4" w:space="0" w:color="FFFFFF"/>
          <w:bottom w:val="dotted" w:sz="4" w:space="18" w:color="FFFFFF"/>
          <w:right w:val="dotted" w:sz="4" w:space="0" w:color="FFFFFF"/>
        </w:pBdr>
        <w:shd w:val="clear" w:color="auto" w:fill="FFFFFF"/>
        <w:spacing w:line="320" w:lineRule="exact"/>
        <w:ind w:firstLine="567"/>
        <w:rPr>
          <w:rFonts w:ascii="Times New Roman" w:hAnsi="Times New Roman"/>
          <w:b/>
          <w:spacing w:val="-10"/>
          <w:sz w:val="28"/>
          <w:szCs w:val="28"/>
          <w:lang w:val="da-DK" w:eastAsia="ja-JP"/>
        </w:rPr>
      </w:pPr>
      <w:r w:rsidRPr="004B294F">
        <w:rPr>
          <w:rFonts w:ascii="Times New Roman" w:hAnsi="Times New Roman"/>
          <w:b/>
          <w:bCs/>
          <w:spacing w:val="-4"/>
          <w:sz w:val="28"/>
          <w:szCs w:val="28"/>
          <w:lang w:val="da-DK"/>
        </w:rPr>
        <w:t>4</w:t>
      </w:r>
      <w:r w:rsidR="00673DDC" w:rsidRPr="004B294F">
        <w:rPr>
          <w:rFonts w:ascii="Times New Roman" w:hAnsi="Times New Roman"/>
          <w:b/>
          <w:bCs/>
          <w:spacing w:val="-4"/>
          <w:sz w:val="28"/>
          <w:szCs w:val="28"/>
          <w:lang w:val="da-DK"/>
        </w:rPr>
        <w:t>. Đề xuất</w:t>
      </w:r>
      <w:r w:rsidR="0003099B" w:rsidRPr="004B294F">
        <w:rPr>
          <w:rFonts w:ascii="Times New Roman" w:hAnsi="Times New Roman"/>
          <w:b/>
          <w:bCs/>
          <w:spacing w:val="-4"/>
          <w:sz w:val="28"/>
          <w:szCs w:val="28"/>
          <w:lang w:val="da-DK"/>
        </w:rPr>
        <w:t>,</w:t>
      </w:r>
      <w:r w:rsidR="00673DDC" w:rsidRPr="004B294F">
        <w:rPr>
          <w:rFonts w:ascii="Times New Roman" w:hAnsi="Times New Roman"/>
          <w:b/>
          <w:bCs/>
          <w:spacing w:val="-4"/>
          <w:sz w:val="28"/>
          <w:szCs w:val="28"/>
          <w:lang w:val="da-DK"/>
        </w:rPr>
        <w:t xml:space="preserve"> </w:t>
      </w:r>
      <w:r w:rsidR="000810DE" w:rsidRPr="004B294F">
        <w:rPr>
          <w:rFonts w:ascii="Times New Roman" w:hAnsi="Times New Roman"/>
          <w:b/>
          <w:bCs/>
          <w:spacing w:val="-4"/>
          <w:sz w:val="28"/>
          <w:szCs w:val="28"/>
          <w:lang w:val="da-DK"/>
        </w:rPr>
        <w:t>kiến nghị</w:t>
      </w:r>
      <w:r w:rsidR="00A20C47" w:rsidRPr="004B294F">
        <w:rPr>
          <w:rFonts w:ascii="Times New Roman" w:hAnsi="Times New Roman"/>
          <w:b/>
          <w:spacing w:val="-10"/>
          <w:sz w:val="28"/>
          <w:szCs w:val="28"/>
          <w:lang w:val="da-DK" w:eastAsia="ja-JP"/>
        </w:rPr>
        <w:t xml:space="preserve"> </w:t>
      </w:r>
    </w:p>
    <w:p w14:paraId="540FF72B" w14:textId="298F4C80" w:rsidR="006434AD" w:rsidRPr="004B294F" w:rsidRDefault="006434AD" w:rsidP="000656C1">
      <w:pPr>
        <w:widowControl w:val="0"/>
        <w:pBdr>
          <w:top w:val="dotted" w:sz="4" w:space="0" w:color="FFFFFF"/>
          <w:left w:val="dotted" w:sz="4" w:space="0" w:color="FFFFFF"/>
          <w:bottom w:val="dotted" w:sz="4" w:space="18" w:color="FFFFFF"/>
          <w:right w:val="dotted" w:sz="4" w:space="0" w:color="FFFFFF"/>
        </w:pBdr>
        <w:shd w:val="clear" w:color="auto" w:fill="FFFFFF"/>
        <w:spacing w:line="320" w:lineRule="exact"/>
        <w:ind w:firstLine="567"/>
        <w:rPr>
          <w:rFonts w:ascii="Times New Roman" w:hAnsi="Times New Roman"/>
          <w:sz w:val="28"/>
          <w:szCs w:val="28"/>
          <w:lang w:val="pt-BR"/>
        </w:rPr>
      </w:pPr>
      <w:r w:rsidRPr="004B294F">
        <w:rPr>
          <w:rFonts w:ascii="Times New Roman" w:eastAsia="Batang" w:hAnsi="Times New Roman"/>
          <w:sz w:val="28"/>
          <w:szCs w:val="28"/>
          <w:shd w:val="clear" w:color="auto" w:fill="FFFFFF"/>
          <w:lang w:val="pl-PL"/>
        </w:rPr>
        <w:t xml:space="preserve">Chính phủ thống nhất với đề nghị của Bộ Nội vụ (tại Tờ trình số 1999/TTr-BNV ngày 03/5/2025) và của UBND </w:t>
      </w:r>
      <w:r w:rsidRPr="004B294F">
        <w:rPr>
          <w:rFonts w:ascii="Times New Roman" w:hAnsi="Times New Roman"/>
          <w:sz w:val="28"/>
          <w:szCs w:val="28"/>
          <w:lang w:val="da-DK"/>
        </w:rPr>
        <w:t xml:space="preserve">các tỉnh </w:t>
      </w:r>
      <w:r w:rsidRPr="004B294F">
        <w:rPr>
          <w:rFonts w:ascii="Times New Roman" w:hAnsi="Times New Roman"/>
          <w:spacing w:val="-4"/>
          <w:sz w:val="28"/>
          <w:szCs w:val="28"/>
          <w:lang w:val="da-DK"/>
        </w:rPr>
        <w:t xml:space="preserve">Bình Định, Gia Lai </w:t>
      </w:r>
      <w:r w:rsidRPr="004B294F">
        <w:rPr>
          <w:rFonts w:ascii="Times New Roman" w:hAnsi="Times New Roman"/>
          <w:sz w:val="28"/>
          <w:szCs w:val="28"/>
          <w:lang w:val="pt-BR" w:eastAsia="ja-JP"/>
        </w:rPr>
        <w:t xml:space="preserve">(tại </w:t>
      </w:r>
      <w:r w:rsidRPr="004B294F">
        <w:rPr>
          <w:rFonts w:ascii="Times New Roman" w:hAnsi="Times New Roman"/>
          <w:sz w:val="28"/>
          <w:szCs w:val="28"/>
          <w:lang w:eastAsia="ja-JP"/>
        </w:rPr>
        <w:t>Tờ trình số 71/TTr-UBND ngày 29/4/2025 của UBND tỉnh Bình Định và Tờ trình số 1121/TTr-UBND ngày 29/4/2025 của UBND tỉnh Gia Lai).</w:t>
      </w:r>
    </w:p>
    <w:p w14:paraId="4840E46B" w14:textId="4332B857" w:rsidR="004939AD" w:rsidRDefault="00E43AC1" w:rsidP="000656C1">
      <w:pPr>
        <w:widowControl w:val="0"/>
        <w:pBdr>
          <w:top w:val="dotted" w:sz="4" w:space="0" w:color="FFFFFF"/>
          <w:left w:val="dotted" w:sz="4" w:space="0" w:color="FFFFFF"/>
          <w:bottom w:val="dotted" w:sz="4" w:space="18" w:color="FFFFFF"/>
          <w:right w:val="dotted" w:sz="4" w:space="0" w:color="FFFFFF"/>
        </w:pBdr>
        <w:shd w:val="clear" w:color="auto" w:fill="FFFFFF"/>
        <w:spacing w:line="320" w:lineRule="exact"/>
        <w:ind w:firstLine="567"/>
        <w:rPr>
          <w:rFonts w:ascii="Times New Roman" w:eastAsia="Batang" w:hAnsi="Times New Roman"/>
          <w:sz w:val="28"/>
          <w:szCs w:val="28"/>
          <w:shd w:val="clear" w:color="auto" w:fill="FFFFFF"/>
          <w:lang w:val="pl-PL"/>
        </w:rPr>
      </w:pPr>
      <w:r w:rsidRPr="004B294F">
        <w:rPr>
          <w:rFonts w:ascii="Times New Roman" w:eastAsia="Batang" w:hAnsi="Times New Roman"/>
          <w:sz w:val="28"/>
          <w:szCs w:val="28"/>
          <w:shd w:val="clear" w:color="auto" w:fill="FFFFFF"/>
          <w:lang w:val="pl-PL"/>
        </w:rPr>
        <w:t>Kính trình</w:t>
      </w:r>
      <w:r w:rsidR="004939AD" w:rsidRPr="004B294F">
        <w:rPr>
          <w:rFonts w:ascii="Times New Roman" w:eastAsia="Batang" w:hAnsi="Times New Roman"/>
          <w:sz w:val="28"/>
          <w:szCs w:val="28"/>
          <w:shd w:val="clear" w:color="auto" w:fill="FFFFFF"/>
          <w:lang w:val="pl-PL"/>
        </w:rPr>
        <w:t xml:space="preserve"> Uỷ ban Thường vụ Quốc hội xem xét, quyết định</w:t>
      </w:r>
      <w:r w:rsidR="004928CA">
        <w:rPr>
          <w:rFonts w:ascii="Times New Roman" w:eastAsia="Batang" w:hAnsi="Times New Roman"/>
          <w:sz w:val="28"/>
          <w:szCs w:val="28"/>
          <w:shd w:val="clear" w:color="auto" w:fill="FFFFFF"/>
          <w:lang w:val="pl-PL"/>
        </w:rPr>
        <w:t>./.</w:t>
      </w:r>
    </w:p>
    <w:p w14:paraId="56DB3843" w14:textId="5BCB8621" w:rsidR="00A4154E" w:rsidRPr="004B294F" w:rsidRDefault="00A4154E" w:rsidP="000656C1">
      <w:pPr>
        <w:widowControl w:val="0"/>
        <w:pBdr>
          <w:top w:val="dotted" w:sz="4" w:space="0" w:color="FFFFFF"/>
          <w:left w:val="dotted" w:sz="4" w:space="0" w:color="FFFFFF"/>
          <w:bottom w:val="dotted" w:sz="4" w:space="18" w:color="FFFFFF"/>
          <w:right w:val="dotted" w:sz="4" w:space="0" w:color="FFFFFF"/>
        </w:pBdr>
        <w:shd w:val="clear" w:color="auto" w:fill="FFFFFF"/>
        <w:spacing w:line="320" w:lineRule="exact"/>
        <w:ind w:firstLine="567"/>
        <w:rPr>
          <w:rFonts w:ascii="Times New Roman" w:eastAsia="Batang" w:hAnsi="Times New Roman"/>
          <w:sz w:val="28"/>
          <w:szCs w:val="28"/>
          <w:shd w:val="clear" w:color="auto" w:fill="FFFFFF"/>
          <w:lang w:val="pl-PL"/>
        </w:rPr>
      </w:pPr>
      <w:r>
        <w:rPr>
          <w:rFonts w:ascii="Times New Roman Italic" w:hAnsi="Times New Roman Italic"/>
          <w:i/>
          <w:spacing w:val="-6"/>
          <w:position w:val="-2"/>
          <w:sz w:val="28"/>
          <w:szCs w:val="28"/>
          <w:lang w:val="da-DK"/>
        </w:rPr>
        <w:t>(</w:t>
      </w:r>
      <w:r w:rsidRPr="009571C8">
        <w:rPr>
          <w:rFonts w:ascii="Times New Roman Italic" w:hAnsi="Times New Roman Italic"/>
          <w:i/>
          <w:spacing w:val="-6"/>
          <w:position w:val="-2"/>
          <w:sz w:val="28"/>
          <w:szCs w:val="28"/>
          <w:lang w:val="da-DK"/>
        </w:rPr>
        <w:t>Kèm theo Đề án của Chính phủ, dự thảo Nghị quyế</w:t>
      </w:r>
      <w:r>
        <w:rPr>
          <w:rFonts w:ascii="Times New Roman Italic" w:hAnsi="Times New Roman Italic"/>
          <w:i/>
          <w:spacing w:val="-6"/>
          <w:position w:val="-2"/>
          <w:sz w:val="28"/>
          <w:szCs w:val="28"/>
          <w:lang w:val="da-DK"/>
        </w:rPr>
        <w:t>t của Ủy ban Thường vụ Quốc hội</w:t>
      </w:r>
      <w:r w:rsidRPr="009571C8">
        <w:rPr>
          <w:rFonts w:ascii="Times New Roman Italic" w:hAnsi="Times New Roman Italic"/>
          <w:i/>
          <w:spacing w:val="-6"/>
          <w:position w:val="-2"/>
          <w:sz w:val="28"/>
          <w:szCs w:val="28"/>
          <w:lang w:val="da-DK"/>
        </w:rPr>
        <w:t xml:space="preserve"> </w:t>
      </w:r>
      <w:r>
        <w:rPr>
          <w:rFonts w:ascii="Times New Roman" w:hAnsi="Times New Roman"/>
          <w:i/>
          <w:position w:val="-2"/>
          <w:sz w:val="28"/>
          <w:szCs w:val="28"/>
          <w:lang w:val="da-DK"/>
        </w:rPr>
        <w:t>và các văn bản, tài liệu liên quan)</w:t>
      </w:r>
    </w:p>
    <w:tbl>
      <w:tblPr>
        <w:tblW w:w="9360" w:type="dxa"/>
        <w:tblInd w:w="108" w:type="dxa"/>
        <w:tblLook w:val="00A0" w:firstRow="1" w:lastRow="0" w:firstColumn="1" w:lastColumn="0" w:noHBand="0" w:noVBand="0"/>
      </w:tblPr>
      <w:tblGrid>
        <w:gridCol w:w="4140"/>
        <w:gridCol w:w="5220"/>
      </w:tblGrid>
      <w:tr w:rsidR="004B294F" w:rsidRPr="004B294F" w14:paraId="340C6122" w14:textId="77777777" w:rsidTr="00207B9A">
        <w:trPr>
          <w:trHeight w:val="1223"/>
        </w:trPr>
        <w:tc>
          <w:tcPr>
            <w:tcW w:w="4140" w:type="dxa"/>
          </w:tcPr>
          <w:p w14:paraId="25DF8183" w14:textId="77777777" w:rsidR="00207B9A" w:rsidRPr="004B294F" w:rsidRDefault="00207B9A" w:rsidP="009C0953">
            <w:pPr>
              <w:spacing w:before="0" w:line="240" w:lineRule="auto"/>
              <w:ind w:firstLine="0"/>
              <w:rPr>
                <w:rFonts w:ascii="Times New Roman" w:hAnsi="Times New Roman"/>
                <w:b/>
                <w:i/>
                <w:iCs/>
                <w:sz w:val="26"/>
                <w:szCs w:val="26"/>
                <w:lang w:val="da-DK"/>
              </w:rPr>
            </w:pPr>
            <w:bookmarkStart w:id="4" w:name="_Hlk176503406"/>
            <w:r w:rsidRPr="004B294F">
              <w:rPr>
                <w:rFonts w:ascii="Times New Roman" w:hAnsi="Times New Roman"/>
                <w:b/>
                <w:i/>
                <w:iCs/>
                <w:sz w:val="26"/>
                <w:szCs w:val="26"/>
                <w:lang w:val="da-DK"/>
              </w:rPr>
              <w:t>Nơi nhận:</w:t>
            </w:r>
          </w:p>
          <w:p w14:paraId="2A4C7D49" w14:textId="254F3227" w:rsidR="0078052B" w:rsidRPr="004B294F" w:rsidRDefault="00207B9A" w:rsidP="0078052B">
            <w:pPr>
              <w:spacing w:before="0" w:line="240" w:lineRule="auto"/>
              <w:ind w:firstLine="0"/>
              <w:rPr>
                <w:rFonts w:ascii="Times New Roman" w:hAnsi="Times New Roman"/>
                <w:bCs/>
                <w:iCs/>
              </w:rPr>
            </w:pPr>
            <w:r w:rsidRPr="004B294F">
              <w:rPr>
                <w:rFonts w:ascii="Times New Roman" w:hAnsi="Times New Roman"/>
                <w:sz w:val="24"/>
                <w:szCs w:val="24"/>
                <w:lang w:val="da-DK"/>
              </w:rPr>
              <w:t xml:space="preserve">- </w:t>
            </w:r>
            <w:r w:rsidR="0078052B" w:rsidRPr="004B294F">
              <w:rPr>
                <w:rFonts w:ascii="Times New Roman" w:hAnsi="Times New Roman"/>
                <w:bCs/>
                <w:iCs/>
              </w:rPr>
              <w:t>Như trên;</w:t>
            </w:r>
          </w:p>
          <w:p w14:paraId="536F1623" w14:textId="77777777" w:rsidR="0078052B" w:rsidRPr="004B294F" w:rsidRDefault="0078052B" w:rsidP="0078052B">
            <w:pPr>
              <w:spacing w:before="0" w:line="240" w:lineRule="auto"/>
              <w:ind w:firstLine="0"/>
              <w:rPr>
                <w:rFonts w:ascii="Times New Roman" w:hAnsi="Times New Roman"/>
                <w:bCs/>
                <w:iCs/>
                <w:lang w:val="da-DK"/>
              </w:rPr>
            </w:pPr>
            <w:r w:rsidRPr="004B294F">
              <w:rPr>
                <w:rFonts w:ascii="Times New Roman" w:hAnsi="Times New Roman"/>
                <w:bCs/>
                <w:iCs/>
                <w:lang w:val="da-DK"/>
              </w:rPr>
              <w:t>- Thủ tướng, các Phó TTgCP;</w:t>
            </w:r>
          </w:p>
          <w:p w14:paraId="67B11487" w14:textId="77777777" w:rsidR="0078052B" w:rsidRPr="004B294F" w:rsidRDefault="0078052B" w:rsidP="0078052B">
            <w:pPr>
              <w:spacing w:before="0" w:line="240" w:lineRule="auto"/>
              <w:ind w:firstLine="0"/>
              <w:rPr>
                <w:rFonts w:ascii="Times New Roman" w:hAnsi="Times New Roman"/>
                <w:bCs/>
                <w:iCs/>
                <w:lang w:val="da-DK"/>
              </w:rPr>
            </w:pPr>
            <w:r w:rsidRPr="004B294F">
              <w:rPr>
                <w:rFonts w:ascii="Times New Roman" w:hAnsi="Times New Roman"/>
                <w:bCs/>
                <w:iCs/>
                <w:lang w:val="da-DK"/>
              </w:rPr>
              <w:t>- Ủy ban PL và TP của Quốc hội (20);</w:t>
            </w:r>
          </w:p>
          <w:p w14:paraId="0F6D7AC1" w14:textId="77777777" w:rsidR="0078052B" w:rsidRPr="004B294F" w:rsidRDefault="0078052B" w:rsidP="0078052B">
            <w:pPr>
              <w:spacing w:before="0" w:line="240" w:lineRule="auto"/>
              <w:ind w:firstLine="0"/>
              <w:rPr>
                <w:rFonts w:ascii="Times New Roman" w:hAnsi="Times New Roman"/>
                <w:bCs/>
                <w:iCs/>
                <w:lang w:val="da-DK"/>
              </w:rPr>
            </w:pPr>
            <w:r w:rsidRPr="004B294F">
              <w:rPr>
                <w:rFonts w:ascii="Times New Roman" w:hAnsi="Times New Roman"/>
                <w:bCs/>
                <w:iCs/>
                <w:lang w:val="da-DK"/>
              </w:rPr>
              <w:t>- Văn phòng Quốc hội (20);</w:t>
            </w:r>
          </w:p>
          <w:p w14:paraId="760AED51" w14:textId="77777777" w:rsidR="0078052B" w:rsidRPr="004B294F" w:rsidRDefault="0078052B" w:rsidP="0078052B">
            <w:pPr>
              <w:spacing w:before="0" w:line="240" w:lineRule="auto"/>
              <w:ind w:firstLine="0"/>
              <w:rPr>
                <w:rFonts w:ascii="Times New Roman" w:hAnsi="Times New Roman"/>
                <w:bCs/>
                <w:iCs/>
                <w:lang w:val="da-DK"/>
              </w:rPr>
            </w:pPr>
            <w:r w:rsidRPr="004B294F">
              <w:rPr>
                <w:rFonts w:ascii="Times New Roman" w:hAnsi="Times New Roman"/>
                <w:bCs/>
                <w:iCs/>
                <w:lang w:val="da-DK"/>
              </w:rPr>
              <w:t>- Bộ Nội vụ;</w:t>
            </w:r>
          </w:p>
          <w:p w14:paraId="1C3F26E7" w14:textId="2CCE4D34" w:rsidR="0078052B" w:rsidRPr="004B294F" w:rsidRDefault="0078052B" w:rsidP="0078052B">
            <w:pPr>
              <w:spacing w:before="0" w:line="240" w:lineRule="auto"/>
              <w:ind w:firstLine="0"/>
              <w:rPr>
                <w:rFonts w:ascii="Times New Roman" w:hAnsi="Times New Roman"/>
                <w:bCs/>
                <w:iCs/>
                <w:spacing w:val="-8"/>
                <w:lang w:val="da-DK"/>
              </w:rPr>
            </w:pPr>
            <w:r w:rsidRPr="004B294F">
              <w:rPr>
                <w:rFonts w:ascii="Times New Roman" w:hAnsi="Times New Roman"/>
                <w:bCs/>
                <w:iCs/>
                <w:spacing w:val="-8"/>
                <w:lang w:val="da-DK"/>
              </w:rPr>
              <w:t>- UBND tỉnh Bình Định;</w:t>
            </w:r>
          </w:p>
          <w:p w14:paraId="3DC423BD" w14:textId="5782418B" w:rsidR="0078052B" w:rsidRPr="004B294F" w:rsidRDefault="0078052B" w:rsidP="0078052B">
            <w:pPr>
              <w:spacing w:before="0" w:line="240" w:lineRule="auto"/>
              <w:ind w:firstLine="0"/>
              <w:rPr>
                <w:rFonts w:ascii="Times New Roman" w:hAnsi="Times New Roman"/>
                <w:bCs/>
                <w:iCs/>
                <w:spacing w:val="-8"/>
                <w:lang w:val="da-DK"/>
              </w:rPr>
            </w:pPr>
            <w:r w:rsidRPr="004B294F">
              <w:rPr>
                <w:rFonts w:ascii="Times New Roman" w:hAnsi="Times New Roman"/>
                <w:bCs/>
                <w:iCs/>
                <w:spacing w:val="-8"/>
                <w:lang w:val="da-DK"/>
              </w:rPr>
              <w:t>- UBND tỉnh Gia Lai;</w:t>
            </w:r>
          </w:p>
          <w:p w14:paraId="289BEFDD" w14:textId="77777777" w:rsidR="0078052B" w:rsidRPr="004B294F" w:rsidRDefault="0078052B" w:rsidP="0078052B">
            <w:pPr>
              <w:spacing w:before="0" w:line="240" w:lineRule="auto"/>
              <w:ind w:firstLine="0"/>
              <w:rPr>
                <w:rFonts w:ascii="Times New Roman" w:hAnsi="Times New Roman"/>
                <w:bCs/>
                <w:iCs/>
                <w:lang w:val="da-DK"/>
              </w:rPr>
            </w:pPr>
            <w:r w:rsidRPr="004B294F">
              <w:rPr>
                <w:rFonts w:ascii="Times New Roman" w:hAnsi="Times New Roman"/>
                <w:bCs/>
                <w:iCs/>
                <w:lang w:val="da-DK"/>
              </w:rPr>
              <w:t xml:space="preserve">- VPCP: BTCN, các PCN; </w:t>
            </w:r>
          </w:p>
          <w:p w14:paraId="014DC1D6" w14:textId="77777777" w:rsidR="0078052B" w:rsidRPr="004B294F" w:rsidRDefault="0078052B" w:rsidP="0078052B">
            <w:pPr>
              <w:spacing w:before="0" w:line="240" w:lineRule="auto"/>
              <w:ind w:firstLine="0"/>
              <w:rPr>
                <w:rFonts w:ascii="Times New Roman" w:hAnsi="Times New Roman"/>
                <w:bCs/>
                <w:iCs/>
                <w:lang w:val="da-DK"/>
              </w:rPr>
            </w:pPr>
            <w:r w:rsidRPr="004B294F">
              <w:rPr>
                <w:rFonts w:ascii="Times New Roman" w:hAnsi="Times New Roman"/>
                <w:bCs/>
                <w:iCs/>
                <w:lang w:val="da-DK"/>
              </w:rPr>
              <w:t>các Vụ: TH, NC; QHĐP;</w:t>
            </w:r>
          </w:p>
          <w:p w14:paraId="1F11EC56" w14:textId="77777777" w:rsidR="0078052B" w:rsidRPr="004B294F" w:rsidRDefault="0078052B" w:rsidP="0078052B">
            <w:pPr>
              <w:spacing w:before="0" w:line="240" w:lineRule="auto"/>
              <w:ind w:firstLine="0"/>
              <w:rPr>
                <w:rFonts w:ascii="Times New Roman" w:hAnsi="Times New Roman"/>
                <w:b/>
                <w:spacing w:val="-2"/>
                <w:position w:val="-2"/>
                <w:lang w:val="vi-VN"/>
              </w:rPr>
            </w:pPr>
            <w:r w:rsidRPr="004B294F">
              <w:rPr>
                <w:rFonts w:ascii="Times New Roman" w:hAnsi="Times New Roman"/>
                <w:bCs/>
                <w:lang w:val="vi-VN"/>
              </w:rPr>
              <w:t xml:space="preserve">- Lưu: VT, </w:t>
            </w:r>
            <w:r w:rsidRPr="004B294F">
              <w:rPr>
                <w:rFonts w:ascii="Times New Roman" w:hAnsi="Times New Roman"/>
                <w:bCs/>
              </w:rPr>
              <w:t>TCCV</w:t>
            </w:r>
            <w:r w:rsidRPr="004B294F">
              <w:rPr>
                <w:rFonts w:ascii="Times New Roman" w:hAnsi="Times New Roman"/>
                <w:bCs/>
                <w:spacing w:val="-8"/>
                <w:lang w:val="vi-VN"/>
              </w:rPr>
              <w:t xml:space="preserve">. </w:t>
            </w:r>
          </w:p>
          <w:p w14:paraId="4068FFD4" w14:textId="0DA45E90" w:rsidR="00207B9A" w:rsidRPr="004B294F" w:rsidRDefault="00207B9A" w:rsidP="009C0953">
            <w:pPr>
              <w:spacing w:before="0" w:line="240" w:lineRule="auto"/>
              <w:ind w:firstLine="0"/>
              <w:rPr>
                <w:rFonts w:ascii="Times New Roman" w:hAnsi="Times New Roman"/>
                <w:sz w:val="28"/>
                <w:szCs w:val="28"/>
              </w:rPr>
            </w:pPr>
          </w:p>
        </w:tc>
        <w:tc>
          <w:tcPr>
            <w:tcW w:w="5220" w:type="dxa"/>
          </w:tcPr>
          <w:p w14:paraId="172B4D19" w14:textId="77777777" w:rsidR="00207B9A" w:rsidRPr="004B294F" w:rsidRDefault="00207B9A" w:rsidP="009C0953">
            <w:pPr>
              <w:spacing w:before="0" w:line="240" w:lineRule="auto"/>
              <w:jc w:val="center"/>
              <w:rPr>
                <w:rFonts w:ascii="Times New Roman" w:hAnsi="Times New Roman"/>
                <w:b/>
                <w:sz w:val="28"/>
                <w:szCs w:val="28"/>
              </w:rPr>
            </w:pPr>
            <w:r w:rsidRPr="004B294F">
              <w:rPr>
                <w:rFonts w:ascii="Times New Roman" w:hAnsi="Times New Roman"/>
                <w:b/>
                <w:sz w:val="28"/>
                <w:szCs w:val="28"/>
              </w:rPr>
              <w:t>TM. CHÍNH PHỦ</w:t>
            </w:r>
          </w:p>
          <w:p w14:paraId="73396CD4" w14:textId="77777777" w:rsidR="00207B9A" w:rsidRPr="004B294F" w:rsidRDefault="00207B9A" w:rsidP="009C0953">
            <w:pPr>
              <w:spacing w:before="0" w:line="240" w:lineRule="auto"/>
              <w:jc w:val="center"/>
              <w:rPr>
                <w:rFonts w:ascii="Times New Roman" w:hAnsi="Times New Roman"/>
                <w:b/>
                <w:sz w:val="28"/>
                <w:szCs w:val="28"/>
              </w:rPr>
            </w:pPr>
            <w:r w:rsidRPr="004B294F">
              <w:rPr>
                <w:rFonts w:ascii="Times New Roman" w:hAnsi="Times New Roman"/>
                <w:b/>
                <w:sz w:val="28"/>
                <w:szCs w:val="28"/>
              </w:rPr>
              <w:t>TUQ. THỦ TƯỚNG</w:t>
            </w:r>
          </w:p>
          <w:p w14:paraId="7D10FC6B" w14:textId="77777777" w:rsidR="00207B9A" w:rsidRPr="004B294F" w:rsidRDefault="00207B9A" w:rsidP="009C0953">
            <w:pPr>
              <w:spacing w:before="0" w:line="240" w:lineRule="auto"/>
              <w:jc w:val="center"/>
              <w:rPr>
                <w:rFonts w:ascii="Times New Roman" w:hAnsi="Times New Roman"/>
                <w:b/>
                <w:sz w:val="28"/>
                <w:szCs w:val="28"/>
              </w:rPr>
            </w:pPr>
            <w:r w:rsidRPr="004B294F">
              <w:rPr>
                <w:rFonts w:ascii="Times New Roman" w:hAnsi="Times New Roman"/>
                <w:b/>
                <w:sz w:val="28"/>
                <w:szCs w:val="28"/>
              </w:rPr>
              <w:t>BỘ TRƯỞNG BỘ NỘI VỤ</w:t>
            </w:r>
          </w:p>
          <w:p w14:paraId="0FB09B5F" w14:textId="77777777" w:rsidR="00207B9A" w:rsidRPr="004B294F" w:rsidRDefault="00207B9A" w:rsidP="009C0953">
            <w:pPr>
              <w:spacing w:before="0" w:line="240" w:lineRule="auto"/>
              <w:jc w:val="center"/>
              <w:rPr>
                <w:rFonts w:ascii="Times New Roman" w:hAnsi="Times New Roman"/>
                <w:sz w:val="28"/>
                <w:szCs w:val="28"/>
              </w:rPr>
            </w:pPr>
          </w:p>
          <w:p w14:paraId="054540CA" w14:textId="77777777" w:rsidR="00207B9A" w:rsidRPr="004B294F" w:rsidRDefault="00207B9A" w:rsidP="009C0953">
            <w:pPr>
              <w:spacing w:before="0" w:line="240" w:lineRule="auto"/>
              <w:jc w:val="center"/>
              <w:rPr>
                <w:rFonts w:ascii="Times New Roman" w:hAnsi="Times New Roman"/>
                <w:sz w:val="28"/>
                <w:szCs w:val="28"/>
              </w:rPr>
            </w:pPr>
          </w:p>
          <w:p w14:paraId="4CD33E7A" w14:textId="77777777" w:rsidR="00207B9A" w:rsidRPr="004B294F" w:rsidRDefault="00207B9A" w:rsidP="009C0953">
            <w:pPr>
              <w:spacing w:before="0" w:line="240" w:lineRule="auto"/>
              <w:jc w:val="center"/>
              <w:rPr>
                <w:rFonts w:ascii="Times New Roman" w:hAnsi="Times New Roman"/>
                <w:sz w:val="28"/>
                <w:szCs w:val="28"/>
              </w:rPr>
            </w:pPr>
          </w:p>
          <w:p w14:paraId="5F10B7E5" w14:textId="546E811B" w:rsidR="00207B9A" w:rsidRDefault="00691239" w:rsidP="009C0953">
            <w:pPr>
              <w:spacing w:before="0" w:line="240" w:lineRule="auto"/>
              <w:jc w:val="center"/>
              <w:rPr>
                <w:rFonts w:ascii="Times New Roman" w:hAnsi="Times New Roman"/>
                <w:sz w:val="28"/>
                <w:szCs w:val="28"/>
              </w:rPr>
            </w:pPr>
            <w:r w:rsidRPr="004B294F">
              <w:rPr>
                <w:rFonts w:ascii="Times New Roman" w:hAnsi="Times New Roman"/>
                <w:sz w:val="28"/>
                <w:szCs w:val="28"/>
              </w:rPr>
              <w:t xml:space="preserve"> </w:t>
            </w:r>
          </w:p>
          <w:p w14:paraId="2E5BCFC3" w14:textId="133E3559" w:rsidR="00CA1B54" w:rsidRDefault="00CA1B54" w:rsidP="009C0953">
            <w:pPr>
              <w:spacing w:before="0" w:line="240" w:lineRule="auto"/>
              <w:jc w:val="center"/>
              <w:rPr>
                <w:rFonts w:ascii="Times New Roman" w:hAnsi="Times New Roman"/>
                <w:sz w:val="28"/>
                <w:szCs w:val="28"/>
              </w:rPr>
            </w:pPr>
          </w:p>
          <w:p w14:paraId="54915213" w14:textId="77777777" w:rsidR="00CA1B54" w:rsidRDefault="00CA1B54" w:rsidP="009C0953">
            <w:pPr>
              <w:spacing w:before="0" w:line="240" w:lineRule="auto"/>
              <w:jc w:val="center"/>
              <w:rPr>
                <w:rFonts w:ascii="Times New Roman" w:hAnsi="Times New Roman"/>
                <w:sz w:val="28"/>
                <w:szCs w:val="28"/>
              </w:rPr>
            </w:pPr>
          </w:p>
          <w:p w14:paraId="13AD6746" w14:textId="77777777" w:rsidR="00F07A3D" w:rsidRPr="004B294F" w:rsidRDefault="00F07A3D" w:rsidP="009C0953">
            <w:pPr>
              <w:spacing w:before="0" w:line="240" w:lineRule="auto"/>
              <w:jc w:val="center"/>
              <w:rPr>
                <w:rFonts w:ascii="Times New Roman" w:hAnsi="Times New Roman"/>
                <w:sz w:val="28"/>
                <w:szCs w:val="28"/>
              </w:rPr>
            </w:pPr>
          </w:p>
          <w:p w14:paraId="5226C2CF" w14:textId="77777777" w:rsidR="00207B9A" w:rsidRPr="004B294F" w:rsidRDefault="00207B9A" w:rsidP="009C0953">
            <w:pPr>
              <w:spacing w:before="0" w:line="240" w:lineRule="auto"/>
              <w:jc w:val="center"/>
              <w:rPr>
                <w:rFonts w:ascii="Times New Roman" w:hAnsi="Times New Roman"/>
                <w:b/>
              </w:rPr>
            </w:pPr>
            <w:r w:rsidRPr="004B294F">
              <w:rPr>
                <w:rFonts w:ascii="Times New Roman" w:hAnsi="Times New Roman"/>
                <w:b/>
                <w:spacing w:val="-2"/>
                <w:position w:val="-2"/>
                <w:sz w:val="28"/>
                <w:szCs w:val="28"/>
                <w:lang w:val="vi-VN"/>
              </w:rPr>
              <w:t>Phạm Thị Thanh Trà</w:t>
            </w:r>
          </w:p>
        </w:tc>
      </w:tr>
      <w:bookmarkEnd w:id="4"/>
    </w:tbl>
    <w:p w14:paraId="6A296925" w14:textId="51B3A182" w:rsidR="00207B9A" w:rsidRPr="004B294F" w:rsidRDefault="00207B9A" w:rsidP="00624DE1">
      <w:pPr>
        <w:widowControl w:val="0"/>
        <w:pBdr>
          <w:top w:val="dotted" w:sz="4" w:space="0" w:color="FFFFFF"/>
          <w:left w:val="dotted" w:sz="4" w:space="0" w:color="FFFFFF"/>
          <w:bottom w:val="dotted" w:sz="4" w:space="18" w:color="FFFFFF"/>
          <w:right w:val="dotted" w:sz="4" w:space="0" w:color="FFFFFF"/>
        </w:pBdr>
        <w:shd w:val="clear" w:color="auto" w:fill="FFFFFF"/>
        <w:ind w:firstLine="0"/>
        <w:rPr>
          <w:rFonts w:ascii="Times New Roman" w:eastAsia="Batang" w:hAnsi="Times New Roman"/>
          <w:sz w:val="28"/>
          <w:szCs w:val="28"/>
          <w:shd w:val="clear" w:color="auto" w:fill="FFFFFF"/>
          <w:lang w:val="pl-PL"/>
        </w:rPr>
      </w:pPr>
    </w:p>
    <w:sectPr w:rsidR="00207B9A" w:rsidRPr="004B294F" w:rsidSect="00F57E66">
      <w:headerReference w:type="default" r:id="rId8"/>
      <w:pgSz w:w="11907" w:h="16840" w:code="9"/>
      <w:pgMar w:top="993" w:right="1134" w:bottom="993"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53EA16" w14:textId="77777777" w:rsidR="00CE2E52" w:rsidRDefault="00CE2E52" w:rsidP="004F225D">
      <w:pPr>
        <w:spacing w:before="0" w:line="240" w:lineRule="auto"/>
      </w:pPr>
      <w:r>
        <w:separator/>
      </w:r>
    </w:p>
  </w:endnote>
  <w:endnote w:type="continuationSeparator" w:id="0">
    <w:p w14:paraId="7124CAF7" w14:textId="77777777" w:rsidR="00CE2E52" w:rsidRDefault="00CE2E52" w:rsidP="004F225D">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VnTimeH">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Italic">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9503F8" w14:textId="77777777" w:rsidR="00CE2E52" w:rsidRDefault="00CE2E52" w:rsidP="004F225D">
      <w:pPr>
        <w:spacing w:before="0" w:line="240" w:lineRule="auto"/>
      </w:pPr>
      <w:r>
        <w:separator/>
      </w:r>
    </w:p>
  </w:footnote>
  <w:footnote w:type="continuationSeparator" w:id="0">
    <w:p w14:paraId="5FE44A68" w14:textId="77777777" w:rsidR="00CE2E52" w:rsidRDefault="00CE2E52" w:rsidP="004F225D">
      <w:pPr>
        <w:spacing w:before="0" w:line="240" w:lineRule="auto"/>
      </w:pPr>
      <w:r>
        <w:continuationSeparator/>
      </w:r>
    </w:p>
  </w:footnote>
  <w:footnote w:id="1">
    <w:p w14:paraId="3D50566F" w14:textId="5E379E9D" w:rsidR="00DA7343" w:rsidRPr="006E4BF3" w:rsidRDefault="00DA7343" w:rsidP="005A3005">
      <w:pPr>
        <w:pStyle w:val="FootnoteText"/>
        <w:rPr>
          <w:shd w:val="clear" w:color="auto" w:fill="FFFFFF"/>
        </w:rPr>
      </w:pPr>
      <w:r w:rsidRPr="006E4BF3">
        <w:rPr>
          <w:rStyle w:val="FootnoteReference"/>
        </w:rPr>
        <w:footnoteRef/>
      </w:r>
      <w:r w:rsidRPr="006E4BF3">
        <w:t xml:space="preserve"> </w:t>
      </w:r>
      <w:r w:rsidRPr="006E4BF3">
        <w:rPr>
          <w:shd w:val="clear" w:color="auto" w:fill="FFFFFF"/>
        </w:rPr>
        <w:t>Số liệu diện tích tự nhiên theo Quyết định số 3411/QĐ-BTNMT ngày 24/10/2024 của Bộ trưởng Bộ Tài nguyên và Môi trường</w:t>
      </w:r>
      <w:r w:rsidR="009F1D2D" w:rsidRPr="006E4BF3">
        <w:rPr>
          <w:shd w:val="clear" w:color="auto" w:fill="FFFFFF"/>
        </w:rPr>
        <w:t xml:space="preserve"> (nay là Bộ Nông nghiệp và Môi trường)</w:t>
      </w:r>
      <w:r w:rsidRPr="006E4BF3">
        <w:rPr>
          <w:shd w:val="clear" w:color="auto" w:fill="FFFFFF"/>
        </w:rPr>
        <w:t xml:space="preserve"> phê duyệt và công bố kết quả thống kê diện tích đất đai của cả nước năm 2023. Số liệu quy mô dân số do Công an tỉnh </w:t>
      </w:r>
      <w:r w:rsidR="00B567FB" w:rsidRPr="006E4BF3">
        <w:rPr>
          <w:shd w:val="clear" w:color="auto" w:fill="FFFFFF"/>
        </w:rPr>
        <w:t>Bình Định</w:t>
      </w:r>
      <w:r w:rsidRPr="006E4BF3">
        <w:rPr>
          <w:shd w:val="clear" w:color="auto" w:fill="FFFFFF"/>
        </w:rPr>
        <w:t xml:space="preserve"> và tỉnh </w:t>
      </w:r>
      <w:r w:rsidR="00B567FB" w:rsidRPr="006E4BF3">
        <w:rPr>
          <w:shd w:val="clear" w:color="auto" w:fill="FFFFFF"/>
        </w:rPr>
        <w:t>Gia Lai</w:t>
      </w:r>
      <w:r w:rsidRPr="006E4BF3">
        <w:rPr>
          <w:shd w:val="clear" w:color="auto" w:fill="FFFFFF"/>
        </w:rPr>
        <w:t xml:space="preserve"> cung cấp tính đến ngày 31/12/2024.</w:t>
      </w:r>
    </w:p>
  </w:footnote>
  <w:footnote w:id="2">
    <w:p w14:paraId="7786B004" w14:textId="355F6CD4" w:rsidR="00CC12CC" w:rsidRPr="006E4BF3" w:rsidRDefault="00CC12CC" w:rsidP="00CC12CC">
      <w:pPr>
        <w:pStyle w:val="FootnoteText"/>
      </w:pPr>
      <w:r w:rsidRPr="006E4BF3">
        <w:rPr>
          <w:rStyle w:val="FootnoteReference"/>
        </w:rPr>
        <w:footnoteRef/>
      </w:r>
      <w:r w:rsidRPr="006E4BF3">
        <w:t xml:space="preserve"> Trong </w:t>
      </w:r>
      <w:r w:rsidR="00E43AC1" w:rsidRPr="006E4BF3">
        <w:t>82</w:t>
      </w:r>
      <w:r w:rsidRPr="006E4BF3">
        <w:t xml:space="preserve"> ĐVHC cấp xã được hình thành từ </w:t>
      </w:r>
      <w:r w:rsidR="00E43AC1" w:rsidRPr="006E4BF3">
        <w:t>82</w:t>
      </w:r>
      <w:r w:rsidRPr="006E4BF3">
        <w:t xml:space="preserve"> phương án “nhập nguyên trạng 03 ĐVHC cấp xã trở lên để hình thành 01 ĐVHC cấp xã” thì có </w:t>
      </w:r>
      <w:r w:rsidR="00E43AC1" w:rsidRPr="006E4BF3">
        <w:t>02</w:t>
      </w:r>
      <w:r w:rsidRPr="006E4BF3">
        <w:t xml:space="preserve"> ĐVHC cấp xã chưa đạt định hướng tiêu chuẩn nhưng đã bảo đảm quy định tại khoản 2 Điều 5 Nghị quyết số 76/2025/UBTVQH15 “Trường hợp sắp xếp từ 03 đơn vị hành chính cấp xã trở lên thành 01 xã, phường mới thì không phải xem xét định hướng về tiêu chuẩn quy định tại khoản 1 Điều này”.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sz w:val="26"/>
        <w:szCs w:val="26"/>
      </w:rPr>
      <w:id w:val="1156027068"/>
      <w:docPartObj>
        <w:docPartGallery w:val="Page Numbers (Top of Page)"/>
        <w:docPartUnique/>
      </w:docPartObj>
    </w:sdtPr>
    <w:sdtEndPr>
      <w:rPr>
        <w:noProof/>
      </w:rPr>
    </w:sdtEndPr>
    <w:sdtContent>
      <w:p w14:paraId="2E86BD55" w14:textId="770B8378" w:rsidR="00A86A45" w:rsidRPr="00A40597" w:rsidRDefault="00A86A45">
        <w:pPr>
          <w:pStyle w:val="Header"/>
          <w:jc w:val="center"/>
          <w:rPr>
            <w:rFonts w:ascii="Times New Roman" w:hAnsi="Times New Roman"/>
            <w:sz w:val="26"/>
            <w:szCs w:val="26"/>
          </w:rPr>
        </w:pPr>
        <w:r w:rsidRPr="00A40597">
          <w:rPr>
            <w:rFonts w:ascii="Times New Roman" w:hAnsi="Times New Roman"/>
            <w:sz w:val="26"/>
            <w:szCs w:val="26"/>
          </w:rPr>
          <w:fldChar w:fldCharType="begin"/>
        </w:r>
        <w:r w:rsidRPr="00A40597">
          <w:rPr>
            <w:rFonts w:ascii="Times New Roman" w:hAnsi="Times New Roman"/>
            <w:sz w:val="26"/>
            <w:szCs w:val="26"/>
          </w:rPr>
          <w:instrText xml:space="preserve"> PAGE   \* MERGEFORMAT </w:instrText>
        </w:r>
        <w:r w:rsidRPr="00A40597">
          <w:rPr>
            <w:rFonts w:ascii="Times New Roman" w:hAnsi="Times New Roman"/>
            <w:sz w:val="26"/>
            <w:szCs w:val="26"/>
          </w:rPr>
          <w:fldChar w:fldCharType="separate"/>
        </w:r>
        <w:r w:rsidR="002A4B54">
          <w:rPr>
            <w:rFonts w:ascii="Times New Roman" w:hAnsi="Times New Roman"/>
            <w:noProof/>
            <w:sz w:val="26"/>
            <w:szCs w:val="26"/>
          </w:rPr>
          <w:t>4</w:t>
        </w:r>
        <w:r w:rsidRPr="00A40597">
          <w:rPr>
            <w:rFonts w:ascii="Times New Roman" w:hAnsi="Times New Roman"/>
            <w:noProof/>
            <w:sz w:val="26"/>
            <w:szCs w:val="26"/>
          </w:rPr>
          <w:fldChar w:fldCharType="end"/>
        </w:r>
      </w:p>
    </w:sdtContent>
  </w:sdt>
  <w:p w14:paraId="16ABB4B9" w14:textId="77777777" w:rsidR="00A86A45" w:rsidRPr="00A40597" w:rsidRDefault="00A86A45">
    <w:pPr>
      <w:pStyle w:val="Header"/>
      <w:rPr>
        <w:rFonts w:ascii="Times New Roman" w:hAnsi="Times New Roman"/>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BE03EE"/>
    <w:multiLevelType w:val="hybridMultilevel"/>
    <w:tmpl w:val="2E68D60A"/>
    <w:lvl w:ilvl="0" w:tplc="83189218">
      <w:start w:val="1"/>
      <w:numFmt w:val="upperLetter"/>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1" w15:restartNumberingAfterBreak="0">
    <w:nsid w:val="1C4248D2"/>
    <w:multiLevelType w:val="hybridMultilevel"/>
    <w:tmpl w:val="45AAED2C"/>
    <w:lvl w:ilvl="0" w:tplc="6EAC49EC">
      <w:start w:val="1"/>
      <w:numFmt w:val="lowerLetter"/>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2" w15:restartNumberingAfterBreak="0">
    <w:nsid w:val="1F8444A1"/>
    <w:multiLevelType w:val="multilevel"/>
    <w:tmpl w:val="5478D8F2"/>
    <w:lvl w:ilvl="0">
      <w:start w:val="1"/>
      <w:numFmt w:val="decimal"/>
      <w:lvlText w:val="%1."/>
      <w:lvlJc w:val="left"/>
      <w:pPr>
        <w:ind w:left="720" w:hanging="360"/>
      </w:pPr>
      <w:rPr>
        <w:rFonts w:ascii="Times New Roman" w:eastAsia="Calibri"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2054D84"/>
    <w:multiLevelType w:val="hybridMultilevel"/>
    <w:tmpl w:val="EA403612"/>
    <w:lvl w:ilvl="0" w:tplc="9C9A602C">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15:restartNumberingAfterBreak="0">
    <w:nsid w:val="31F54C14"/>
    <w:multiLevelType w:val="hybridMultilevel"/>
    <w:tmpl w:val="CA54AF52"/>
    <w:lvl w:ilvl="0" w:tplc="A98022B4">
      <w:start w:val="1"/>
      <w:numFmt w:val="bullet"/>
      <w:lvlText w:val="-"/>
      <w:lvlJc w:val="left"/>
      <w:pPr>
        <w:ind w:left="1069" w:hanging="360"/>
      </w:pPr>
      <w:rPr>
        <w:rFonts w:ascii="Times New Roman" w:eastAsia="Calibri" w:hAnsi="Times New Roman"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5" w15:restartNumberingAfterBreak="0">
    <w:nsid w:val="343A4C92"/>
    <w:multiLevelType w:val="hybridMultilevel"/>
    <w:tmpl w:val="C6BEDF40"/>
    <w:lvl w:ilvl="0" w:tplc="4984C798">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6" w15:restartNumberingAfterBreak="0">
    <w:nsid w:val="34C4048D"/>
    <w:multiLevelType w:val="multilevel"/>
    <w:tmpl w:val="34C4048D"/>
    <w:lvl w:ilvl="0">
      <w:start w:val="2"/>
      <w:numFmt w:val="bullet"/>
      <w:pStyle w:val="Noidung"/>
      <w:lvlText w:val="-"/>
      <w:lvlJc w:val="left"/>
      <w:pPr>
        <w:ind w:left="927" w:hanging="360"/>
      </w:pPr>
      <w:rPr>
        <w:rFonts w:ascii="Times New Roman" w:eastAsia="Calibri" w:hAnsi="Times New Roman" w:cs="Times New Roman"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7" w15:restartNumberingAfterBreak="0">
    <w:nsid w:val="43333210"/>
    <w:multiLevelType w:val="hybridMultilevel"/>
    <w:tmpl w:val="A4DE7238"/>
    <w:lvl w:ilvl="0" w:tplc="81620E86">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15:restartNumberingAfterBreak="0">
    <w:nsid w:val="4FC45568"/>
    <w:multiLevelType w:val="multilevel"/>
    <w:tmpl w:val="5478D8F2"/>
    <w:lvl w:ilvl="0">
      <w:start w:val="1"/>
      <w:numFmt w:val="decimal"/>
      <w:lvlText w:val="%1."/>
      <w:lvlJc w:val="left"/>
      <w:pPr>
        <w:ind w:left="927" w:hanging="360"/>
      </w:pPr>
      <w:rPr>
        <w:rFonts w:ascii="Times New Roman" w:eastAsia="Calibri" w:hAnsi="Times New Roman" w:cs="Times New Roman"/>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9" w15:restartNumberingAfterBreak="0">
    <w:nsid w:val="60D52600"/>
    <w:multiLevelType w:val="hybridMultilevel"/>
    <w:tmpl w:val="00180272"/>
    <w:lvl w:ilvl="0" w:tplc="2538224C">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15:restartNumberingAfterBreak="0">
    <w:nsid w:val="62470767"/>
    <w:multiLevelType w:val="hybridMultilevel"/>
    <w:tmpl w:val="B14AD458"/>
    <w:lvl w:ilvl="0" w:tplc="140A0860">
      <w:start w:val="1"/>
      <w:numFmt w:val="bullet"/>
      <w:lvlText w:val="-"/>
      <w:lvlJc w:val="left"/>
      <w:pPr>
        <w:ind w:left="1069" w:hanging="360"/>
      </w:pPr>
      <w:rPr>
        <w:rFonts w:ascii="Times New Roman" w:eastAsia="Calibri" w:hAnsi="Times New Roman"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11" w15:restartNumberingAfterBreak="0">
    <w:nsid w:val="630E599D"/>
    <w:multiLevelType w:val="multilevel"/>
    <w:tmpl w:val="630E599D"/>
    <w:lvl w:ilvl="0">
      <w:start w:val="1"/>
      <w:numFmt w:val="bullet"/>
      <w:pStyle w:val="heading3"/>
      <w:lvlText w:val="-"/>
      <w:lvlJc w:val="left"/>
      <w:pPr>
        <w:tabs>
          <w:tab w:val="num" w:pos="720"/>
        </w:tabs>
        <w:ind w:left="720" w:hanging="360"/>
      </w:pPr>
      <w:rPr>
        <w:rFonts w:ascii="Times New Roman" w:hAnsi="Times New Roman" w:hint="default"/>
      </w:rPr>
    </w:lvl>
    <w:lvl w:ilvl="1">
      <w:start w:val="1"/>
      <w:numFmt w:val="bullet"/>
      <w:lvlText w:val="-"/>
      <w:lvlJc w:val="left"/>
      <w:pPr>
        <w:tabs>
          <w:tab w:val="num" w:pos="1440"/>
        </w:tabs>
        <w:ind w:left="1440" w:hanging="360"/>
      </w:pPr>
      <w:rPr>
        <w:rFonts w:ascii="Times New Roman" w:hAnsi="Times New Roman" w:hint="default"/>
      </w:rPr>
    </w:lvl>
    <w:lvl w:ilvl="2">
      <w:start w:val="1"/>
      <w:numFmt w:val="bullet"/>
      <w:lvlText w:val="-"/>
      <w:lvlJc w:val="left"/>
      <w:pPr>
        <w:tabs>
          <w:tab w:val="num" w:pos="2160"/>
        </w:tabs>
        <w:ind w:left="2160" w:hanging="360"/>
      </w:pPr>
      <w:rPr>
        <w:rFonts w:ascii="Times New Roman" w:hAnsi="Times New Roman" w:hint="default"/>
      </w:rPr>
    </w:lvl>
    <w:lvl w:ilvl="3">
      <w:start w:val="1"/>
      <w:numFmt w:val="bullet"/>
      <w:lvlText w:val="-"/>
      <w:lvlJc w:val="left"/>
      <w:pPr>
        <w:tabs>
          <w:tab w:val="num" w:pos="2880"/>
        </w:tabs>
        <w:ind w:left="2880" w:hanging="360"/>
      </w:pPr>
      <w:rPr>
        <w:rFonts w:ascii="Times New Roman" w:hAnsi="Times New Roman" w:hint="default"/>
      </w:rPr>
    </w:lvl>
    <w:lvl w:ilvl="4">
      <w:start w:val="1"/>
      <w:numFmt w:val="bullet"/>
      <w:lvlText w:val="-"/>
      <w:lvlJc w:val="left"/>
      <w:pPr>
        <w:tabs>
          <w:tab w:val="num" w:pos="3600"/>
        </w:tabs>
        <w:ind w:left="3600" w:hanging="360"/>
      </w:pPr>
      <w:rPr>
        <w:rFonts w:ascii="Times New Roman" w:hAnsi="Times New Roman" w:hint="default"/>
      </w:rPr>
    </w:lvl>
    <w:lvl w:ilvl="5">
      <w:start w:val="1"/>
      <w:numFmt w:val="bullet"/>
      <w:lvlText w:val="-"/>
      <w:lvlJc w:val="left"/>
      <w:pPr>
        <w:tabs>
          <w:tab w:val="num" w:pos="4320"/>
        </w:tabs>
        <w:ind w:left="4320" w:hanging="360"/>
      </w:pPr>
      <w:rPr>
        <w:rFonts w:ascii="Times New Roman" w:hAnsi="Times New Roman" w:hint="default"/>
      </w:rPr>
    </w:lvl>
    <w:lvl w:ilvl="6">
      <w:start w:val="1"/>
      <w:numFmt w:val="bullet"/>
      <w:lvlText w:val="-"/>
      <w:lvlJc w:val="left"/>
      <w:pPr>
        <w:tabs>
          <w:tab w:val="num" w:pos="5040"/>
        </w:tabs>
        <w:ind w:left="5040" w:hanging="360"/>
      </w:pPr>
      <w:rPr>
        <w:rFonts w:ascii="Times New Roman" w:hAnsi="Times New Roman" w:hint="default"/>
      </w:rPr>
    </w:lvl>
    <w:lvl w:ilvl="7">
      <w:start w:val="1"/>
      <w:numFmt w:val="bullet"/>
      <w:lvlText w:val="-"/>
      <w:lvlJc w:val="left"/>
      <w:pPr>
        <w:tabs>
          <w:tab w:val="num" w:pos="5760"/>
        </w:tabs>
        <w:ind w:left="5760" w:hanging="360"/>
      </w:pPr>
      <w:rPr>
        <w:rFonts w:ascii="Times New Roman" w:hAnsi="Times New Roman" w:hint="default"/>
      </w:rPr>
    </w:lvl>
    <w:lvl w:ilvl="8">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64EF0310"/>
    <w:multiLevelType w:val="multilevel"/>
    <w:tmpl w:val="64EF0310"/>
    <w:lvl w:ilvl="0">
      <w:start w:val="1"/>
      <w:numFmt w:val="decimal"/>
      <w:lvlText w:val="%1."/>
      <w:lvlJc w:val="left"/>
      <w:rPr>
        <w:rFonts w:hint="default"/>
        <w:color w:val="000000"/>
      </w:rPr>
    </w:lvl>
    <w:lvl w:ilvl="1">
      <w:start w:val="1"/>
      <w:numFmt w:val="lowerLetter"/>
      <w:lvlText w:val="%2."/>
      <w:lvlJc w:val="left"/>
      <w:pPr>
        <w:ind w:left="2292" w:hanging="360"/>
      </w:pPr>
    </w:lvl>
    <w:lvl w:ilvl="2">
      <w:start w:val="1"/>
      <w:numFmt w:val="lowerRoman"/>
      <w:lvlText w:val="%3."/>
      <w:lvlJc w:val="right"/>
      <w:pPr>
        <w:ind w:left="3012" w:hanging="180"/>
      </w:pPr>
    </w:lvl>
    <w:lvl w:ilvl="3">
      <w:start w:val="1"/>
      <w:numFmt w:val="decimal"/>
      <w:lvlText w:val="%4."/>
      <w:lvlJc w:val="left"/>
      <w:pPr>
        <w:ind w:left="3732" w:hanging="360"/>
      </w:pPr>
    </w:lvl>
    <w:lvl w:ilvl="4">
      <w:start w:val="1"/>
      <w:numFmt w:val="lowerLetter"/>
      <w:lvlText w:val="%5."/>
      <w:lvlJc w:val="left"/>
      <w:pPr>
        <w:ind w:left="4452" w:hanging="360"/>
      </w:pPr>
    </w:lvl>
    <w:lvl w:ilvl="5">
      <w:start w:val="1"/>
      <w:numFmt w:val="lowerRoman"/>
      <w:lvlText w:val="%6."/>
      <w:lvlJc w:val="right"/>
      <w:pPr>
        <w:ind w:left="5172" w:hanging="180"/>
      </w:pPr>
    </w:lvl>
    <w:lvl w:ilvl="6">
      <w:start w:val="1"/>
      <w:numFmt w:val="decimal"/>
      <w:lvlText w:val="%7."/>
      <w:lvlJc w:val="left"/>
      <w:pPr>
        <w:ind w:left="5892" w:hanging="360"/>
      </w:pPr>
    </w:lvl>
    <w:lvl w:ilvl="7">
      <w:start w:val="1"/>
      <w:numFmt w:val="lowerLetter"/>
      <w:lvlText w:val="%8."/>
      <w:lvlJc w:val="left"/>
      <w:pPr>
        <w:ind w:left="6612" w:hanging="360"/>
      </w:pPr>
    </w:lvl>
    <w:lvl w:ilvl="8">
      <w:start w:val="1"/>
      <w:numFmt w:val="lowerRoman"/>
      <w:lvlText w:val="%9."/>
      <w:lvlJc w:val="right"/>
      <w:pPr>
        <w:ind w:left="7332" w:hanging="180"/>
      </w:pPr>
    </w:lvl>
  </w:abstractNum>
  <w:abstractNum w:abstractNumId="13" w15:restartNumberingAfterBreak="0">
    <w:nsid w:val="73595BBE"/>
    <w:multiLevelType w:val="multilevel"/>
    <w:tmpl w:val="73595BBE"/>
    <w:lvl w:ilvl="0">
      <w:start w:val="1"/>
      <w:numFmt w:val="bullet"/>
      <w:lvlText w:val="-"/>
      <w:lvlJc w:val="left"/>
      <w:pPr>
        <w:ind w:left="1287" w:hanging="360"/>
      </w:pPr>
      <w:rPr>
        <w:rFonts w:ascii="Times New Roman" w:hAnsi="Times New Roman" w:cs="Times New Roman"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4" w15:restartNumberingAfterBreak="0">
    <w:nsid w:val="73C34483"/>
    <w:multiLevelType w:val="hybridMultilevel"/>
    <w:tmpl w:val="D062ED7C"/>
    <w:lvl w:ilvl="0" w:tplc="68142398">
      <w:start w:val="1"/>
      <w:numFmt w:val="lowerLetter"/>
      <w:lvlText w:val="%1)"/>
      <w:lvlJc w:val="left"/>
      <w:pPr>
        <w:ind w:left="1080" w:hanging="360"/>
      </w:pPr>
      <w:rPr>
        <w:rFonts w:hint="default"/>
        <w:b w:val="0"/>
        <w:i w:val="0"/>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5" w15:restartNumberingAfterBreak="0">
    <w:nsid w:val="74E65C1A"/>
    <w:multiLevelType w:val="hybridMultilevel"/>
    <w:tmpl w:val="8BAE2C84"/>
    <w:lvl w:ilvl="0" w:tplc="F440C4BA">
      <w:start w:val="2"/>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7DBC7BD8"/>
    <w:multiLevelType w:val="hybridMultilevel"/>
    <w:tmpl w:val="CF207F40"/>
    <w:lvl w:ilvl="0" w:tplc="1260698E">
      <w:start w:val="1"/>
      <w:numFmt w:val="bullet"/>
      <w:lvlText w:val="-"/>
      <w:lvlJc w:val="left"/>
      <w:pPr>
        <w:ind w:left="1069" w:hanging="360"/>
      </w:pPr>
      <w:rPr>
        <w:rFonts w:ascii="Times New Roman" w:eastAsia="Calibri" w:hAnsi="Times New Roman"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17" w15:restartNumberingAfterBreak="0">
    <w:nsid w:val="7F664043"/>
    <w:multiLevelType w:val="multilevel"/>
    <w:tmpl w:val="5478D8F2"/>
    <w:lvl w:ilvl="0">
      <w:start w:val="1"/>
      <w:numFmt w:val="decimal"/>
      <w:lvlText w:val="%1."/>
      <w:lvlJc w:val="left"/>
      <w:pPr>
        <w:ind w:left="927" w:hanging="360"/>
      </w:pPr>
      <w:rPr>
        <w:rFonts w:ascii="Times New Roman" w:eastAsia="Calibri" w:hAnsi="Times New Roman" w:cs="Times New Roman"/>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8" w15:restartNumberingAfterBreak="0">
    <w:nsid w:val="7FAA6DC5"/>
    <w:multiLevelType w:val="multilevel"/>
    <w:tmpl w:val="7FAA6DC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9"/>
  </w:num>
  <w:num w:numId="3">
    <w:abstractNumId w:val="3"/>
  </w:num>
  <w:num w:numId="4">
    <w:abstractNumId w:val="0"/>
  </w:num>
  <w:num w:numId="5">
    <w:abstractNumId w:val="1"/>
  </w:num>
  <w:num w:numId="6">
    <w:abstractNumId w:val="11"/>
  </w:num>
  <w:num w:numId="7">
    <w:abstractNumId w:val="6"/>
  </w:num>
  <w:num w:numId="8">
    <w:abstractNumId w:val="13"/>
  </w:num>
  <w:num w:numId="9">
    <w:abstractNumId w:val="2"/>
  </w:num>
  <w:num w:numId="10">
    <w:abstractNumId w:val="18"/>
  </w:num>
  <w:num w:numId="11">
    <w:abstractNumId w:val="12"/>
  </w:num>
  <w:num w:numId="12">
    <w:abstractNumId w:val="8"/>
  </w:num>
  <w:num w:numId="13">
    <w:abstractNumId w:val="17"/>
  </w:num>
  <w:num w:numId="14">
    <w:abstractNumId w:val="15"/>
  </w:num>
  <w:num w:numId="15">
    <w:abstractNumId w:val="5"/>
  </w:num>
  <w:num w:numId="16">
    <w:abstractNumId w:val="14"/>
  </w:num>
  <w:num w:numId="17">
    <w:abstractNumId w:val="16"/>
  </w:num>
  <w:num w:numId="18">
    <w:abstractNumId w:val="10"/>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25D"/>
    <w:rsid w:val="000009B6"/>
    <w:rsid w:val="000011D8"/>
    <w:rsid w:val="00001B93"/>
    <w:rsid w:val="000020D6"/>
    <w:rsid w:val="0000399A"/>
    <w:rsid w:val="0000512F"/>
    <w:rsid w:val="0000517A"/>
    <w:rsid w:val="000063AA"/>
    <w:rsid w:val="000065B8"/>
    <w:rsid w:val="00006745"/>
    <w:rsid w:val="00006757"/>
    <w:rsid w:val="0000688F"/>
    <w:rsid w:val="0000731B"/>
    <w:rsid w:val="00007B51"/>
    <w:rsid w:val="00011379"/>
    <w:rsid w:val="000118F3"/>
    <w:rsid w:val="0001215D"/>
    <w:rsid w:val="0001480F"/>
    <w:rsid w:val="000157B8"/>
    <w:rsid w:val="00015AB0"/>
    <w:rsid w:val="000167EC"/>
    <w:rsid w:val="00016C09"/>
    <w:rsid w:val="00016CA8"/>
    <w:rsid w:val="00017CAC"/>
    <w:rsid w:val="00017FB2"/>
    <w:rsid w:val="00021361"/>
    <w:rsid w:val="00023284"/>
    <w:rsid w:val="00024817"/>
    <w:rsid w:val="00024825"/>
    <w:rsid w:val="00024A12"/>
    <w:rsid w:val="00024CCB"/>
    <w:rsid w:val="00024EE3"/>
    <w:rsid w:val="00025474"/>
    <w:rsid w:val="00027206"/>
    <w:rsid w:val="00030443"/>
    <w:rsid w:val="0003099B"/>
    <w:rsid w:val="00030D37"/>
    <w:rsid w:val="00031083"/>
    <w:rsid w:val="00031363"/>
    <w:rsid w:val="00031690"/>
    <w:rsid w:val="00031942"/>
    <w:rsid w:val="00031ACB"/>
    <w:rsid w:val="000320CF"/>
    <w:rsid w:val="00032597"/>
    <w:rsid w:val="00032B54"/>
    <w:rsid w:val="00034640"/>
    <w:rsid w:val="00034A3D"/>
    <w:rsid w:val="00035948"/>
    <w:rsid w:val="00035BB4"/>
    <w:rsid w:val="00036465"/>
    <w:rsid w:val="00036D1A"/>
    <w:rsid w:val="000372AD"/>
    <w:rsid w:val="000376B8"/>
    <w:rsid w:val="00037743"/>
    <w:rsid w:val="00037EF8"/>
    <w:rsid w:val="00042096"/>
    <w:rsid w:val="00045394"/>
    <w:rsid w:val="00045B12"/>
    <w:rsid w:val="00045E39"/>
    <w:rsid w:val="000470FA"/>
    <w:rsid w:val="000471D0"/>
    <w:rsid w:val="000475C3"/>
    <w:rsid w:val="00047ACF"/>
    <w:rsid w:val="0005034E"/>
    <w:rsid w:val="000512CB"/>
    <w:rsid w:val="000512E7"/>
    <w:rsid w:val="0005136E"/>
    <w:rsid w:val="00052ECC"/>
    <w:rsid w:val="000543A9"/>
    <w:rsid w:val="00054750"/>
    <w:rsid w:val="00055968"/>
    <w:rsid w:val="0005762A"/>
    <w:rsid w:val="00060516"/>
    <w:rsid w:val="00060B03"/>
    <w:rsid w:val="000615AA"/>
    <w:rsid w:val="000628B0"/>
    <w:rsid w:val="00063114"/>
    <w:rsid w:val="00064437"/>
    <w:rsid w:val="00065092"/>
    <w:rsid w:val="000656C1"/>
    <w:rsid w:val="00065D19"/>
    <w:rsid w:val="000666B3"/>
    <w:rsid w:val="000676CB"/>
    <w:rsid w:val="00067CC6"/>
    <w:rsid w:val="00071774"/>
    <w:rsid w:val="00072D68"/>
    <w:rsid w:val="00073559"/>
    <w:rsid w:val="00074B4C"/>
    <w:rsid w:val="0007504C"/>
    <w:rsid w:val="00075859"/>
    <w:rsid w:val="0007587D"/>
    <w:rsid w:val="00075FA9"/>
    <w:rsid w:val="000804B7"/>
    <w:rsid w:val="000810DE"/>
    <w:rsid w:val="0008184F"/>
    <w:rsid w:val="00081C73"/>
    <w:rsid w:val="00082379"/>
    <w:rsid w:val="00082D83"/>
    <w:rsid w:val="000856F8"/>
    <w:rsid w:val="00085E5A"/>
    <w:rsid w:val="00087507"/>
    <w:rsid w:val="0009159F"/>
    <w:rsid w:val="00091B5F"/>
    <w:rsid w:val="00092103"/>
    <w:rsid w:val="00093140"/>
    <w:rsid w:val="00093AF5"/>
    <w:rsid w:val="00094E42"/>
    <w:rsid w:val="00095148"/>
    <w:rsid w:val="00096A9C"/>
    <w:rsid w:val="00097475"/>
    <w:rsid w:val="000A0869"/>
    <w:rsid w:val="000A0DA0"/>
    <w:rsid w:val="000A1408"/>
    <w:rsid w:val="000A167C"/>
    <w:rsid w:val="000A18CB"/>
    <w:rsid w:val="000A3DC9"/>
    <w:rsid w:val="000A56A0"/>
    <w:rsid w:val="000B122A"/>
    <w:rsid w:val="000B1F62"/>
    <w:rsid w:val="000B2B60"/>
    <w:rsid w:val="000B35D5"/>
    <w:rsid w:val="000B389E"/>
    <w:rsid w:val="000B38ED"/>
    <w:rsid w:val="000B3B69"/>
    <w:rsid w:val="000B3F53"/>
    <w:rsid w:val="000B45CC"/>
    <w:rsid w:val="000B51F5"/>
    <w:rsid w:val="000B57D6"/>
    <w:rsid w:val="000B67AE"/>
    <w:rsid w:val="000B67F6"/>
    <w:rsid w:val="000B6BC5"/>
    <w:rsid w:val="000B6C7D"/>
    <w:rsid w:val="000B6DF8"/>
    <w:rsid w:val="000B75DE"/>
    <w:rsid w:val="000B7B02"/>
    <w:rsid w:val="000B7BD0"/>
    <w:rsid w:val="000C044F"/>
    <w:rsid w:val="000C0EFF"/>
    <w:rsid w:val="000C17D7"/>
    <w:rsid w:val="000C256B"/>
    <w:rsid w:val="000C30A7"/>
    <w:rsid w:val="000C4564"/>
    <w:rsid w:val="000C459C"/>
    <w:rsid w:val="000C4B1E"/>
    <w:rsid w:val="000C5793"/>
    <w:rsid w:val="000C5809"/>
    <w:rsid w:val="000C5FDC"/>
    <w:rsid w:val="000C61C1"/>
    <w:rsid w:val="000C6E1D"/>
    <w:rsid w:val="000C78DC"/>
    <w:rsid w:val="000D03D2"/>
    <w:rsid w:val="000D0B29"/>
    <w:rsid w:val="000D1074"/>
    <w:rsid w:val="000D1E32"/>
    <w:rsid w:val="000D1FC7"/>
    <w:rsid w:val="000D260C"/>
    <w:rsid w:val="000D37A2"/>
    <w:rsid w:val="000D38E5"/>
    <w:rsid w:val="000D4499"/>
    <w:rsid w:val="000D6A20"/>
    <w:rsid w:val="000D7607"/>
    <w:rsid w:val="000E0A12"/>
    <w:rsid w:val="000E1A23"/>
    <w:rsid w:val="000E2ACD"/>
    <w:rsid w:val="000E323C"/>
    <w:rsid w:val="000E3828"/>
    <w:rsid w:val="000E4804"/>
    <w:rsid w:val="000E49A7"/>
    <w:rsid w:val="000E49C1"/>
    <w:rsid w:val="000E4DB7"/>
    <w:rsid w:val="000E4F17"/>
    <w:rsid w:val="000E5B4D"/>
    <w:rsid w:val="000E5FD2"/>
    <w:rsid w:val="000E63E4"/>
    <w:rsid w:val="000E769B"/>
    <w:rsid w:val="000E77C7"/>
    <w:rsid w:val="000E7BC5"/>
    <w:rsid w:val="000F1235"/>
    <w:rsid w:val="000F1889"/>
    <w:rsid w:val="000F1E55"/>
    <w:rsid w:val="000F1F47"/>
    <w:rsid w:val="000F20CF"/>
    <w:rsid w:val="000F3B18"/>
    <w:rsid w:val="000F3CFC"/>
    <w:rsid w:val="000F607B"/>
    <w:rsid w:val="000F66CC"/>
    <w:rsid w:val="000F6896"/>
    <w:rsid w:val="000F71A8"/>
    <w:rsid w:val="000F7314"/>
    <w:rsid w:val="00100429"/>
    <w:rsid w:val="001014A2"/>
    <w:rsid w:val="00101652"/>
    <w:rsid w:val="00101D20"/>
    <w:rsid w:val="00101E20"/>
    <w:rsid w:val="001024B8"/>
    <w:rsid w:val="0010435C"/>
    <w:rsid w:val="001043F0"/>
    <w:rsid w:val="001045CD"/>
    <w:rsid w:val="001061A9"/>
    <w:rsid w:val="00106C40"/>
    <w:rsid w:val="001074CF"/>
    <w:rsid w:val="00107AFB"/>
    <w:rsid w:val="0011039F"/>
    <w:rsid w:val="00110C1B"/>
    <w:rsid w:val="00113938"/>
    <w:rsid w:val="00113ACB"/>
    <w:rsid w:val="00113E67"/>
    <w:rsid w:val="00114698"/>
    <w:rsid w:val="00114C28"/>
    <w:rsid w:val="0011617F"/>
    <w:rsid w:val="001175B2"/>
    <w:rsid w:val="00117782"/>
    <w:rsid w:val="001210C8"/>
    <w:rsid w:val="0012197D"/>
    <w:rsid w:val="00122013"/>
    <w:rsid w:val="00123128"/>
    <w:rsid w:val="001238C0"/>
    <w:rsid w:val="00126A65"/>
    <w:rsid w:val="00127A11"/>
    <w:rsid w:val="001305E6"/>
    <w:rsid w:val="00131412"/>
    <w:rsid w:val="00131784"/>
    <w:rsid w:val="001320BB"/>
    <w:rsid w:val="00134234"/>
    <w:rsid w:val="001343B1"/>
    <w:rsid w:val="00134E34"/>
    <w:rsid w:val="00136994"/>
    <w:rsid w:val="00136BC1"/>
    <w:rsid w:val="00136CB4"/>
    <w:rsid w:val="00137FEE"/>
    <w:rsid w:val="001413F8"/>
    <w:rsid w:val="001416AA"/>
    <w:rsid w:val="001446CF"/>
    <w:rsid w:val="001448EA"/>
    <w:rsid w:val="0015029A"/>
    <w:rsid w:val="00150476"/>
    <w:rsid w:val="0015050C"/>
    <w:rsid w:val="00151A33"/>
    <w:rsid w:val="001521A6"/>
    <w:rsid w:val="001539E7"/>
    <w:rsid w:val="00153BD1"/>
    <w:rsid w:val="00153C16"/>
    <w:rsid w:val="001546C8"/>
    <w:rsid w:val="001549AC"/>
    <w:rsid w:val="00154EC1"/>
    <w:rsid w:val="00157F6A"/>
    <w:rsid w:val="00160AF6"/>
    <w:rsid w:val="00161463"/>
    <w:rsid w:val="00161AAC"/>
    <w:rsid w:val="00162735"/>
    <w:rsid w:val="001628E3"/>
    <w:rsid w:val="00162B2A"/>
    <w:rsid w:val="001631C6"/>
    <w:rsid w:val="001640D4"/>
    <w:rsid w:val="00164F2F"/>
    <w:rsid w:val="00165DC6"/>
    <w:rsid w:val="00166B86"/>
    <w:rsid w:val="0016732A"/>
    <w:rsid w:val="00170CD8"/>
    <w:rsid w:val="00172941"/>
    <w:rsid w:val="00173B97"/>
    <w:rsid w:val="0017420D"/>
    <w:rsid w:val="00174BE3"/>
    <w:rsid w:val="001754EC"/>
    <w:rsid w:val="00175DDF"/>
    <w:rsid w:val="00175FE8"/>
    <w:rsid w:val="00177B50"/>
    <w:rsid w:val="00177F47"/>
    <w:rsid w:val="00180BC7"/>
    <w:rsid w:val="00181688"/>
    <w:rsid w:val="001832A1"/>
    <w:rsid w:val="0018348F"/>
    <w:rsid w:val="00183FDF"/>
    <w:rsid w:val="00184488"/>
    <w:rsid w:val="00184489"/>
    <w:rsid w:val="00185168"/>
    <w:rsid w:val="001856E2"/>
    <w:rsid w:val="001868F7"/>
    <w:rsid w:val="001871FD"/>
    <w:rsid w:val="00187361"/>
    <w:rsid w:val="00187481"/>
    <w:rsid w:val="00191D09"/>
    <w:rsid w:val="00192670"/>
    <w:rsid w:val="00192D49"/>
    <w:rsid w:val="00193019"/>
    <w:rsid w:val="00193A85"/>
    <w:rsid w:val="0019409E"/>
    <w:rsid w:val="001947B4"/>
    <w:rsid w:val="001947C8"/>
    <w:rsid w:val="00194E21"/>
    <w:rsid w:val="001963AA"/>
    <w:rsid w:val="00196F14"/>
    <w:rsid w:val="001974A1"/>
    <w:rsid w:val="00197AD9"/>
    <w:rsid w:val="001A093E"/>
    <w:rsid w:val="001A0B28"/>
    <w:rsid w:val="001A0D33"/>
    <w:rsid w:val="001A1153"/>
    <w:rsid w:val="001A2CA7"/>
    <w:rsid w:val="001A447A"/>
    <w:rsid w:val="001A4A4F"/>
    <w:rsid w:val="001A666C"/>
    <w:rsid w:val="001A6CCA"/>
    <w:rsid w:val="001B0615"/>
    <w:rsid w:val="001B2237"/>
    <w:rsid w:val="001B48A7"/>
    <w:rsid w:val="001B499B"/>
    <w:rsid w:val="001B4AF1"/>
    <w:rsid w:val="001B4B9B"/>
    <w:rsid w:val="001B5847"/>
    <w:rsid w:val="001B5874"/>
    <w:rsid w:val="001B6233"/>
    <w:rsid w:val="001B63EF"/>
    <w:rsid w:val="001B731C"/>
    <w:rsid w:val="001B736E"/>
    <w:rsid w:val="001B7D89"/>
    <w:rsid w:val="001C0375"/>
    <w:rsid w:val="001C0D5F"/>
    <w:rsid w:val="001C1073"/>
    <w:rsid w:val="001C30BF"/>
    <w:rsid w:val="001C3B32"/>
    <w:rsid w:val="001C3C76"/>
    <w:rsid w:val="001C428C"/>
    <w:rsid w:val="001C4766"/>
    <w:rsid w:val="001C5A78"/>
    <w:rsid w:val="001C65CE"/>
    <w:rsid w:val="001C6787"/>
    <w:rsid w:val="001D0CF4"/>
    <w:rsid w:val="001D0E0F"/>
    <w:rsid w:val="001D2326"/>
    <w:rsid w:val="001D3DBF"/>
    <w:rsid w:val="001D4178"/>
    <w:rsid w:val="001D5025"/>
    <w:rsid w:val="001D5BBC"/>
    <w:rsid w:val="001D62FE"/>
    <w:rsid w:val="001D7F0A"/>
    <w:rsid w:val="001E0310"/>
    <w:rsid w:val="001E0D14"/>
    <w:rsid w:val="001E0E7B"/>
    <w:rsid w:val="001E1677"/>
    <w:rsid w:val="001E17D8"/>
    <w:rsid w:val="001E1B7E"/>
    <w:rsid w:val="001E24E6"/>
    <w:rsid w:val="001E2F8C"/>
    <w:rsid w:val="001E3273"/>
    <w:rsid w:val="001E3D85"/>
    <w:rsid w:val="001E4834"/>
    <w:rsid w:val="001E4E83"/>
    <w:rsid w:val="001E613A"/>
    <w:rsid w:val="001E626F"/>
    <w:rsid w:val="001E7F19"/>
    <w:rsid w:val="001F0A5D"/>
    <w:rsid w:val="001F1BC4"/>
    <w:rsid w:val="001F1FE7"/>
    <w:rsid w:val="001F21B0"/>
    <w:rsid w:val="001F2643"/>
    <w:rsid w:val="001F35BC"/>
    <w:rsid w:val="001F37DB"/>
    <w:rsid w:val="001F498B"/>
    <w:rsid w:val="001F4BFF"/>
    <w:rsid w:val="001F5B85"/>
    <w:rsid w:val="001F6DCB"/>
    <w:rsid w:val="00200E23"/>
    <w:rsid w:val="00200F4A"/>
    <w:rsid w:val="002023C5"/>
    <w:rsid w:val="0020267D"/>
    <w:rsid w:val="002028F9"/>
    <w:rsid w:val="002029AA"/>
    <w:rsid w:val="0020301E"/>
    <w:rsid w:val="00203191"/>
    <w:rsid w:val="00203AF4"/>
    <w:rsid w:val="00205E52"/>
    <w:rsid w:val="0020742E"/>
    <w:rsid w:val="00207B9A"/>
    <w:rsid w:val="0021017C"/>
    <w:rsid w:val="00210A54"/>
    <w:rsid w:val="0021103E"/>
    <w:rsid w:val="00212E2D"/>
    <w:rsid w:val="0021312D"/>
    <w:rsid w:val="002139E4"/>
    <w:rsid w:val="00213A1B"/>
    <w:rsid w:val="00213B7B"/>
    <w:rsid w:val="002148F7"/>
    <w:rsid w:val="0021547C"/>
    <w:rsid w:val="00216BF2"/>
    <w:rsid w:val="00217287"/>
    <w:rsid w:val="002201EA"/>
    <w:rsid w:val="002206F7"/>
    <w:rsid w:val="002207D5"/>
    <w:rsid w:val="00220DC8"/>
    <w:rsid w:val="002221F7"/>
    <w:rsid w:val="002224E3"/>
    <w:rsid w:val="00222698"/>
    <w:rsid w:val="0022292F"/>
    <w:rsid w:val="002229CF"/>
    <w:rsid w:val="00222A87"/>
    <w:rsid w:val="0022301F"/>
    <w:rsid w:val="00224EA8"/>
    <w:rsid w:val="00225681"/>
    <w:rsid w:val="00225C29"/>
    <w:rsid w:val="00226239"/>
    <w:rsid w:val="00227CE1"/>
    <w:rsid w:val="00227EDD"/>
    <w:rsid w:val="002302E2"/>
    <w:rsid w:val="00230F71"/>
    <w:rsid w:val="00231511"/>
    <w:rsid w:val="00231567"/>
    <w:rsid w:val="0023170D"/>
    <w:rsid w:val="0023183A"/>
    <w:rsid w:val="0023191D"/>
    <w:rsid w:val="00232DE7"/>
    <w:rsid w:val="00233567"/>
    <w:rsid w:val="00233FCF"/>
    <w:rsid w:val="0023469E"/>
    <w:rsid w:val="002347B1"/>
    <w:rsid w:val="002348A5"/>
    <w:rsid w:val="00237A72"/>
    <w:rsid w:val="00237ED5"/>
    <w:rsid w:val="0024247F"/>
    <w:rsid w:val="002429EC"/>
    <w:rsid w:val="0024363C"/>
    <w:rsid w:val="002438E6"/>
    <w:rsid w:val="00243E89"/>
    <w:rsid w:val="00244087"/>
    <w:rsid w:val="0024488E"/>
    <w:rsid w:val="002452FA"/>
    <w:rsid w:val="002462CC"/>
    <w:rsid w:val="00246B25"/>
    <w:rsid w:val="00250412"/>
    <w:rsid w:val="00250ED6"/>
    <w:rsid w:val="0025108C"/>
    <w:rsid w:val="002517C9"/>
    <w:rsid w:val="00254EF9"/>
    <w:rsid w:val="00254F51"/>
    <w:rsid w:val="002567AD"/>
    <w:rsid w:val="00256AB4"/>
    <w:rsid w:val="00257055"/>
    <w:rsid w:val="002576F9"/>
    <w:rsid w:val="00257C77"/>
    <w:rsid w:val="00257D20"/>
    <w:rsid w:val="00260CB9"/>
    <w:rsid w:val="002619A0"/>
    <w:rsid w:val="0026477C"/>
    <w:rsid w:val="00266783"/>
    <w:rsid w:val="00267FBA"/>
    <w:rsid w:val="002703E3"/>
    <w:rsid w:val="00270492"/>
    <w:rsid w:val="00270735"/>
    <w:rsid w:val="00270D69"/>
    <w:rsid w:val="00270F33"/>
    <w:rsid w:val="00271261"/>
    <w:rsid w:val="002716C4"/>
    <w:rsid w:val="00273585"/>
    <w:rsid w:val="00274A06"/>
    <w:rsid w:val="0027795F"/>
    <w:rsid w:val="00277B4C"/>
    <w:rsid w:val="002810A3"/>
    <w:rsid w:val="002817CE"/>
    <w:rsid w:val="002828B9"/>
    <w:rsid w:val="002832FE"/>
    <w:rsid w:val="00284F7E"/>
    <w:rsid w:val="00285210"/>
    <w:rsid w:val="002865AF"/>
    <w:rsid w:val="00286E03"/>
    <w:rsid w:val="00287502"/>
    <w:rsid w:val="00287872"/>
    <w:rsid w:val="002902F7"/>
    <w:rsid w:val="0029090E"/>
    <w:rsid w:val="002911B3"/>
    <w:rsid w:val="00291C8B"/>
    <w:rsid w:val="00291FA0"/>
    <w:rsid w:val="0029258D"/>
    <w:rsid w:val="00293398"/>
    <w:rsid w:val="002935D7"/>
    <w:rsid w:val="002937F4"/>
    <w:rsid w:val="00293DD6"/>
    <w:rsid w:val="002944F9"/>
    <w:rsid w:val="00294AAE"/>
    <w:rsid w:val="00294CEA"/>
    <w:rsid w:val="002952D5"/>
    <w:rsid w:val="002957D9"/>
    <w:rsid w:val="0029669A"/>
    <w:rsid w:val="00297350"/>
    <w:rsid w:val="002973BF"/>
    <w:rsid w:val="00297895"/>
    <w:rsid w:val="00297D0C"/>
    <w:rsid w:val="002A075A"/>
    <w:rsid w:val="002A07EF"/>
    <w:rsid w:val="002A23EA"/>
    <w:rsid w:val="002A2CBA"/>
    <w:rsid w:val="002A30D1"/>
    <w:rsid w:val="002A31F6"/>
    <w:rsid w:val="002A3276"/>
    <w:rsid w:val="002A397E"/>
    <w:rsid w:val="002A3B78"/>
    <w:rsid w:val="002A4072"/>
    <w:rsid w:val="002A41D7"/>
    <w:rsid w:val="002A4B54"/>
    <w:rsid w:val="002A55E3"/>
    <w:rsid w:val="002A6317"/>
    <w:rsid w:val="002A6B7E"/>
    <w:rsid w:val="002A7253"/>
    <w:rsid w:val="002A7B46"/>
    <w:rsid w:val="002B1642"/>
    <w:rsid w:val="002B1DD7"/>
    <w:rsid w:val="002B28FC"/>
    <w:rsid w:val="002B4152"/>
    <w:rsid w:val="002B42F3"/>
    <w:rsid w:val="002B51E2"/>
    <w:rsid w:val="002B587B"/>
    <w:rsid w:val="002B599B"/>
    <w:rsid w:val="002B5D79"/>
    <w:rsid w:val="002B639B"/>
    <w:rsid w:val="002B72CC"/>
    <w:rsid w:val="002B7795"/>
    <w:rsid w:val="002B7D17"/>
    <w:rsid w:val="002B7EFF"/>
    <w:rsid w:val="002C0393"/>
    <w:rsid w:val="002C06F8"/>
    <w:rsid w:val="002C0A8D"/>
    <w:rsid w:val="002C2B7F"/>
    <w:rsid w:val="002C2E92"/>
    <w:rsid w:val="002C2EAD"/>
    <w:rsid w:val="002C382D"/>
    <w:rsid w:val="002C536B"/>
    <w:rsid w:val="002C61F2"/>
    <w:rsid w:val="002C67AF"/>
    <w:rsid w:val="002C6DDD"/>
    <w:rsid w:val="002C74F1"/>
    <w:rsid w:val="002D0A79"/>
    <w:rsid w:val="002D2451"/>
    <w:rsid w:val="002D260D"/>
    <w:rsid w:val="002D2ACE"/>
    <w:rsid w:val="002D37A6"/>
    <w:rsid w:val="002D3B41"/>
    <w:rsid w:val="002D3B63"/>
    <w:rsid w:val="002D4E24"/>
    <w:rsid w:val="002D5081"/>
    <w:rsid w:val="002D5BA9"/>
    <w:rsid w:val="002D5DED"/>
    <w:rsid w:val="002E10AB"/>
    <w:rsid w:val="002E1126"/>
    <w:rsid w:val="002E12CC"/>
    <w:rsid w:val="002E15F7"/>
    <w:rsid w:val="002E2BB8"/>
    <w:rsid w:val="002E4250"/>
    <w:rsid w:val="002E46C5"/>
    <w:rsid w:val="002E55ED"/>
    <w:rsid w:val="002E56DE"/>
    <w:rsid w:val="002E583D"/>
    <w:rsid w:val="002E5A13"/>
    <w:rsid w:val="002E64FB"/>
    <w:rsid w:val="002E6D40"/>
    <w:rsid w:val="002F16FE"/>
    <w:rsid w:val="002F1C0F"/>
    <w:rsid w:val="002F318C"/>
    <w:rsid w:val="002F391C"/>
    <w:rsid w:val="002F3E1E"/>
    <w:rsid w:val="002F3E3E"/>
    <w:rsid w:val="002F500E"/>
    <w:rsid w:val="002F5F7B"/>
    <w:rsid w:val="002F6273"/>
    <w:rsid w:val="002F6AA4"/>
    <w:rsid w:val="002F7150"/>
    <w:rsid w:val="002F732B"/>
    <w:rsid w:val="002F7506"/>
    <w:rsid w:val="0030033E"/>
    <w:rsid w:val="00300AE3"/>
    <w:rsid w:val="003064C9"/>
    <w:rsid w:val="00306E46"/>
    <w:rsid w:val="003079DD"/>
    <w:rsid w:val="00307C5B"/>
    <w:rsid w:val="0031012E"/>
    <w:rsid w:val="003112FD"/>
    <w:rsid w:val="0031164F"/>
    <w:rsid w:val="00314F7D"/>
    <w:rsid w:val="00314FB8"/>
    <w:rsid w:val="0031559D"/>
    <w:rsid w:val="003157E3"/>
    <w:rsid w:val="0031604F"/>
    <w:rsid w:val="00316641"/>
    <w:rsid w:val="00316760"/>
    <w:rsid w:val="0031719A"/>
    <w:rsid w:val="00317245"/>
    <w:rsid w:val="00317E8A"/>
    <w:rsid w:val="00317F7A"/>
    <w:rsid w:val="00321F93"/>
    <w:rsid w:val="003221A9"/>
    <w:rsid w:val="00324004"/>
    <w:rsid w:val="00324510"/>
    <w:rsid w:val="00325A8E"/>
    <w:rsid w:val="00325FF2"/>
    <w:rsid w:val="0033196E"/>
    <w:rsid w:val="00331C75"/>
    <w:rsid w:val="003338F0"/>
    <w:rsid w:val="00334425"/>
    <w:rsid w:val="00334C11"/>
    <w:rsid w:val="00334D5A"/>
    <w:rsid w:val="0033521B"/>
    <w:rsid w:val="003357FB"/>
    <w:rsid w:val="00335CEE"/>
    <w:rsid w:val="00336315"/>
    <w:rsid w:val="00336724"/>
    <w:rsid w:val="00337650"/>
    <w:rsid w:val="00340325"/>
    <w:rsid w:val="00340EBC"/>
    <w:rsid w:val="003411CE"/>
    <w:rsid w:val="00343025"/>
    <w:rsid w:val="0034341E"/>
    <w:rsid w:val="00345244"/>
    <w:rsid w:val="003454BA"/>
    <w:rsid w:val="00345EC0"/>
    <w:rsid w:val="003465F7"/>
    <w:rsid w:val="003475C0"/>
    <w:rsid w:val="003475C2"/>
    <w:rsid w:val="00350262"/>
    <w:rsid w:val="0035055B"/>
    <w:rsid w:val="003506AA"/>
    <w:rsid w:val="00350B6C"/>
    <w:rsid w:val="00350FBF"/>
    <w:rsid w:val="003513E7"/>
    <w:rsid w:val="00352995"/>
    <w:rsid w:val="00352C42"/>
    <w:rsid w:val="00353A11"/>
    <w:rsid w:val="00353A98"/>
    <w:rsid w:val="003550A1"/>
    <w:rsid w:val="003559CD"/>
    <w:rsid w:val="0035683A"/>
    <w:rsid w:val="00356FDE"/>
    <w:rsid w:val="00357415"/>
    <w:rsid w:val="00357DD9"/>
    <w:rsid w:val="0036060A"/>
    <w:rsid w:val="00360B4A"/>
    <w:rsid w:val="003625FD"/>
    <w:rsid w:val="0036365F"/>
    <w:rsid w:val="00365F19"/>
    <w:rsid w:val="003662CA"/>
    <w:rsid w:val="0036631B"/>
    <w:rsid w:val="00366B5F"/>
    <w:rsid w:val="00366E93"/>
    <w:rsid w:val="00370386"/>
    <w:rsid w:val="003730D8"/>
    <w:rsid w:val="003731C4"/>
    <w:rsid w:val="00373580"/>
    <w:rsid w:val="00373C1D"/>
    <w:rsid w:val="00373D24"/>
    <w:rsid w:val="0037473E"/>
    <w:rsid w:val="00374F69"/>
    <w:rsid w:val="003763E1"/>
    <w:rsid w:val="00376433"/>
    <w:rsid w:val="00376D6C"/>
    <w:rsid w:val="00376F6B"/>
    <w:rsid w:val="00380667"/>
    <w:rsid w:val="00380EFB"/>
    <w:rsid w:val="00381FBE"/>
    <w:rsid w:val="003821CB"/>
    <w:rsid w:val="00383D83"/>
    <w:rsid w:val="003841CD"/>
    <w:rsid w:val="003862E6"/>
    <w:rsid w:val="00387C38"/>
    <w:rsid w:val="00387F6E"/>
    <w:rsid w:val="00391C97"/>
    <w:rsid w:val="00392234"/>
    <w:rsid w:val="00394935"/>
    <w:rsid w:val="00394A79"/>
    <w:rsid w:val="003954D6"/>
    <w:rsid w:val="00395CC9"/>
    <w:rsid w:val="00395F2E"/>
    <w:rsid w:val="00397C84"/>
    <w:rsid w:val="003A05EE"/>
    <w:rsid w:val="003A0F8D"/>
    <w:rsid w:val="003A0FE5"/>
    <w:rsid w:val="003A29EF"/>
    <w:rsid w:val="003A2CC0"/>
    <w:rsid w:val="003A4946"/>
    <w:rsid w:val="003A56C1"/>
    <w:rsid w:val="003A5BC3"/>
    <w:rsid w:val="003A5D2F"/>
    <w:rsid w:val="003A68A7"/>
    <w:rsid w:val="003B165E"/>
    <w:rsid w:val="003B1706"/>
    <w:rsid w:val="003B22F2"/>
    <w:rsid w:val="003B2783"/>
    <w:rsid w:val="003B2AB4"/>
    <w:rsid w:val="003B2BC3"/>
    <w:rsid w:val="003B2BE2"/>
    <w:rsid w:val="003B4503"/>
    <w:rsid w:val="003B45FE"/>
    <w:rsid w:val="003B4ABD"/>
    <w:rsid w:val="003B571C"/>
    <w:rsid w:val="003B6799"/>
    <w:rsid w:val="003B70C2"/>
    <w:rsid w:val="003B7753"/>
    <w:rsid w:val="003C01A0"/>
    <w:rsid w:val="003C02AB"/>
    <w:rsid w:val="003C0976"/>
    <w:rsid w:val="003C121E"/>
    <w:rsid w:val="003C47BB"/>
    <w:rsid w:val="003C77FD"/>
    <w:rsid w:val="003C7AF3"/>
    <w:rsid w:val="003D0BCD"/>
    <w:rsid w:val="003D19DF"/>
    <w:rsid w:val="003D2A1C"/>
    <w:rsid w:val="003D2F62"/>
    <w:rsid w:val="003D387F"/>
    <w:rsid w:val="003D3B2B"/>
    <w:rsid w:val="003D3C0D"/>
    <w:rsid w:val="003D410D"/>
    <w:rsid w:val="003D6E4B"/>
    <w:rsid w:val="003D7DDE"/>
    <w:rsid w:val="003E13A0"/>
    <w:rsid w:val="003E24EA"/>
    <w:rsid w:val="003E2B6A"/>
    <w:rsid w:val="003E2E00"/>
    <w:rsid w:val="003E35A5"/>
    <w:rsid w:val="003E39B9"/>
    <w:rsid w:val="003E3E3F"/>
    <w:rsid w:val="003E442E"/>
    <w:rsid w:val="003E4AF2"/>
    <w:rsid w:val="003E4C57"/>
    <w:rsid w:val="003E65ED"/>
    <w:rsid w:val="003E7B5E"/>
    <w:rsid w:val="003E7CD9"/>
    <w:rsid w:val="003F08D7"/>
    <w:rsid w:val="003F1675"/>
    <w:rsid w:val="003F16EB"/>
    <w:rsid w:val="003F28E2"/>
    <w:rsid w:val="003F2F25"/>
    <w:rsid w:val="003F2F94"/>
    <w:rsid w:val="003F402F"/>
    <w:rsid w:val="003F44CA"/>
    <w:rsid w:val="003F4783"/>
    <w:rsid w:val="003F586F"/>
    <w:rsid w:val="003F5B3B"/>
    <w:rsid w:val="003F62EB"/>
    <w:rsid w:val="003F7714"/>
    <w:rsid w:val="003F774E"/>
    <w:rsid w:val="003F7B68"/>
    <w:rsid w:val="003F7D85"/>
    <w:rsid w:val="004015B3"/>
    <w:rsid w:val="00401BDB"/>
    <w:rsid w:val="00401C9D"/>
    <w:rsid w:val="004020B9"/>
    <w:rsid w:val="00404C0E"/>
    <w:rsid w:val="00405F9D"/>
    <w:rsid w:val="004067CE"/>
    <w:rsid w:val="0040690A"/>
    <w:rsid w:val="00406FB2"/>
    <w:rsid w:val="00407740"/>
    <w:rsid w:val="004077C3"/>
    <w:rsid w:val="00410F39"/>
    <w:rsid w:val="0041126E"/>
    <w:rsid w:val="004112E2"/>
    <w:rsid w:val="00411DF1"/>
    <w:rsid w:val="00416D98"/>
    <w:rsid w:val="00417E66"/>
    <w:rsid w:val="00422B9F"/>
    <w:rsid w:val="0042323A"/>
    <w:rsid w:val="004235F0"/>
    <w:rsid w:val="00423967"/>
    <w:rsid w:val="00424C49"/>
    <w:rsid w:val="00425E55"/>
    <w:rsid w:val="00425EB2"/>
    <w:rsid w:val="00426029"/>
    <w:rsid w:val="0042706C"/>
    <w:rsid w:val="00427ACC"/>
    <w:rsid w:val="00427D29"/>
    <w:rsid w:val="00430940"/>
    <w:rsid w:val="00430BA3"/>
    <w:rsid w:val="00432096"/>
    <w:rsid w:val="00432E2D"/>
    <w:rsid w:val="0043341C"/>
    <w:rsid w:val="004336DC"/>
    <w:rsid w:val="00433708"/>
    <w:rsid w:val="00433827"/>
    <w:rsid w:val="004339C1"/>
    <w:rsid w:val="00434E5A"/>
    <w:rsid w:val="0043506F"/>
    <w:rsid w:val="004358B0"/>
    <w:rsid w:val="00437343"/>
    <w:rsid w:val="00437372"/>
    <w:rsid w:val="00440106"/>
    <w:rsid w:val="00440170"/>
    <w:rsid w:val="00440807"/>
    <w:rsid w:val="00440ED9"/>
    <w:rsid w:val="004433C0"/>
    <w:rsid w:val="00444652"/>
    <w:rsid w:val="00444DB2"/>
    <w:rsid w:val="004452B5"/>
    <w:rsid w:val="00445752"/>
    <w:rsid w:val="004472B1"/>
    <w:rsid w:val="00450862"/>
    <w:rsid w:val="00450F66"/>
    <w:rsid w:val="00451434"/>
    <w:rsid w:val="00451456"/>
    <w:rsid w:val="0045255F"/>
    <w:rsid w:val="00453436"/>
    <w:rsid w:val="004537A7"/>
    <w:rsid w:val="00453A44"/>
    <w:rsid w:val="00454E69"/>
    <w:rsid w:val="00455469"/>
    <w:rsid w:val="00455580"/>
    <w:rsid w:val="00456E86"/>
    <w:rsid w:val="00457215"/>
    <w:rsid w:val="00457CF2"/>
    <w:rsid w:val="0046001C"/>
    <w:rsid w:val="00461E61"/>
    <w:rsid w:val="00463094"/>
    <w:rsid w:val="00464BEC"/>
    <w:rsid w:val="00464F7B"/>
    <w:rsid w:val="00465198"/>
    <w:rsid w:val="00465B42"/>
    <w:rsid w:val="00465E74"/>
    <w:rsid w:val="0046697C"/>
    <w:rsid w:val="00466FBB"/>
    <w:rsid w:val="00467322"/>
    <w:rsid w:val="004678B5"/>
    <w:rsid w:val="00467B06"/>
    <w:rsid w:val="0047179C"/>
    <w:rsid w:val="00471BD7"/>
    <w:rsid w:val="0047202A"/>
    <w:rsid w:val="004732A7"/>
    <w:rsid w:val="004733FF"/>
    <w:rsid w:val="00474A74"/>
    <w:rsid w:val="00474D33"/>
    <w:rsid w:val="004759AC"/>
    <w:rsid w:val="004764C0"/>
    <w:rsid w:val="00476A00"/>
    <w:rsid w:val="0047730C"/>
    <w:rsid w:val="00477541"/>
    <w:rsid w:val="00477731"/>
    <w:rsid w:val="00480C62"/>
    <w:rsid w:val="0048105D"/>
    <w:rsid w:val="00483560"/>
    <w:rsid w:val="00483B39"/>
    <w:rsid w:val="00483CA0"/>
    <w:rsid w:val="00490243"/>
    <w:rsid w:val="00490C3E"/>
    <w:rsid w:val="00492052"/>
    <w:rsid w:val="00492493"/>
    <w:rsid w:val="004928CA"/>
    <w:rsid w:val="00492C79"/>
    <w:rsid w:val="004939AD"/>
    <w:rsid w:val="0049478F"/>
    <w:rsid w:val="0049522B"/>
    <w:rsid w:val="004955E2"/>
    <w:rsid w:val="00495630"/>
    <w:rsid w:val="00495974"/>
    <w:rsid w:val="004974F2"/>
    <w:rsid w:val="004979A1"/>
    <w:rsid w:val="00497DC5"/>
    <w:rsid w:val="004A1B4B"/>
    <w:rsid w:val="004A22A8"/>
    <w:rsid w:val="004A2CE4"/>
    <w:rsid w:val="004A3244"/>
    <w:rsid w:val="004A380E"/>
    <w:rsid w:val="004A3D0C"/>
    <w:rsid w:val="004A4F77"/>
    <w:rsid w:val="004A72A9"/>
    <w:rsid w:val="004B0B1D"/>
    <w:rsid w:val="004B0F40"/>
    <w:rsid w:val="004B1380"/>
    <w:rsid w:val="004B294F"/>
    <w:rsid w:val="004B2AD5"/>
    <w:rsid w:val="004B3DB7"/>
    <w:rsid w:val="004B4EF7"/>
    <w:rsid w:val="004B69F5"/>
    <w:rsid w:val="004C01AD"/>
    <w:rsid w:val="004C0633"/>
    <w:rsid w:val="004C0653"/>
    <w:rsid w:val="004C072B"/>
    <w:rsid w:val="004C3149"/>
    <w:rsid w:val="004C4324"/>
    <w:rsid w:val="004C44E9"/>
    <w:rsid w:val="004C4580"/>
    <w:rsid w:val="004C46E2"/>
    <w:rsid w:val="004C5985"/>
    <w:rsid w:val="004C763C"/>
    <w:rsid w:val="004C76FF"/>
    <w:rsid w:val="004D0077"/>
    <w:rsid w:val="004D0226"/>
    <w:rsid w:val="004D0418"/>
    <w:rsid w:val="004D0665"/>
    <w:rsid w:val="004D0691"/>
    <w:rsid w:val="004D09DC"/>
    <w:rsid w:val="004D0AEE"/>
    <w:rsid w:val="004D15FD"/>
    <w:rsid w:val="004D17C5"/>
    <w:rsid w:val="004D17C7"/>
    <w:rsid w:val="004D1F2F"/>
    <w:rsid w:val="004D29D7"/>
    <w:rsid w:val="004D35EC"/>
    <w:rsid w:val="004D38A2"/>
    <w:rsid w:val="004D3A00"/>
    <w:rsid w:val="004D4146"/>
    <w:rsid w:val="004D482A"/>
    <w:rsid w:val="004D5136"/>
    <w:rsid w:val="004D6610"/>
    <w:rsid w:val="004E1214"/>
    <w:rsid w:val="004E214F"/>
    <w:rsid w:val="004E22CA"/>
    <w:rsid w:val="004E2CA9"/>
    <w:rsid w:val="004E2D37"/>
    <w:rsid w:val="004E477F"/>
    <w:rsid w:val="004E4936"/>
    <w:rsid w:val="004E509A"/>
    <w:rsid w:val="004E5400"/>
    <w:rsid w:val="004E7023"/>
    <w:rsid w:val="004E7169"/>
    <w:rsid w:val="004E7D6B"/>
    <w:rsid w:val="004F00B9"/>
    <w:rsid w:val="004F03EE"/>
    <w:rsid w:val="004F074B"/>
    <w:rsid w:val="004F0C6F"/>
    <w:rsid w:val="004F15F3"/>
    <w:rsid w:val="004F1771"/>
    <w:rsid w:val="004F1D42"/>
    <w:rsid w:val="004F1D90"/>
    <w:rsid w:val="004F1E67"/>
    <w:rsid w:val="004F225D"/>
    <w:rsid w:val="004F2384"/>
    <w:rsid w:val="004F503E"/>
    <w:rsid w:val="004F556B"/>
    <w:rsid w:val="004F55F1"/>
    <w:rsid w:val="004F5ED5"/>
    <w:rsid w:val="004F6F93"/>
    <w:rsid w:val="004F768E"/>
    <w:rsid w:val="00500473"/>
    <w:rsid w:val="00500C56"/>
    <w:rsid w:val="00500C66"/>
    <w:rsid w:val="0050109D"/>
    <w:rsid w:val="005012D0"/>
    <w:rsid w:val="00501A61"/>
    <w:rsid w:val="00502975"/>
    <w:rsid w:val="005029D6"/>
    <w:rsid w:val="00504938"/>
    <w:rsid w:val="005051E6"/>
    <w:rsid w:val="0050521B"/>
    <w:rsid w:val="00505CBA"/>
    <w:rsid w:val="005060F7"/>
    <w:rsid w:val="005063E9"/>
    <w:rsid w:val="00511042"/>
    <w:rsid w:val="0051197D"/>
    <w:rsid w:val="005120B2"/>
    <w:rsid w:val="0051230B"/>
    <w:rsid w:val="00513798"/>
    <w:rsid w:val="00513964"/>
    <w:rsid w:val="0051436E"/>
    <w:rsid w:val="00514C4B"/>
    <w:rsid w:val="00514C52"/>
    <w:rsid w:val="00514EF0"/>
    <w:rsid w:val="0051562C"/>
    <w:rsid w:val="005156AE"/>
    <w:rsid w:val="00515A69"/>
    <w:rsid w:val="00515E24"/>
    <w:rsid w:val="005173AD"/>
    <w:rsid w:val="00517922"/>
    <w:rsid w:val="00520752"/>
    <w:rsid w:val="00520C67"/>
    <w:rsid w:val="0052103B"/>
    <w:rsid w:val="005214EA"/>
    <w:rsid w:val="00521C88"/>
    <w:rsid w:val="0052203D"/>
    <w:rsid w:val="00522BDE"/>
    <w:rsid w:val="0052300B"/>
    <w:rsid w:val="00523015"/>
    <w:rsid w:val="005237F4"/>
    <w:rsid w:val="005264AC"/>
    <w:rsid w:val="00526F3B"/>
    <w:rsid w:val="00527699"/>
    <w:rsid w:val="00531E43"/>
    <w:rsid w:val="00532176"/>
    <w:rsid w:val="00532A63"/>
    <w:rsid w:val="00532B54"/>
    <w:rsid w:val="00532D8D"/>
    <w:rsid w:val="00533202"/>
    <w:rsid w:val="0053361B"/>
    <w:rsid w:val="00533B38"/>
    <w:rsid w:val="00535A13"/>
    <w:rsid w:val="0053601F"/>
    <w:rsid w:val="00536547"/>
    <w:rsid w:val="00536AB8"/>
    <w:rsid w:val="00537D87"/>
    <w:rsid w:val="00540B95"/>
    <w:rsid w:val="00540DA4"/>
    <w:rsid w:val="00541348"/>
    <w:rsid w:val="0054145D"/>
    <w:rsid w:val="00541A67"/>
    <w:rsid w:val="00542A47"/>
    <w:rsid w:val="00542CB4"/>
    <w:rsid w:val="0054455D"/>
    <w:rsid w:val="00544C32"/>
    <w:rsid w:val="00544FD3"/>
    <w:rsid w:val="00546480"/>
    <w:rsid w:val="005471EC"/>
    <w:rsid w:val="005478A7"/>
    <w:rsid w:val="0054792C"/>
    <w:rsid w:val="00551247"/>
    <w:rsid w:val="00554F9C"/>
    <w:rsid w:val="00556933"/>
    <w:rsid w:val="00557105"/>
    <w:rsid w:val="0056454F"/>
    <w:rsid w:val="0056496A"/>
    <w:rsid w:val="00564FAD"/>
    <w:rsid w:val="0056670F"/>
    <w:rsid w:val="005673D9"/>
    <w:rsid w:val="00567FB2"/>
    <w:rsid w:val="0057044D"/>
    <w:rsid w:val="0057130B"/>
    <w:rsid w:val="00571336"/>
    <w:rsid w:val="005728F1"/>
    <w:rsid w:val="005730D7"/>
    <w:rsid w:val="00574050"/>
    <w:rsid w:val="0057471F"/>
    <w:rsid w:val="00574E5C"/>
    <w:rsid w:val="005753C1"/>
    <w:rsid w:val="00575E8C"/>
    <w:rsid w:val="00576B45"/>
    <w:rsid w:val="005778D3"/>
    <w:rsid w:val="00580430"/>
    <w:rsid w:val="00581D09"/>
    <w:rsid w:val="005822C1"/>
    <w:rsid w:val="005823FE"/>
    <w:rsid w:val="00582A83"/>
    <w:rsid w:val="0058313D"/>
    <w:rsid w:val="00583F54"/>
    <w:rsid w:val="00584446"/>
    <w:rsid w:val="00584F5A"/>
    <w:rsid w:val="0058535F"/>
    <w:rsid w:val="005863E0"/>
    <w:rsid w:val="00586550"/>
    <w:rsid w:val="005865AB"/>
    <w:rsid w:val="00587489"/>
    <w:rsid w:val="00590715"/>
    <w:rsid w:val="0059078B"/>
    <w:rsid w:val="00590A29"/>
    <w:rsid w:val="00590EC2"/>
    <w:rsid w:val="00590F5B"/>
    <w:rsid w:val="00591478"/>
    <w:rsid w:val="00591701"/>
    <w:rsid w:val="005936D4"/>
    <w:rsid w:val="00594C9A"/>
    <w:rsid w:val="0059612D"/>
    <w:rsid w:val="00596855"/>
    <w:rsid w:val="0059705A"/>
    <w:rsid w:val="0059718B"/>
    <w:rsid w:val="005977AF"/>
    <w:rsid w:val="005A10A7"/>
    <w:rsid w:val="005A12C4"/>
    <w:rsid w:val="005A15F1"/>
    <w:rsid w:val="005A2B18"/>
    <w:rsid w:val="005A3005"/>
    <w:rsid w:val="005A3994"/>
    <w:rsid w:val="005A3FB6"/>
    <w:rsid w:val="005A4994"/>
    <w:rsid w:val="005A5656"/>
    <w:rsid w:val="005A754D"/>
    <w:rsid w:val="005A7900"/>
    <w:rsid w:val="005A7C5C"/>
    <w:rsid w:val="005B124A"/>
    <w:rsid w:val="005B16EF"/>
    <w:rsid w:val="005B2EAE"/>
    <w:rsid w:val="005B3192"/>
    <w:rsid w:val="005B3A08"/>
    <w:rsid w:val="005B4BB8"/>
    <w:rsid w:val="005B5440"/>
    <w:rsid w:val="005B5A08"/>
    <w:rsid w:val="005B5D74"/>
    <w:rsid w:val="005B6C04"/>
    <w:rsid w:val="005B7431"/>
    <w:rsid w:val="005B76D4"/>
    <w:rsid w:val="005B7E87"/>
    <w:rsid w:val="005C0DC8"/>
    <w:rsid w:val="005C2AEA"/>
    <w:rsid w:val="005C5039"/>
    <w:rsid w:val="005C55F6"/>
    <w:rsid w:val="005C5A66"/>
    <w:rsid w:val="005C6ABA"/>
    <w:rsid w:val="005C6D48"/>
    <w:rsid w:val="005C7DB8"/>
    <w:rsid w:val="005D0473"/>
    <w:rsid w:val="005D10A6"/>
    <w:rsid w:val="005D25A0"/>
    <w:rsid w:val="005D28BC"/>
    <w:rsid w:val="005D41B4"/>
    <w:rsid w:val="005D48D1"/>
    <w:rsid w:val="005D5990"/>
    <w:rsid w:val="005D5DCB"/>
    <w:rsid w:val="005D5DD8"/>
    <w:rsid w:val="005D6BBC"/>
    <w:rsid w:val="005D7AFF"/>
    <w:rsid w:val="005D7C58"/>
    <w:rsid w:val="005D7DA2"/>
    <w:rsid w:val="005E23F7"/>
    <w:rsid w:val="005E25E6"/>
    <w:rsid w:val="005E2B10"/>
    <w:rsid w:val="005E435E"/>
    <w:rsid w:val="005E4942"/>
    <w:rsid w:val="005E53B1"/>
    <w:rsid w:val="005E5DFD"/>
    <w:rsid w:val="005E6715"/>
    <w:rsid w:val="005E69D8"/>
    <w:rsid w:val="005E7CD1"/>
    <w:rsid w:val="005E7DD7"/>
    <w:rsid w:val="005E7E57"/>
    <w:rsid w:val="005E7EC9"/>
    <w:rsid w:val="005F0033"/>
    <w:rsid w:val="005F1E40"/>
    <w:rsid w:val="005F1FBD"/>
    <w:rsid w:val="005F2A61"/>
    <w:rsid w:val="005F2CD0"/>
    <w:rsid w:val="005F3375"/>
    <w:rsid w:val="005F5029"/>
    <w:rsid w:val="005F519B"/>
    <w:rsid w:val="005F5C35"/>
    <w:rsid w:val="005F6314"/>
    <w:rsid w:val="005F65AB"/>
    <w:rsid w:val="005F7149"/>
    <w:rsid w:val="005F7472"/>
    <w:rsid w:val="00600141"/>
    <w:rsid w:val="00604C88"/>
    <w:rsid w:val="0060502B"/>
    <w:rsid w:val="00606B8B"/>
    <w:rsid w:val="00607107"/>
    <w:rsid w:val="00610F88"/>
    <w:rsid w:val="00612C4B"/>
    <w:rsid w:val="0061334A"/>
    <w:rsid w:val="00613C4D"/>
    <w:rsid w:val="00614D94"/>
    <w:rsid w:val="00614E10"/>
    <w:rsid w:val="00616900"/>
    <w:rsid w:val="006169BC"/>
    <w:rsid w:val="006169D4"/>
    <w:rsid w:val="00616D0B"/>
    <w:rsid w:val="006173F6"/>
    <w:rsid w:val="00617B76"/>
    <w:rsid w:val="00617DC2"/>
    <w:rsid w:val="00620B7F"/>
    <w:rsid w:val="00620F7B"/>
    <w:rsid w:val="00624DE1"/>
    <w:rsid w:val="00625686"/>
    <w:rsid w:val="00626336"/>
    <w:rsid w:val="006265B5"/>
    <w:rsid w:val="00626814"/>
    <w:rsid w:val="00626A7A"/>
    <w:rsid w:val="00627CB4"/>
    <w:rsid w:val="00630108"/>
    <w:rsid w:val="00631585"/>
    <w:rsid w:val="00632434"/>
    <w:rsid w:val="006330EE"/>
    <w:rsid w:val="006344C9"/>
    <w:rsid w:val="0063459E"/>
    <w:rsid w:val="006345DB"/>
    <w:rsid w:val="00634C11"/>
    <w:rsid w:val="00634D9A"/>
    <w:rsid w:val="00635B30"/>
    <w:rsid w:val="006360E0"/>
    <w:rsid w:val="0063676F"/>
    <w:rsid w:val="006415D7"/>
    <w:rsid w:val="00641C1A"/>
    <w:rsid w:val="00642D80"/>
    <w:rsid w:val="006434AD"/>
    <w:rsid w:val="00643F9E"/>
    <w:rsid w:val="006445FE"/>
    <w:rsid w:val="006451F6"/>
    <w:rsid w:val="00646B73"/>
    <w:rsid w:val="006519B5"/>
    <w:rsid w:val="0065352B"/>
    <w:rsid w:val="006535AB"/>
    <w:rsid w:val="00653B0A"/>
    <w:rsid w:val="006547BC"/>
    <w:rsid w:val="00654E85"/>
    <w:rsid w:val="00655061"/>
    <w:rsid w:val="00655A61"/>
    <w:rsid w:val="00655ACA"/>
    <w:rsid w:val="00655B16"/>
    <w:rsid w:val="00655FBE"/>
    <w:rsid w:val="0065601F"/>
    <w:rsid w:val="006568E2"/>
    <w:rsid w:val="00662944"/>
    <w:rsid w:val="00662B86"/>
    <w:rsid w:val="00664483"/>
    <w:rsid w:val="0066516C"/>
    <w:rsid w:val="00665C0C"/>
    <w:rsid w:val="00665F0A"/>
    <w:rsid w:val="00666743"/>
    <w:rsid w:val="0066690B"/>
    <w:rsid w:val="006669C5"/>
    <w:rsid w:val="00666A48"/>
    <w:rsid w:val="006672BB"/>
    <w:rsid w:val="006678F7"/>
    <w:rsid w:val="006708B2"/>
    <w:rsid w:val="00671A67"/>
    <w:rsid w:val="0067280E"/>
    <w:rsid w:val="00673606"/>
    <w:rsid w:val="00673DDC"/>
    <w:rsid w:val="00677685"/>
    <w:rsid w:val="00677793"/>
    <w:rsid w:val="006823F5"/>
    <w:rsid w:val="006836B5"/>
    <w:rsid w:val="00685354"/>
    <w:rsid w:val="0068566F"/>
    <w:rsid w:val="006857D1"/>
    <w:rsid w:val="00685D5F"/>
    <w:rsid w:val="00686226"/>
    <w:rsid w:val="00686BA0"/>
    <w:rsid w:val="006872E7"/>
    <w:rsid w:val="00687CFD"/>
    <w:rsid w:val="00687D7E"/>
    <w:rsid w:val="00687E8C"/>
    <w:rsid w:val="0069083F"/>
    <w:rsid w:val="00691239"/>
    <w:rsid w:val="0069194F"/>
    <w:rsid w:val="00691D15"/>
    <w:rsid w:val="00692B30"/>
    <w:rsid w:val="0069395E"/>
    <w:rsid w:val="00693A67"/>
    <w:rsid w:val="00693B36"/>
    <w:rsid w:val="006942E7"/>
    <w:rsid w:val="00694366"/>
    <w:rsid w:val="006955D8"/>
    <w:rsid w:val="00696500"/>
    <w:rsid w:val="00696B80"/>
    <w:rsid w:val="006A1850"/>
    <w:rsid w:val="006A1E26"/>
    <w:rsid w:val="006A2076"/>
    <w:rsid w:val="006A39CE"/>
    <w:rsid w:val="006A46FA"/>
    <w:rsid w:val="006A4909"/>
    <w:rsid w:val="006A4F9A"/>
    <w:rsid w:val="006A5A69"/>
    <w:rsid w:val="006A5C86"/>
    <w:rsid w:val="006A7201"/>
    <w:rsid w:val="006A767A"/>
    <w:rsid w:val="006A78B9"/>
    <w:rsid w:val="006A7D9F"/>
    <w:rsid w:val="006B015B"/>
    <w:rsid w:val="006B246F"/>
    <w:rsid w:val="006B2CA3"/>
    <w:rsid w:val="006B2F28"/>
    <w:rsid w:val="006B30FE"/>
    <w:rsid w:val="006B3D8F"/>
    <w:rsid w:val="006B58E0"/>
    <w:rsid w:val="006B5C0B"/>
    <w:rsid w:val="006B5DA1"/>
    <w:rsid w:val="006B6715"/>
    <w:rsid w:val="006B6815"/>
    <w:rsid w:val="006C28B4"/>
    <w:rsid w:val="006C30A2"/>
    <w:rsid w:val="006C3491"/>
    <w:rsid w:val="006C39CB"/>
    <w:rsid w:val="006C3AA6"/>
    <w:rsid w:val="006C3E0B"/>
    <w:rsid w:val="006C3FF2"/>
    <w:rsid w:val="006C4F97"/>
    <w:rsid w:val="006C5A42"/>
    <w:rsid w:val="006C5E7A"/>
    <w:rsid w:val="006C5EE8"/>
    <w:rsid w:val="006C6A5D"/>
    <w:rsid w:val="006C6E66"/>
    <w:rsid w:val="006C70F8"/>
    <w:rsid w:val="006C755C"/>
    <w:rsid w:val="006C7CAB"/>
    <w:rsid w:val="006D04A7"/>
    <w:rsid w:val="006D104B"/>
    <w:rsid w:val="006D136E"/>
    <w:rsid w:val="006D1454"/>
    <w:rsid w:val="006D15CE"/>
    <w:rsid w:val="006D2A98"/>
    <w:rsid w:val="006D3937"/>
    <w:rsid w:val="006D4355"/>
    <w:rsid w:val="006D4371"/>
    <w:rsid w:val="006D4A17"/>
    <w:rsid w:val="006D4B3E"/>
    <w:rsid w:val="006D6EFF"/>
    <w:rsid w:val="006D6FD2"/>
    <w:rsid w:val="006D7317"/>
    <w:rsid w:val="006D7586"/>
    <w:rsid w:val="006D7851"/>
    <w:rsid w:val="006E0CD0"/>
    <w:rsid w:val="006E1274"/>
    <w:rsid w:val="006E12EA"/>
    <w:rsid w:val="006E18FC"/>
    <w:rsid w:val="006E1CB4"/>
    <w:rsid w:val="006E244B"/>
    <w:rsid w:val="006E2B58"/>
    <w:rsid w:val="006E32F3"/>
    <w:rsid w:val="006E39EE"/>
    <w:rsid w:val="006E4BF3"/>
    <w:rsid w:val="006E4E95"/>
    <w:rsid w:val="006E6B1E"/>
    <w:rsid w:val="006E6CE0"/>
    <w:rsid w:val="006E725C"/>
    <w:rsid w:val="006E7784"/>
    <w:rsid w:val="006E7AD4"/>
    <w:rsid w:val="006E7E9F"/>
    <w:rsid w:val="006F0019"/>
    <w:rsid w:val="006F01C5"/>
    <w:rsid w:val="006F0583"/>
    <w:rsid w:val="006F180E"/>
    <w:rsid w:val="006F26D7"/>
    <w:rsid w:val="006F2A7D"/>
    <w:rsid w:val="006F4FDF"/>
    <w:rsid w:val="006F583D"/>
    <w:rsid w:val="006F583F"/>
    <w:rsid w:val="006F5913"/>
    <w:rsid w:val="006F5E12"/>
    <w:rsid w:val="006F5FB3"/>
    <w:rsid w:val="006F66F2"/>
    <w:rsid w:val="006F6E5F"/>
    <w:rsid w:val="006F7FF9"/>
    <w:rsid w:val="00700545"/>
    <w:rsid w:val="007012A7"/>
    <w:rsid w:val="007019C4"/>
    <w:rsid w:val="007037B2"/>
    <w:rsid w:val="00703862"/>
    <w:rsid w:val="007043C3"/>
    <w:rsid w:val="00704CFD"/>
    <w:rsid w:val="00707815"/>
    <w:rsid w:val="00707FCB"/>
    <w:rsid w:val="007100C7"/>
    <w:rsid w:val="00710507"/>
    <w:rsid w:val="00711D89"/>
    <w:rsid w:val="00711ED3"/>
    <w:rsid w:val="0071262B"/>
    <w:rsid w:val="00716CE5"/>
    <w:rsid w:val="00716FF8"/>
    <w:rsid w:val="0071715E"/>
    <w:rsid w:val="00720181"/>
    <w:rsid w:val="00720AE0"/>
    <w:rsid w:val="00720E0B"/>
    <w:rsid w:val="0072277A"/>
    <w:rsid w:val="00722EF8"/>
    <w:rsid w:val="007231DF"/>
    <w:rsid w:val="00723346"/>
    <w:rsid w:val="00723B32"/>
    <w:rsid w:val="007242B1"/>
    <w:rsid w:val="00724918"/>
    <w:rsid w:val="00726182"/>
    <w:rsid w:val="007262B9"/>
    <w:rsid w:val="00727081"/>
    <w:rsid w:val="00727B0F"/>
    <w:rsid w:val="007309AB"/>
    <w:rsid w:val="00731C3D"/>
    <w:rsid w:val="00732613"/>
    <w:rsid w:val="00732891"/>
    <w:rsid w:val="00733F6B"/>
    <w:rsid w:val="007357AC"/>
    <w:rsid w:val="00735843"/>
    <w:rsid w:val="00737438"/>
    <w:rsid w:val="00737FA2"/>
    <w:rsid w:val="0074069D"/>
    <w:rsid w:val="007410C8"/>
    <w:rsid w:val="007421B8"/>
    <w:rsid w:val="007440ED"/>
    <w:rsid w:val="007449D0"/>
    <w:rsid w:val="007454C3"/>
    <w:rsid w:val="007455FB"/>
    <w:rsid w:val="00746F07"/>
    <w:rsid w:val="00750873"/>
    <w:rsid w:val="00750CDA"/>
    <w:rsid w:val="00750FAA"/>
    <w:rsid w:val="007518F0"/>
    <w:rsid w:val="00752629"/>
    <w:rsid w:val="00752A48"/>
    <w:rsid w:val="00752D6C"/>
    <w:rsid w:val="00752EF6"/>
    <w:rsid w:val="007535F8"/>
    <w:rsid w:val="00753788"/>
    <w:rsid w:val="00753995"/>
    <w:rsid w:val="0075428B"/>
    <w:rsid w:val="007546D7"/>
    <w:rsid w:val="007561DF"/>
    <w:rsid w:val="007562CC"/>
    <w:rsid w:val="007566E1"/>
    <w:rsid w:val="00757571"/>
    <w:rsid w:val="00760522"/>
    <w:rsid w:val="0076285B"/>
    <w:rsid w:val="00763C48"/>
    <w:rsid w:val="00763CCB"/>
    <w:rsid w:val="00763F70"/>
    <w:rsid w:val="00764D20"/>
    <w:rsid w:val="00767E92"/>
    <w:rsid w:val="00770365"/>
    <w:rsid w:val="00770439"/>
    <w:rsid w:val="007706A1"/>
    <w:rsid w:val="00771A4E"/>
    <w:rsid w:val="007740E2"/>
    <w:rsid w:val="00774A24"/>
    <w:rsid w:val="007763B8"/>
    <w:rsid w:val="0078052B"/>
    <w:rsid w:val="00780781"/>
    <w:rsid w:val="00780AAF"/>
    <w:rsid w:val="00781315"/>
    <w:rsid w:val="007816CD"/>
    <w:rsid w:val="00781C15"/>
    <w:rsid w:val="00782894"/>
    <w:rsid w:val="00783353"/>
    <w:rsid w:val="007833A7"/>
    <w:rsid w:val="007846BE"/>
    <w:rsid w:val="007856AD"/>
    <w:rsid w:val="00785D54"/>
    <w:rsid w:val="00786272"/>
    <w:rsid w:val="00786BD5"/>
    <w:rsid w:val="00787856"/>
    <w:rsid w:val="00790D00"/>
    <w:rsid w:val="00792BA0"/>
    <w:rsid w:val="00792E9F"/>
    <w:rsid w:val="00792EDD"/>
    <w:rsid w:val="0079342B"/>
    <w:rsid w:val="0079382A"/>
    <w:rsid w:val="00795488"/>
    <w:rsid w:val="007A0648"/>
    <w:rsid w:val="007A07E1"/>
    <w:rsid w:val="007A1BCA"/>
    <w:rsid w:val="007A225D"/>
    <w:rsid w:val="007A3557"/>
    <w:rsid w:val="007A40EC"/>
    <w:rsid w:val="007A453D"/>
    <w:rsid w:val="007A46C8"/>
    <w:rsid w:val="007A4CD6"/>
    <w:rsid w:val="007A4FC9"/>
    <w:rsid w:val="007A5E78"/>
    <w:rsid w:val="007A6069"/>
    <w:rsid w:val="007B0677"/>
    <w:rsid w:val="007B0C16"/>
    <w:rsid w:val="007B13CC"/>
    <w:rsid w:val="007B22C4"/>
    <w:rsid w:val="007B25D4"/>
    <w:rsid w:val="007B2E8C"/>
    <w:rsid w:val="007B32E0"/>
    <w:rsid w:val="007B3CEA"/>
    <w:rsid w:val="007B4037"/>
    <w:rsid w:val="007B4172"/>
    <w:rsid w:val="007B6EE8"/>
    <w:rsid w:val="007B7DB2"/>
    <w:rsid w:val="007C02A2"/>
    <w:rsid w:val="007C0F1E"/>
    <w:rsid w:val="007C1915"/>
    <w:rsid w:val="007C1AF4"/>
    <w:rsid w:val="007C48BE"/>
    <w:rsid w:val="007C52E1"/>
    <w:rsid w:val="007C5BE6"/>
    <w:rsid w:val="007C63B3"/>
    <w:rsid w:val="007C6AE5"/>
    <w:rsid w:val="007C6E85"/>
    <w:rsid w:val="007D110B"/>
    <w:rsid w:val="007D1113"/>
    <w:rsid w:val="007D1DE9"/>
    <w:rsid w:val="007D1EEF"/>
    <w:rsid w:val="007D2DE7"/>
    <w:rsid w:val="007D307C"/>
    <w:rsid w:val="007D32E8"/>
    <w:rsid w:val="007D3631"/>
    <w:rsid w:val="007D4205"/>
    <w:rsid w:val="007D42E4"/>
    <w:rsid w:val="007D4FE7"/>
    <w:rsid w:val="007D552A"/>
    <w:rsid w:val="007D5AAB"/>
    <w:rsid w:val="007D6155"/>
    <w:rsid w:val="007D6722"/>
    <w:rsid w:val="007D723E"/>
    <w:rsid w:val="007D7832"/>
    <w:rsid w:val="007E0B5A"/>
    <w:rsid w:val="007E19FE"/>
    <w:rsid w:val="007E2A6D"/>
    <w:rsid w:val="007E36CD"/>
    <w:rsid w:val="007E4C92"/>
    <w:rsid w:val="007E4DBB"/>
    <w:rsid w:val="007E6739"/>
    <w:rsid w:val="007E6A22"/>
    <w:rsid w:val="007E78B6"/>
    <w:rsid w:val="007E7C7B"/>
    <w:rsid w:val="007F0267"/>
    <w:rsid w:val="007F27FC"/>
    <w:rsid w:val="007F2B30"/>
    <w:rsid w:val="007F382E"/>
    <w:rsid w:val="007F4F99"/>
    <w:rsid w:val="007F6CC1"/>
    <w:rsid w:val="007F746B"/>
    <w:rsid w:val="00800534"/>
    <w:rsid w:val="00801220"/>
    <w:rsid w:val="00801C05"/>
    <w:rsid w:val="00804003"/>
    <w:rsid w:val="008052CA"/>
    <w:rsid w:val="008059FB"/>
    <w:rsid w:val="008065E4"/>
    <w:rsid w:val="00806CA5"/>
    <w:rsid w:val="00806DB8"/>
    <w:rsid w:val="008073FA"/>
    <w:rsid w:val="00807648"/>
    <w:rsid w:val="008116FF"/>
    <w:rsid w:val="0081338F"/>
    <w:rsid w:val="008134C6"/>
    <w:rsid w:val="00813BA4"/>
    <w:rsid w:val="00813C33"/>
    <w:rsid w:val="00815564"/>
    <w:rsid w:val="00815BC0"/>
    <w:rsid w:val="00816EF9"/>
    <w:rsid w:val="008171F4"/>
    <w:rsid w:val="00820848"/>
    <w:rsid w:val="008222A6"/>
    <w:rsid w:val="00823203"/>
    <w:rsid w:val="00823B75"/>
    <w:rsid w:val="00823C04"/>
    <w:rsid w:val="00823CD6"/>
    <w:rsid w:val="00825215"/>
    <w:rsid w:val="00825C08"/>
    <w:rsid w:val="00825F92"/>
    <w:rsid w:val="00827E12"/>
    <w:rsid w:val="00827FD9"/>
    <w:rsid w:val="00830718"/>
    <w:rsid w:val="008318F1"/>
    <w:rsid w:val="00832765"/>
    <w:rsid w:val="00835DD2"/>
    <w:rsid w:val="00835E67"/>
    <w:rsid w:val="0083667B"/>
    <w:rsid w:val="008376FA"/>
    <w:rsid w:val="00837B04"/>
    <w:rsid w:val="00840CE0"/>
    <w:rsid w:val="00843E36"/>
    <w:rsid w:val="00846217"/>
    <w:rsid w:val="00846D1A"/>
    <w:rsid w:val="00846E24"/>
    <w:rsid w:val="00846EC7"/>
    <w:rsid w:val="00847A8C"/>
    <w:rsid w:val="00851FA7"/>
    <w:rsid w:val="00852DAE"/>
    <w:rsid w:val="00853606"/>
    <w:rsid w:val="00853835"/>
    <w:rsid w:val="00854422"/>
    <w:rsid w:val="008556D3"/>
    <w:rsid w:val="008557F1"/>
    <w:rsid w:val="00855ACD"/>
    <w:rsid w:val="008564FA"/>
    <w:rsid w:val="008568A3"/>
    <w:rsid w:val="00856B2D"/>
    <w:rsid w:val="00856E21"/>
    <w:rsid w:val="008571B9"/>
    <w:rsid w:val="0085773A"/>
    <w:rsid w:val="00861C73"/>
    <w:rsid w:val="008631C6"/>
    <w:rsid w:val="008635CF"/>
    <w:rsid w:val="008639FD"/>
    <w:rsid w:val="00863A23"/>
    <w:rsid w:val="0086562B"/>
    <w:rsid w:val="00865CB1"/>
    <w:rsid w:val="008667BC"/>
    <w:rsid w:val="00867F69"/>
    <w:rsid w:val="008700D3"/>
    <w:rsid w:val="00870F79"/>
    <w:rsid w:val="0087115B"/>
    <w:rsid w:val="00871303"/>
    <w:rsid w:val="00871535"/>
    <w:rsid w:val="00871CBF"/>
    <w:rsid w:val="0087289A"/>
    <w:rsid w:val="00872BB4"/>
    <w:rsid w:val="0087355F"/>
    <w:rsid w:val="008748E6"/>
    <w:rsid w:val="0087534C"/>
    <w:rsid w:val="0087538F"/>
    <w:rsid w:val="00875737"/>
    <w:rsid w:val="00875C33"/>
    <w:rsid w:val="008760EE"/>
    <w:rsid w:val="00876887"/>
    <w:rsid w:val="00877124"/>
    <w:rsid w:val="00877425"/>
    <w:rsid w:val="0087767C"/>
    <w:rsid w:val="00880C79"/>
    <w:rsid w:val="00881027"/>
    <w:rsid w:val="008815D0"/>
    <w:rsid w:val="00882924"/>
    <w:rsid w:val="008830F9"/>
    <w:rsid w:val="00883228"/>
    <w:rsid w:val="00883370"/>
    <w:rsid w:val="00884C57"/>
    <w:rsid w:val="00886D4E"/>
    <w:rsid w:val="008877EB"/>
    <w:rsid w:val="00887D54"/>
    <w:rsid w:val="00887DDB"/>
    <w:rsid w:val="008901B2"/>
    <w:rsid w:val="00890D3C"/>
    <w:rsid w:val="008915BD"/>
    <w:rsid w:val="008916F7"/>
    <w:rsid w:val="008922A9"/>
    <w:rsid w:val="00892BF2"/>
    <w:rsid w:val="00892F1C"/>
    <w:rsid w:val="008937D7"/>
    <w:rsid w:val="00893869"/>
    <w:rsid w:val="00893D27"/>
    <w:rsid w:val="00894361"/>
    <w:rsid w:val="00895251"/>
    <w:rsid w:val="0089592A"/>
    <w:rsid w:val="00895D93"/>
    <w:rsid w:val="00897534"/>
    <w:rsid w:val="00897D4B"/>
    <w:rsid w:val="00897DFA"/>
    <w:rsid w:val="008A0669"/>
    <w:rsid w:val="008A1635"/>
    <w:rsid w:val="008A1933"/>
    <w:rsid w:val="008A254F"/>
    <w:rsid w:val="008A2DE7"/>
    <w:rsid w:val="008A2E55"/>
    <w:rsid w:val="008A2F48"/>
    <w:rsid w:val="008A36D7"/>
    <w:rsid w:val="008A37E5"/>
    <w:rsid w:val="008A3E84"/>
    <w:rsid w:val="008A47A7"/>
    <w:rsid w:val="008B1018"/>
    <w:rsid w:val="008B2080"/>
    <w:rsid w:val="008B3B27"/>
    <w:rsid w:val="008B6090"/>
    <w:rsid w:val="008B67E4"/>
    <w:rsid w:val="008B7529"/>
    <w:rsid w:val="008B7CAB"/>
    <w:rsid w:val="008B7CB7"/>
    <w:rsid w:val="008C01E1"/>
    <w:rsid w:val="008C133E"/>
    <w:rsid w:val="008C13A2"/>
    <w:rsid w:val="008C19A5"/>
    <w:rsid w:val="008C2359"/>
    <w:rsid w:val="008C2518"/>
    <w:rsid w:val="008C3817"/>
    <w:rsid w:val="008C3E4B"/>
    <w:rsid w:val="008C51CB"/>
    <w:rsid w:val="008C5350"/>
    <w:rsid w:val="008C6AD0"/>
    <w:rsid w:val="008C7D7A"/>
    <w:rsid w:val="008C7F53"/>
    <w:rsid w:val="008D0FCB"/>
    <w:rsid w:val="008D18B6"/>
    <w:rsid w:val="008D27B6"/>
    <w:rsid w:val="008D27D4"/>
    <w:rsid w:val="008D2EDD"/>
    <w:rsid w:val="008D538E"/>
    <w:rsid w:val="008D7D60"/>
    <w:rsid w:val="008D7E8A"/>
    <w:rsid w:val="008E009D"/>
    <w:rsid w:val="008E371B"/>
    <w:rsid w:val="008E3AAB"/>
    <w:rsid w:val="008E4DE8"/>
    <w:rsid w:val="008E52D2"/>
    <w:rsid w:val="008E6198"/>
    <w:rsid w:val="008E74D7"/>
    <w:rsid w:val="008E7FDC"/>
    <w:rsid w:val="008F2EC9"/>
    <w:rsid w:val="008F332F"/>
    <w:rsid w:val="008F4608"/>
    <w:rsid w:val="008F6F84"/>
    <w:rsid w:val="008F7630"/>
    <w:rsid w:val="008F78F6"/>
    <w:rsid w:val="009004CE"/>
    <w:rsid w:val="00900B07"/>
    <w:rsid w:val="009024FC"/>
    <w:rsid w:val="00902FEA"/>
    <w:rsid w:val="0090310D"/>
    <w:rsid w:val="00903535"/>
    <w:rsid w:val="00903B23"/>
    <w:rsid w:val="009049BF"/>
    <w:rsid w:val="00904AA1"/>
    <w:rsid w:val="00905C24"/>
    <w:rsid w:val="00907B7C"/>
    <w:rsid w:val="009107F5"/>
    <w:rsid w:val="00911B7B"/>
    <w:rsid w:val="00911BF5"/>
    <w:rsid w:val="009125C5"/>
    <w:rsid w:val="009129A3"/>
    <w:rsid w:val="00912A60"/>
    <w:rsid w:val="0091356D"/>
    <w:rsid w:val="00915914"/>
    <w:rsid w:val="009165B6"/>
    <w:rsid w:val="00916A44"/>
    <w:rsid w:val="00917E41"/>
    <w:rsid w:val="00921F22"/>
    <w:rsid w:val="00922383"/>
    <w:rsid w:val="009230A3"/>
    <w:rsid w:val="00923659"/>
    <w:rsid w:val="00924495"/>
    <w:rsid w:val="009249C7"/>
    <w:rsid w:val="00924A5F"/>
    <w:rsid w:val="00924A6A"/>
    <w:rsid w:val="00925090"/>
    <w:rsid w:val="00925559"/>
    <w:rsid w:val="00926248"/>
    <w:rsid w:val="00926ABE"/>
    <w:rsid w:val="0092702E"/>
    <w:rsid w:val="00927370"/>
    <w:rsid w:val="0092742B"/>
    <w:rsid w:val="0092778B"/>
    <w:rsid w:val="00927DA4"/>
    <w:rsid w:val="00930033"/>
    <w:rsid w:val="009300C0"/>
    <w:rsid w:val="00930582"/>
    <w:rsid w:val="00930AD4"/>
    <w:rsid w:val="00930AF1"/>
    <w:rsid w:val="00931783"/>
    <w:rsid w:val="00931DFF"/>
    <w:rsid w:val="0093290F"/>
    <w:rsid w:val="00932DE4"/>
    <w:rsid w:val="00933D98"/>
    <w:rsid w:val="009347FE"/>
    <w:rsid w:val="00936402"/>
    <w:rsid w:val="0093667B"/>
    <w:rsid w:val="009368F4"/>
    <w:rsid w:val="00940FEC"/>
    <w:rsid w:val="00943B7A"/>
    <w:rsid w:val="00943D58"/>
    <w:rsid w:val="0094462A"/>
    <w:rsid w:val="00945583"/>
    <w:rsid w:val="00947492"/>
    <w:rsid w:val="009507E1"/>
    <w:rsid w:val="00950AB3"/>
    <w:rsid w:val="0095184A"/>
    <w:rsid w:val="00953F09"/>
    <w:rsid w:val="00954A27"/>
    <w:rsid w:val="00954F56"/>
    <w:rsid w:val="0095551C"/>
    <w:rsid w:val="00955709"/>
    <w:rsid w:val="009559DA"/>
    <w:rsid w:val="00956404"/>
    <w:rsid w:val="009564C0"/>
    <w:rsid w:val="00960632"/>
    <w:rsid w:val="00960705"/>
    <w:rsid w:val="00960CA8"/>
    <w:rsid w:val="00961836"/>
    <w:rsid w:val="00961B4F"/>
    <w:rsid w:val="00962431"/>
    <w:rsid w:val="00962711"/>
    <w:rsid w:val="009635F8"/>
    <w:rsid w:val="00963B30"/>
    <w:rsid w:val="00965BEF"/>
    <w:rsid w:val="00965F65"/>
    <w:rsid w:val="009660F7"/>
    <w:rsid w:val="00966E43"/>
    <w:rsid w:val="009679B9"/>
    <w:rsid w:val="0097210F"/>
    <w:rsid w:val="00972304"/>
    <w:rsid w:val="00972FBB"/>
    <w:rsid w:val="0097510F"/>
    <w:rsid w:val="00975921"/>
    <w:rsid w:val="00975DB2"/>
    <w:rsid w:val="00977735"/>
    <w:rsid w:val="009807C8"/>
    <w:rsid w:val="00981519"/>
    <w:rsid w:val="00981C97"/>
    <w:rsid w:val="00981D78"/>
    <w:rsid w:val="0098273C"/>
    <w:rsid w:val="00982A58"/>
    <w:rsid w:val="00982C62"/>
    <w:rsid w:val="00983DA2"/>
    <w:rsid w:val="009840D6"/>
    <w:rsid w:val="009843C1"/>
    <w:rsid w:val="009849C8"/>
    <w:rsid w:val="00984C07"/>
    <w:rsid w:val="00985B17"/>
    <w:rsid w:val="00985EAD"/>
    <w:rsid w:val="009866BD"/>
    <w:rsid w:val="00986F94"/>
    <w:rsid w:val="00987CEE"/>
    <w:rsid w:val="00990105"/>
    <w:rsid w:val="00990935"/>
    <w:rsid w:val="00990A3D"/>
    <w:rsid w:val="00990B2F"/>
    <w:rsid w:val="0099159D"/>
    <w:rsid w:val="00991F0E"/>
    <w:rsid w:val="00992DC3"/>
    <w:rsid w:val="0099444B"/>
    <w:rsid w:val="00995BC1"/>
    <w:rsid w:val="00995EEB"/>
    <w:rsid w:val="0099607A"/>
    <w:rsid w:val="0099663E"/>
    <w:rsid w:val="0099687D"/>
    <w:rsid w:val="00996B76"/>
    <w:rsid w:val="00997BC3"/>
    <w:rsid w:val="009A1181"/>
    <w:rsid w:val="009A15BA"/>
    <w:rsid w:val="009A1749"/>
    <w:rsid w:val="009A241D"/>
    <w:rsid w:val="009A2748"/>
    <w:rsid w:val="009A2CCD"/>
    <w:rsid w:val="009A4D29"/>
    <w:rsid w:val="009A743A"/>
    <w:rsid w:val="009A7FDA"/>
    <w:rsid w:val="009B09AF"/>
    <w:rsid w:val="009B0DFE"/>
    <w:rsid w:val="009B1AE3"/>
    <w:rsid w:val="009B2C1F"/>
    <w:rsid w:val="009B2D5C"/>
    <w:rsid w:val="009B2F53"/>
    <w:rsid w:val="009B2F7E"/>
    <w:rsid w:val="009B309D"/>
    <w:rsid w:val="009B4525"/>
    <w:rsid w:val="009B4A5D"/>
    <w:rsid w:val="009B677E"/>
    <w:rsid w:val="009B6FB3"/>
    <w:rsid w:val="009B72E5"/>
    <w:rsid w:val="009C0C99"/>
    <w:rsid w:val="009C0E43"/>
    <w:rsid w:val="009C0EED"/>
    <w:rsid w:val="009C1450"/>
    <w:rsid w:val="009C24E4"/>
    <w:rsid w:val="009C26B5"/>
    <w:rsid w:val="009C311D"/>
    <w:rsid w:val="009C3D1E"/>
    <w:rsid w:val="009C5A47"/>
    <w:rsid w:val="009C624A"/>
    <w:rsid w:val="009C6523"/>
    <w:rsid w:val="009C6746"/>
    <w:rsid w:val="009C6E50"/>
    <w:rsid w:val="009C71F0"/>
    <w:rsid w:val="009D1085"/>
    <w:rsid w:val="009D27DD"/>
    <w:rsid w:val="009D304C"/>
    <w:rsid w:val="009D3154"/>
    <w:rsid w:val="009D5D9E"/>
    <w:rsid w:val="009D60DB"/>
    <w:rsid w:val="009D6755"/>
    <w:rsid w:val="009D75F9"/>
    <w:rsid w:val="009E037A"/>
    <w:rsid w:val="009E0BF1"/>
    <w:rsid w:val="009E13A2"/>
    <w:rsid w:val="009E19CA"/>
    <w:rsid w:val="009E2337"/>
    <w:rsid w:val="009E23B0"/>
    <w:rsid w:val="009E2DAB"/>
    <w:rsid w:val="009E3A24"/>
    <w:rsid w:val="009E4002"/>
    <w:rsid w:val="009E6BFA"/>
    <w:rsid w:val="009E6C13"/>
    <w:rsid w:val="009E6D08"/>
    <w:rsid w:val="009E7691"/>
    <w:rsid w:val="009E7C11"/>
    <w:rsid w:val="009E7EC1"/>
    <w:rsid w:val="009F00F3"/>
    <w:rsid w:val="009F0A95"/>
    <w:rsid w:val="009F1D2D"/>
    <w:rsid w:val="009F299E"/>
    <w:rsid w:val="009F2D79"/>
    <w:rsid w:val="009F3C4B"/>
    <w:rsid w:val="009F461E"/>
    <w:rsid w:val="009F4ED9"/>
    <w:rsid w:val="009F53A3"/>
    <w:rsid w:val="009F5B85"/>
    <w:rsid w:val="009F6FB6"/>
    <w:rsid w:val="00A01824"/>
    <w:rsid w:val="00A01E7B"/>
    <w:rsid w:val="00A01EB0"/>
    <w:rsid w:val="00A02070"/>
    <w:rsid w:val="00A025F0"/>
    <w:rsid w:val="00A02B5E"/>
    <w:rsid w:val="00A02DAF"/>
    <w:rsid w:val="00A055EF"/>
    <w:rsid w:val="00A0654D"/>
    <w:rsid w:val="00A065F3"/>
    <w:rsid w:val="00A07459"/>
    <w:rsid w:val="00A0754A"/>
    <w:rsid w:val="00A103EE"/>
    <w:rsid w:val="00A10776"/>
    <w:rsid w:val="00A10A4B"/>
    <w:rsid w:val="00A10BB1"/>
    <w:rsid w:val="00A11A19"/>
    <w:rsid w:val="00A14149"/>
    <w:rsid w:val="00A1609A"/>
    <w:rsid w:val="00A17E82"/>
    <w:rsid w:val="00A20C47"/>
    <w:rsid w:val="00A20F50"/>
    <w:rsid w:val="00A21383"/>
    <w:rsid w:val="00A22178"/>
    <w:rsid w:val="00A22A7D"/>
    <w:rsid w:val="00A232B7"/>
    <w:rsid w:val="00A24255"/>
    <w:rsid w:val="00A24260"/>
    <w:rsid w:val="00A253CD"/>
    <w:rsid w:val="00A26217"/>
    <w:rsid w:val="00A26C47"/>
    <w:rsid w:val="00A27002"/>
    <w:rsid w:val="00A307C4"/>
    <w:rsid w:val="00A31DF7"/>
    <w:rsid w:val="00A322DB"/>
    <w:rsid w:val="00A35B26"/>
    <w:rsid w:val="00A372D5"/>
    <w:rsid w:val="00A37487"/>
    <w:rsid w:val="00A37554"/>
    <w:rsid w:val="00A37E43"/>
    <w:rsid w:val="00A40597"/>
    <w:rsid w:val="00A40A6C"/>
    <w:rsid w:val="00A4154E"/>
    <w:rsid w:val="00A43345"/>
    <w:rsid w:val="00A43B5C"/>
    <w:rsid w:val="00A473DA"/>
    <w:rsid w:val="00A475E0"/>
    <w:rsid w:val="00A47DC6"/>
    <w:rsid w:val="00A5089C"/>
    <w:rsid w:val="00A5111E"/>
    <w:rsid w:val="00A54C6B"/>
    <w:rsid w:val="00A55076"/>
    <w:rsid w:val="00A551CA"/>
    <w:rsid w:val="00A551D0"/>
    <w:rsid w:val="00A56530"/>
    <w:rsid w:val="00A56558"/>
    <w:rsid w:val="00A56609"/>
    <w:rsid w:val="00A6004B"/>
    <w:rsid w:val="00A6009F"/>
    <w:rsid w:val="00A60B49"/>
    <w:rsid w:val="00A60F87"/>
    <w:rsid w:val="00A6112C"/>
    <w:rsid w:val="00A61977"/>
    <w:rsid w:val="00A61A73"/>
    <w:rsid w:val="00A61EF5"/>
    <w:rsid w:val="00A620DF"/>
    <w:rsid w:val="00A622B9"/>
    <w:rsid w:val="00A62EAB"/>
    <w:rsid w:val="00A63B60"/>
    <w:rsid w:val="00A63EF2"/>
    <w:rsid w:val="00A6463D"/>
    <w:rsid w:val="00A65D45"/>
    <w:rsid w:val="00A65D8F"/>
    <w:rsid w:val="00A65E6D"/>
    <w:rsid w:val="00A66458"/>
    <w:rsid w:val="00A67034"/>
    <w:rsid w:val="00A67880"/>
    <w:rsid w:val="00A70445"/>
    <w:rsid w:val="00A72301"/>
    <w:rsid w:val="00A72333"/>
    <w:rsid w:val="00A7297E"/>
    <w:rsid w:val="00A74412"/>
    <w:rsid w:val="00A74C34"/>
    <w:rsid w:val="00A7549A"/>
    <w:rsid w:val="00A76992"/>
    <w:rsid w:val="00A77454"/>
    <w:rsid w:val="00A77F91"/>
    <w:rsid w:val="00A84400"/>
    <w:rsid w:val="00A8491A"/>
    <w:rsid w:val="00A84EED"/>
    <w:rsid w:val="00A8546E"/>
    <w:rsid w:val="00A8557D"/>
    <w:rsid w:val="00A85EFD"/>
    <w:rsid w:val="00A85F26"/>
    <w:rsid w:val="00A862FD"/>
    <w:rsid w:val="00A8639A"/>
    <w:rsid w:val="00A86A45"/>
    <w:rsid w:val="00A86E60"/>
    <w:rsid w:val="00A878F1"/>
    <w:rsid w:val="00A91B53"/>
    <w:rsid w:val="00A92671"/>
    <w:rsid w:val="00A93338"/>
    <w:rsid w:val="00A93540"/>
    <w:rsid w:val="00A93621"/>
    <w:rsid w:val="00A936AB"/>
    <w:rsid w:val="00A9389A"/>
    <w:rsid w:val="00A942C4"/>
    <w:rsid w:val="00A942DC"/>
    <w:rsid w:val="00A96528"/>
    <w:rsid w:val="00A9708B"/>
    <w:rsid w:val="00A97957"/>
    <w:rsid w:val="00AA0A0E"/>
    <w:rsid w:val="00AA0AFF"/>
    <w:rsid w:val="00AA0D51"/>
    <w:rsid w:val="00AA11E1"/>
    <w:rsid w:val="00AA1B94"/>
    <w:rsid w:val="00AA1DFE"/>
    <w:rsid w:val="00AA20AA"/>
    <w:rsid w:val="00AA2C60"/>
    <w:rsid w:val="00AA3056"/>
    <w:rsid w:val="00AA388B"/>
    <w:rsid w:val="00AA484F"/>
    <w:rsid w:val="00AA4F9F"/>
    <w:rsid w:val="00AA501E"/>
    <w:rsid w:val="00AA5494"/>
    <w:rsid w:val="00AA5E8E"/>
    <w:rsid w:val="00AA6BA5"/>
    <w:rsid w:val="00AA795F"/>
    <w:rsid w:val="00AA7DE2"/>
    <w:rsid w:val="00AA7F2E"/>
    <w:rsid w:val="00AB0329"/>
    <w:rsid w:val="00AB0665"/>
    <w:rsid w:val="00AB09F0"/>
    <w:rsid w:val="00AB1701"/>
    <w:rsid w:val="00AB193E"/>
    <w:rsid w:val="00AB35DA"/>
    <w:rsid w:val="00AB36CE"/>
    <w:rsid w:val="00AB40A2"/>
    <w:rsid w:val="00AB4650"/>
    <w:rsid w:val="00AB4B0E"/>
    <w:rsid w:val="00AB4C40"/>
    <w:rsid w:val="00AB4D22"/>
    <w:rsid w:val="00AB53B1"/>
    <w:rsid w:val="00AB5BD1"/>
    <w:rsid w:val="00AB680B"/>
    <w:rsid w:val="00AB774E"/>
    <w:rsid w:val="00AB7B69"/>
    <w:rsid w:val="00AC123C"/>
    <w:rsid w:val="00AC141D"/>
    <w:rsid w:val="00AC176A"/>
    <w:rsid w:val="00AC1D7F"/>
    <w:rsid w:val="00AC4256"/>
    <w:rsid w:val="00AC5183"/>
    <w:rsid w:val="00AC53C6"/>
    <w:rsid w:val="00AC55B6"/>
    <w:rsid w:val="00AC772B"/>
    <w:rsid w:val="00AD02B8"/>
    <w:rsid w:val="00AD08B7"/>
    <w:rsid w:val="00AD0B28"/>
    <w:rsid w:val="00AD1DCE"/>
    <w:rsid w:val="00AD1ED4"/>
    <w:rsid w:val="00AD2173"/>
    <w:rsid w:val="00AD2E03"/>
    <w:rsid w:val="00AD44C3"/>
    <w:rsid w:val="00AD4665"/>
    <w:rsid w:val="00AD5675"/>
    <w:rsid w:val="00AD604E"/>
    <w:rsid w:val="00AD6F4C"/>
    <w:rsid w:val="00AE005C"/>
    <w:rsid w:val="00AE087F"/>
    <w:rsid w:val="00AE12B4"/>
    <w:rsid w:val="00AE17C3"/>
    <w:rsid w:val="00AE2002"/>
    <w:rsid w:val="00AE21C5"/>
    <w:rsid w:val="00AE25AA"/>
    <w:rsid w:val="00AE2E2A"/>
    <w:rsid w:val="00AE421E"/>
    <w:rsid w:val="00AE4B77"/>
    <w:rsid w:val="00AE55E9"/>
    <w:rsid w:val="00AE5F34"/>
    <w:rsid w:val="00AE7606"/>
    <w:rsid w:val="00AE77BC"/>
    <w:rsid w:val="00AE77EF"/>
    <w:rsid w:val="00AE7B1F"/>
    <w:rsid w:val="00AF1454"/>
    <w:rsid w:val="00AF2F34"/>
    <w:rsid w:val="00AF2FD1"/>
    <w:rsid w:val="00AF4808"/>
    <w:rsid w:val="00AF4924"/>
    <w:rsid w:val="00AF7EA1"/>
    <w:rsid w:val="00AF7FEA"/>
    <w:rsid w:val="00B00BEE"/>
    <w:rsid w:val="00B020A7"/>
    <w:rsid w:val="00B02987"/>
    <w:rsid w:val="00B03813"/>
    <w:rsid w:val="00B04F19"/>
    <w:rsid w:val="00B050C4"/>
    <w:rsid w:val="00B0602B"/>
    <w:rsid w:val="00B07630"/>
    <w:rsid w:val="00B07AF7"/>
    <w:rsid w:val="00B07D1C"/>
    <w:rsid w:val="00B11390"/>
    <w:rsid w:val="00B115EA"/>
    <w:rsid w:val="00B11976"/>
    <w:rsid w:val="00B11A8B"/>
    <w:rsid w:val="00B11CE6"/>
    <w:rsid w:val="00B12502"/>
    <w:rsid w:val="00B13A54"/>
    <w:rsid w:val="00B15AD0"/>
    <w:rsid w:val="00B17F7D"/>
    <w:rsid w:val="00B201E4"/>
    <w:rsid w:val="00B20545"/>
    <w:rsid w:val="00B20E7A"/>
    <w:rsid w:val="00B22510"/>
    <w:rsid w:val="00B23ED8"/>
    <w:rsid w:val="00B23FA7"/>
    <w:rsid w:val="00B2475C"/>
    <w:rsid w:val="00B24BCD"/>
    <w:rsid w:val="00B25189"/>
    <w:rsid w:val="00B26236"/>
    <w:rsid w:val="00B26773"/>
    <w:rsid w:val="00B27536"/>
    <w:rsid w:val="00B30692"/>
    <w:rsid w:val="00B318AD"/>
    <w:rsid w:val="00B324EE"/>
    <w:rsid w:val="00B32719"/>
    <w:rsid w:val="00B33AA8"/>
    <w:rsid w:val="00B346E9"/>
    <w:rsid w:val="00B3536C"/>
    <w:rsid w:val="00B3548C"/>
    <w:rsid w:val="00B35DF9"/>
    <w:rsid w:val="00B36A1F"/>
    <w:rsid w:val="00B36FD8"/>
    <w:rsid w:val="00B37D1E"/>
    <w:rsid w:val="00B40764"/>
    <w:rsid w:val="00B437FF"/>
    <w:rsid w:val="00B4405A"/>
    <w:rsid w:val="00B444AC"/>
    <w:rsid w:val="00B44CBF"/>
    <w:rsid w:val="00B45CCA"/>
    <w:rsid w:val="00B51879"/>
    <w:rsid w:val="00B52536"/>
    <w:rsid w:val="00B53C30"/>
    <w:rsid w:val="00B54406"/>
    <w:rsid w:val="00B5467A"/>
    <w:rsid w:val="00B54B66"/>
    <w:rsid w:val="00B54BAD"/>
    <w:rsid w:val="00B54D18"/>
    <w:rsid w:val="00B55498"/>
    <w:rsid w:val="00B55815"/>
    <w:rsid w:val="00B5653B"/>
    <w:rsid w:val="00B567FB"/>
    <w:rsid w:val="00B57411"/>
    <w:rsid w:val="00B575F6"/>
    <w:rsid w:val="00B6023F"/>
    <w:rsid w:val="00B62363"/>
    <w:rsid w:val="00B6277A"/>
    <w:rsid w:val="00B63B36"/>
    <w:rsid w:val="00B6410F"/>
    <w:rsid w:val="00B642A2"/>
    <w:rsid w:val="00B64318"/>
    <w:rsid w:val="00B64455"/>
    <w:rsid w:val="00B64FC0"/>
    <w:rsid w:val="00B661AB"/>
    <w:rsid w:val="00B66522"/>
    <w:rsid w:val="00B67265"/>
    <w:rsid w:val="00B67B8A"/>
    <w:rsid w:val="00B71AEB"/>
    <w:rsid w:val="00B745F5"/>
    <w:rsid w:val="00B74E02"/>
    <w:rsid w:val="00B75801"/>
    <w:rsid w:val="00B76AED"/>
    <w:rsid w:val="00B80442"/>
    <w:rsid w:val="00B83069"/>
    <w:rsid w:val="00B8330A"/>
    <w:rsid w:val="00B833AD"/>
    <w:rsid w:val="00B841A3"/>
    <w:rsid w:val="00B84B97"/>
    <w:rsid w:val="00B84DA7"/>
    <w:rsid w:val="00B8554A"/>
    <w:rsid w:val="00B85874"/>
    <w:rsid w:val="00B861C8"/>
    <w:rsid w:val="00B86513"/>
    <w:rsid w:val="00B86884"/>
    <w:rsid w:val="00B87ADD"/>
    <w:rsid w:val="00B9073F"/>
    <w:rsid w:val="00B90800"/>
    <w:rsid w:val="00B90A65"/>
    <w:rsid w:val="00B90FE2"/>
    <w:rsid w:val="00B91140"/>
    <w:rsid w:val="00B934AB"/>
    <w:rsid w:val="00B93622"/>
    <w:rsid w:val="00B94C14"/>
    <w:rsid w:val="00B951F6"/>
    <w:rsid w:val="00B953BE"/>
    <w:rsid w:val="00B95DAF"/>
    <w:rsid w:val="00B9679C"/>
    <w:rsid w:val="00B971BD"/>
    <w:rsid w:val="00BA0A08"/>
    <w:rsid w:val="00BA1958"/>
    <w:rsid w:val="00BA2D62"/>
    <w:rsid w:val="00BA57D8"/>
    <w:rsid w:val="00BA5AE9"/>
    <w:rsid w:val="00BA5DC8"/>
    <w:rsid w:val="00BA5E7A"/>
    <w:rsid w:val="00BA60AC"/>
    <w:rsid w:val="00BA691D"/>
    <w:rsid w:val="00BA6E9F"/>
    <w:rsid w:val="00BA7289"/>
    <w:rsid w:val="00BA73A9"/>
    <w:rsid w:val="00BB0750"/>
    <w:rsid w:val="00BB0BC8"/>
    <w:rsid w:val="00BB0F2A"/>
    <w:rsid w:val="00BB16DA"/>
    <w:rsid w:val="00BB3B6B"/>
    <w:rsid w:val="00BB550C"/>
    <w:rsid w:val="00BB55F1"/>
    <w:rsid w:val="00BB7430"/>
    <w:rsid w:val="00BB784E"/>
    <w:rsid w:val="00BC0298"/>
    <w:rsid w:val="00BC0890"/>
    <w:rsid w:val="00BC0F19"/>
    <w:rsid w:val="00BC176F"/>
    <w:rsid w:val="00BC1CA2"/>
    <w:rsid w:val="00BC3D14"/>
    <w:rsid w:val="00BC49B2"/>
    <w:rsid w:val="00BC78A6"/>
    <w:rsid w:val="00BD0034"/>
    <w:rsid w:val="00BD01A8"/>
    <w:rsid w:val="00BD0743"/>
    <w:rsid w:val="00BD1A6F"/>
    <w:rsid w:val="00BD1E45"/>
    <w:rsid w:val="00BD235A"/>
    <w:rsid w:val="00BD2787"/>
    <w:rsid w:val="00BD32DA"/>
    <w:rsid w:val="00BD500D"/>
    <w:rsid w:val="00BD5F35"/>
    <w:rsid w:val="00BD6382"/>
    <w:rsid w:val="00BD650E"/>
    <w:rsid w:val="00BD6CF9"/>
    <w:rsid w:val="00BD6D1F"/>
    <w:rsid w:val="00BD7871"/>
    <w:rsid w:val="00BE0878"/>
    <w:rsid w:val="00BE1E28"/>
    <w:rsid w:val="00BE359A"/>
    <w:rsid w:val="00BE4015"/>
    <w:rsid w:val="00BE5E52"/>
    <w:rsid w:val="00BE62BB"/>
    <w:rsid w:val="00BE71B7"/>
    <w:rsid w:val="00BE776A"/>
    <w:rsid w:val="00BF0643"/>
    <w:rsid w:val="00BF0778"/>
    <w:rsid w:val="00BF07D6"/>
    <w:rsid w:val="00BF20D4"/>
    <w:rsid w:val="00BF230A"/>
    <w:rsid w:val="00BF3CB3"/>
    <w:rsid w:val="00BF5104"/>
    <w:rsid w:val="00BF76B5"/>
    <w:rsid w:val="00BF7BC9"/>
    <w:rsid w:val="00BF7CEA"/>
    <w:rsid w:val="00C015E4"/>
    <w:rsid w:val="00C062AB"/>
    <w:rsid w:val="00C06388"/>
    <w:rsid w:val="00C06819"/>
    <w:rsid w:val="00C0696F"/>
    <w:rsid w:val="00C07E0F"/>
    <w:rsid w:val="00C10229"/>
    <w:rsid w:val="00C11BA1"/>
    <w:rsid w:val="00C11F29"/>
    <w:rsid w:val="00C1212F"/>
    <w:rsid w:val="00C12C9B"/>
    <w:rsid w:val="00C12F7A"/>
    <w:rsid w:val="00C13012"/>
    <w:rsid w:val="00C1332C"/>
    <w:rsid w:val="00C14B22"/>
    <w:rsid w:val="00C150A1"/>
    <w:rsid w:val="00C15D63"/>
    <w:rsid w:val="00C15EAF"/>
    <w:rsid w:val="00C160DD"/>
    <w:rsid w:val="00C1675E"/>
    <w:rsid w:val="00C168D4"/>
    <w:rsid w:val="00C16B2B"/>
    <w:rsid w:val="00C17190"/>
    <w:rsid w:val="00C1736D"/>
    <w:rsid w:val="00C17753"/>
    <w:rsid w:val="00C2041E"/>
    <w:rsid w:val="00C2112E"/>
    <w:rsid w:val="00C223D7"/>
    <w:rsid w:val="00C2273A"/>
    <w:rsid w:val="00C23651"/>
    <w:rsid w:val="00C23906"/>
    <w:rsid w:val="00C239C2"/>
    <w:rsid w:val="00C24B0C"/>
    <w:rsid w:val="00C310E8"/>
    <w:rsid w:val="00C3223A"/>
    <w:rsid w:val="00C3308C"/>
    <w:rsid w:val="00C3409B"/>
    <w:rsid w:val="00C341A2"/>
    <w:rsid w:val="00C346A3"/>
    <w:rsid w:val="00C35702"/>
    <w:rsid w:val="00C362EC"/>
    <w:rsid w:val="00C376EF"/>
    <w:rsid w:val="00C37862"/>
    <w:rsid w:val="00C37A89"/>
    <w:rsid w:val="00C37B6A"/>
    <w:rsid w:val="00C40050"/>
    <w:rsid w:val="00C41AC5"/>
    <w:rsid w:val="00C42C83"/>
    <w:rsid w:val="00C42F9A"/>
    <w:rsid w:val="00C433F6"/>
    <w:rsid w:val="00C4344D"/>
    <w:rsid w:val="00C44BEF"/>
    <w:rsid w:val="00C45584"/>
    <w:rsid w:val="00C45A0C"/>
    <w:rsid w:val="00C46A29"/>
    <w:rsid w:val="00C46E92"/>
    <w:rsid w:val="00C475E0"/>
    <w:rsid w:val="00C47FA5"/>
    <w:rsid w:val="00C5294C"/>
    <w:rsid w:val="00C52F08"/>
    <w:rsid w:val="00C5583E"/>
    <w:rsid w:val="00C56083"/>
    <w:rsid w:val="00C568FA"/>
    <w:rsid w:val="00C6025C"/>
    <w:rsid w:val="00C606EE"/>
    <w:rsid w:val="00C60CC3"/>
    <w:rsid w:val="00C62130"/>
    <w:rsid w:val="00C6380C"/>
    <w:rsid w:val="00C638D0"/>
    <w:rsid w:val="00C64497"/>
    <w:rsid w:val="00C64FED"/>
    <w:rsid w:val="00C657FE"/>
    <w:rsid w:val="00C65ADD"/>
    <w:rsid w:val="00C66052"/>
    <w:rsid w:val="00C71223"/>
    <w:rsid w:val="00C73287"/>
    <w:rsid w:val="00C734BE"/>
    <w:rsid w:val="00C735EC"/>
    <w:rsid w:val="00C76EEF"/>
    <w:rsid w:val="00C770AD"/>
    <w:rsid w:val="00C77950"/>
    <w:rsid w:val="00C77F60"/>
    <w:rsid w:val="00C80464"/>
    <w:rsid w:val="00C80984"/>
    <w:rsid w:val="00C814C5"/>
    <w:rsid w:val="00C82AA1"/>
    <w:rsid w:val="00C8313D"/>
    <w:rsid w:val="00C84CC3"/>
    <w:rsid w:val="00C85303"/>
    <w:rsid w:val="00C85668"/>
    <w:rsid w:val="00C85D13"/>
    <w:rsid w:val="00C87A46"/>
    <w:rsid w:val="00C905E2"/>
    <w:rsid w:val="00C91DFB"/>
    <w:rsid w:val="00C91F1A"/>
    <w:rsid w:val="00C92849"/>
    <w:rsid w:val="00C92D32"/>
    <w:rsid w:val="00C94264"/>
    <w:rsid w:val="00C942DD"/>
    <w:rsid w:val="00C94361"/>
    <w:rsid w:val="00C95238"/>
    <w:rsid w:val="00C95317"/>
    <w:rsid w:val="00C95B3C"/>
    <w:rsid w:val="00C9626E"/>
    <w:rsid w:val="00C96BA0"/>
    <w:rsid w:val="00C97F51"/>
    <w:rsid w:val="00CA05C0"/>
    <w:rsid w:val="00CA13CC"/>
    <w:rsid w:val="00CA141C"/>
    <w:rsid w:val="00CA1B54"/>
    <w:rsid w:val="00CA364B"/>
    <w:rsid w:val="00CA3899"/>
    <w:rsid w:val="00CA3992"/>
    <w:rsid w:val="00CA5B0B"/>
    <w:rsid w:val="00CA5E13"/>
    <w:rsid w:val="00CA5F5D"/>
    <w:rsid w:val="00CA6B9B"/>
    <w:rsid w:val="00CA7ADA"/>
    <w:rsid w:val="00CB0E2F"/>
    <w:rsid w:val="00CB13E5"/>
    <w:rsid w:val="00CB16AA"/>
    <w:rsid w:val="00CB47E5"/>
    <w:rsid w:val="00CB4E46"/>
    <w:rsid w:val="00CB5B9F"/>
    <w:rsid w:val="00CB5BF3"/>
    <w:rsid w:val="00CB5D48"/>
    <w:rsid w:val="00CB5EED"/>
    <w:rsid w:val="00CB6102"/>
    <w:rsid w:val="00CB7737"/>
    <w:rsid w:val="00CC12CC"/>
    <w:rsid w:val="00CC2F5B"/>
    <w:rsid w:val="00CC62B8"/>
    <w:rsid w:val="00CC68B6"/>
    <w:rsid w:val="00CC7467"/>
    <w:rsid w:val="00CC7DF9"/>
    <w:rsid w:val="00CD022D"/>
    <w:rsid w:val="00CD0DD6"/>
    <w:rsid w:val="00CD378D"/>
    <w:rsid w:val="00CD39E6"/>
    <w:rsid w:val="00CD47BF"/>
    <w:rsid w:val="00CD47D7"/>
    <w:rsid w:val="00CD5CFA"/>
    <w:rsid w:val="00CD6550"/>
    <w:rsid w:val="00CD7B83"/>
    <w:rsid w:val="00CE070B"/>
    <w:rsid w:val="00CE0A5F"/>
    <w:rsid w:val="00CE1327"/>
    <w:rsid w:val="00CE1700"/>
    <w:rsid w:val="00CE1A91"/>
    <w:rsid w:val="00CE256B"/>
    <w:rsid w:val="00CE2E52"/>
    <w:rsid w:val="00CE573B"/>
    <w:rsid w:val="00CE610F"/>
    <w:rsid w:val="00CE6689"/>
    <w:rsid w:val="00CE669A"/>
    <w:rsid w:val="00CE66D0"/>
    <w:rsid w:val="00CE690F"/>
    <w:rsid w:val="00CE6D87"/>
    <w:rsid w:val="00CE74FD"/>
    <w:rsid w:val="00CE77CA"/>
    <w:rsid w:val="00CF2B18"/>
    <w:rsid w:val="00CF3680"/>
    <w:rsid w:val="00CF3B98"/>
    <w:rsid w:val="00CF3C59"/>
    <w:rsid w:val="00CF4B51"/>
    <w:rsid w:val="00CF53D5"/>
    <w:rsid w:val="00CF53ED"/>
    <w:rsid w:val="00CF582D"/>
    <w:rsid w:val="00CF7AA7"/>
    <w:rsid w:val="00CF7FBF"/>
    <w:rsid w:val="00D002EB"/>
    <w:rsid w:val="00D007AD"/>
    <w:rsid w:val="00D0133E"/>
    <w:rsid w:val="00D033C4"/>
    <w:rsid w:val="00D03DEB"/>
    <w:rsid w:val="00D03EEF"/>
    <w:rsid w:val="00D04190"/>
    <w:rsid w:val="00D042FE"/>
    <w:rsid w:val="00D05901"/>
    <w:rsid w:val="00D10849"/>
    <w:rsid w:val="00D116EE"/>
    <w:rsid w:val="00D11B10"/>
    <w:rsid w:val="00D12A9E"/>
    <w:rsid w:val="00D12C6B"/>
    <w:rsid w:val="00D1351B"/>
    <w:rsid w:val="00D138A6"/>
    <w:rsid w:val="00D13FF8"/>
    <w:rsid w:val="00D14B04"/>
    <w:rsid w:val="00D14F2C"/>
    <w:rsid w:val="00D15102"/>
    <w:rsid w:val="00D15BBC"/>
    <w:rsid w:val="00D172E8"/>
    <w:rsid w:val="00D17696"/>
    <w:rsid w:val="00D1787F"/>
    <w:rsid w:val="00D1790F"/>
    <w:rsid w:val="00D17A0E"/>
    <w:rsid w:val="00D235BA"/>
    <w:rsid w:val="00D2396D"/>
    <w:rsid w:val="00D24EC7"/>
    <w:rsid w:val="00D25514"/>
    <w:rsid w:val="00D25A7E"/>
    <w:rsid w:val="00D27063"/>
    <w:rsid w:val="00D314A2"/>
    <w:rsid w:val="00D32116"/>
    <w:rsid w:val="00D3244A"/>
    <w:rsid w:val="00D3382C"/>
    <w:rsid w:val="00D3405A"/>
    <w:rsid w:val="00D35313"/>
    <w:rsid w:val="00D36A84"/>
    <w:rsid w:val="00D36A9B"/>
    <w:rsid w:val="00D370A6"/>
    <w:rsid w:val="00D377A0"/>
    <w:rsid w:val="00D37CC6"/>
    <w:rsid w:val="00D4053A"/>
    <w:rsid w:val="00D40E91"/>
    <w:rsid w:val="00D41280"/>
    <w:rsid w:val="00D418F2"/>
    <w:rsid w:val="00D42A93"/>
    <w:rsid w:val="00D42C0B"/>
    <w:rsid w:val="00D42F20"/>
    <w:rsid w:val="00D431EE"/>
    <w:rsid w:val="00D4354F"/>
    <w:rsid w:val="00D43965"/>
    <w:rsid w:val="00D43A7A"/>
    <w:rsid w:val="00D43C98"/>
    <w:rsid w:val="00D447BB"/>
    <w:rsid w:val="00D44D7E"/>
    <w:rsid w:val="00D44E17"/>
    <w:rsid w:val="00D47362"/>
    <w:rsid w:val="00D47AAF"/>
    <w:rsid w:val="00D47D8D"/>
    <w:rsid w:val="00D514BB"/>
    <w:rsid w:val="00D51578"/>
    <w:rsid w:val="00D5194A"/>
    <w:rsid w:val="00D538B3"/>
    <w:rsid w:val="00D54B49"/>
    <w:rsid w:val="00D550E9"/>
    <w:rsid w:val="00D551E5"/>
    <w:rsid w:val="00D55F47"/>
    <w:rsid w:val="00D56CF9"/>
    <w:rsid w:val="00D56F80"/>
    <w:rsid w:val="00D60422"/>
    <w:rsid w:val="00D60CB9"/>
    <w:rsid w:val="00D60CC1"/>
    <w:rsid w:val="00D616A9"/>
    <w:rsid w:val="00D62407"/>
    <w:rsid w:val="00D63270"/>
    <w:rsid w:val="00D65C4B"/>
    <w:rsid w:val="00D71AE5"/>
    <w:rsid w:val="00D7293B"/>
    <w:rsid w:val="00D72C71"/>
    <w:rsid w:val="00D7333B"/>
    <w:rsid w:val="00D73C57"/>
    <w:rsid w:val="00D74067"/>
    <w:rsid w:val="00D743FF"/>
    <w:rsid w:val="00D7591D"/>
    <w:rsid w:val="00D76534"/>
    <w:rsid w:val="00D76696"/>
    <w:rsid w:val="00D767FC"/>
    <w:rsid w:val="00D76FCE"/>
    <w:rsid w:val="00D77A64"/>
    <w:rsid w:val="00D8016B"/>
    <w:rsid w:val="00D803FC"/>
    <w:rsid w:val="00D805CA"/>
    <w:rsid w:val="00D806C2"/>
    <w:rsid w:val="00D81E01"/>
    <w:rsid w:val="00D83450"/>
    <w:rsid w:val="00D83849"/>
    <w:rsid w:val="00D8390C"/>
    <w:rsid w:val="00D83BCF"/>
    <w:rsid w:val="00D8477A"/>
    <w:rsid w:val="00D848B4"/>
    <w:rsid w:val="00D85354"/>
    <w:rsid w:val="00D854EE"/>
    <w:rsid w:val="00D85C0A"/>
    <w:rsid w:val="00D86A08"/>
    <w:rsid w:val="00D87F11"/>
    <w:rsid w:val="00D90BFB"/>
    <w:rsid w:val="00D90DDB"/>
    <w:rsid w:val="00D916E4"/>
    <w:rsid w:val="00D9374D"/>
    <w:rsid w:val="00D9489B"/>
    <w:rsid w:val="00D94E23"/>
    <w:rsid w:val="00D9569D"/>
    <w:rsid w:val="00D96CE2"/>
    <w:rsid w:val="00D96EA8"/>
    <w:rsid w:val="00DA0058"/>
    <w:rsid w:val="00DA05D5"/>
    <w:rsid w:val="00DA0A86"/>
    <w:rsid w:val="00DA20D6"/>
    <w:rsid w:val="00DA2F01"/>
    <w:rsid w:val="00DA354F"/>
    <w:rsid w:val="00DA3B90"/>
    <w:rsid w:val="00DA4191"/>
    <w:rsid w:val="00DA4AF4"/>
    <w:rsid w:val="00DA54D9"/>
    <w:rsid w:val="00DA5D6B"/>
    <w:rsid w:val="00DA7343"/>
    <w:rsid w:val="00DA74F8"/>
    <w:rsid w:val="00DB02C0"/>
    <w:rsid w:val="00DB0C7E"/>
    <w:rsid w:val="00DB1C41"/>
    <w:rsid w:val="00DB1D39"/>
    <w:rsid w:val="00DB2615"/>
    <w:rsid w:val="00DB26CE"/>
    <w:rsid w:val="00DB2F90"/>
    <w:rsid w:val="00DB462C"/>
    <w:rsid w:val="00DB4CA0"/>
    <w:rsid w:val="00DB549A"/>
    <w:rsid w:val="00DB560C"/>
    <w:rsid w:val="00DB5BAE"/>
    <w:rsid w:val="00DB6B80"/>
    <w:rsid w:val="00DB7376"/>
    <w:rsid w:val="00DC1186"/>
    <w:rsid w:val="00DC3502"/>
    <w:rsid w:val="00DC5796"/>
    <w:rsid w:val="00DC7059"/>
    <w:rsid w:val="00DC7087"/>
    <w:rsid w:val="00DD00DA"/>
    <w:rsid w:val="00DD0D6F"/>
    <w:rsid w:val="00DD26AE"/>
    <w:rsid w:val="00DD2FBD"/>
    <w:rsid w:val="00DD32A5"/>
    <w:rsid w:val="00DD3447"/>
    <w:rsid w:val="00DD386F"/>
    <w:rsid w:val="00DD3D04"/>
    <w:rsid w:val="00DD73DB"/>
    <w:rsid w:val="00DE0FDC"/>
    <w:rsid w:val="00DE1FB3"/>
    <w:rsid w:val="00DE248D"/>
    <w:rsid w:val="00DE2DC3"/>
    <w:rsid w:val="00DE6775"/>
    <w:rsid w:val="00DE679B"/>
    <w:rsid w:val="00DE6904"/>
    <w:rsid w:val="00DF0A6C"/>
    <w:rsid w:val="00DF2199"/>
    <w:rsid w:val="00DF26CC"/>
    <w:rsid w:val="00DF2836"/>
    <w:rsid w:val="00DF33C7"/>
    <w:rsid w:val="00DF4727"/>
    <w:rsid w:val="00DF47C3"/>
    <w:rsid w:val="00DF5050"/>
    <w:rsid w:val="00DF5393"/>
    <w:rsid w:val="00DF5EA8"/>
    <w:rsid w:val="00DF6A7C"/>
    <w:rsid w:val="00DF724F"/>
    <w:rsid w:val="00DF7ED0"/>
    <w:rsid w:val="00E003F1"/>
    <w:rsid w:val="00E004E3"/>
    <w:rsid w:val="00E01063"/>
    <w:rsid w:val="00E02976"/>
    <w:rsid w:val="00E0435E"/>
    <w:rsid w:val="00E04954"/>
    <w:rsid w:val="00E04FA8"/>
    <w:rsid w:val="00E0537F"/>
    <w:rsid w:val="00E065FB"/>
    <w:rsid w:val="00E06A6B"/>
    <w:rsid w:val="00E06FD2"/>
    <w:rsid w:val="00E10F7F"/>
    <w:rsid w:val="00E11285"/>
    <w:rsid w:val="00E11E76"/>
    <w:rsid w:val="00E11FB7"/>
    <w:rsid w:val="00E12B6C"/>
    <w:rsid w:val="00E1540D"/>
    <w:rsid w:val="00E1598B"/>
    <w:rsid w:val="00E15DE2"/>
    <w:rsid w:val="00E16359"/>
    <w:rsid w:val="00E16467"/>
    <w:rsid w:val="00E1659D"/>
    <w:rsid w:val="00E16D49"/>
    <w:rsid w:val="00E17838"/>
    <w:rsid w:val="00E17EB6"/>
    <w:rsid w:val="00E20CA5"/>
    <w:rsid w:val="00E2170E"/>
    <w:rsid w:val="00E2378D"/>
    <w:rsid w:val="00E249E0"/>
    <w:rsid w:val="00E24D64"/>
    <w:rsid w:val="00E251EB"/>
    <w:rsid w:val="00E25296"/>
    <w:rsid w:val="00E26545"/>
    <w:rsid w:val="00E26627"/>
    <w:rsid w:val="00E268AB"/>
    <w:rsid w:val="00E26B1D"/>
    <w:rsid w:val="00E27295"/>
    <w:rsid w:val="00E30B56"/>
    <w:rsid w:val="00E31959"/>
    <w:rsid w:val="00E31F1A"/>
    <w:rsid w:val="00E32A71"/>
    <w:rsid w:val="00E33233"/>
    <w:rsid w:val="00E33D7A"/>
    <w:rsid w:val="00E341BE"/>
    <w:rsid w:val="00E369D4"/>
    <w:rsid w:val="00E36A9D"/>
    <w:rsid w:val="00E36ADF"/>
    <w:rsid w:val="00E36DE3"/>
    <w:rsid w:val="00E36E49"/>
    <w:rsid w:val="00E37D1E"/>
    <w:rsid w:val="00E40C39"/>
    <w:rsid w:val="00E42D79"/>
    <w:rsid w:val="00E43537"/>
    <w:rsid w:val="00E43AC1"/>
    <w:rsid w:val="00E43F75"/>
    <w:rsid w:val="00E440B7"/>
    <w:rsid w:val="00E4457C"/>
    <w:rsid w:val="00E450B7"/>
    <w:rsid w:val="00E45A06"/>
    <w:rsid w:val="00E5042E"/>
    <w:rsid w:val="00E50F3F"/>
    <w:rsid w:val="00E510E1"/>
    <w:rsid w:val="00E51FDE"/>
    <w:rsid w:val="00E52007"/>
    <w:rsid w:val="00E53555"/>
    <w:rsid w:val="00E53B01"/>
    <w:rsid w:val="00E54167"/>
    <w:rsid w:val="00E55397"/>
    <w:rsid w:val="00E55B9D"/>
    <w:rsid w:val="00E55CEB"/>
    <w:rsid w:val="00E61D6D"/>
    <w:rsid w:val="00E629FC"/>
    <w:rsid w:val="00E63314"/>
    <w:rsid w:val="00E64561"/>
    <w:rsid w:val="00E650A1"/>
    <w:rsid w:val="00E65E16"/>
    <w:rsid w:val="00E66820"/>
    <w:rsid w:val="00E66C29"/>
    <w:rsid w:val="00E701C8"/>
    <w:rsid w:val="00E70D09"/>
    <w:rsid w:val="00E70E11"/>
    <w:rsid w:val="00E7200B"/>
    <w:rsid w:val="00E72665"/>
    <w:rsid w:val="00E72EEE"/>
    <w:rsid w:val="00E7432F"/>
    <w:rsid w:val="00E7539D"/>
    <w:rsid w:val="00E7712B"/>
    <w:rsid w:val="00E8096D"/>
    <w:rsid w:val="00E80A6E"/>
    <w:rsid w:val="00E80FB1"/>
    <w:rsid w:val="00E81756"/>
    <w:rsid w:val="00E81DCB"/>
    <w:rsid w:val="00E8230E"/>
    <w:rsid w:val="00E8350F"/>
    <w:rsid w:val="00E83765"/>
    <w:rsid w:val="00E85003"/>
    <w:rsid w:val="00E85792"/>
    <w:rsid w:val="00E86A9D"/>
    <w:rsid w:val="00E86AB7"/>
    <w:rsid w:val="00E871D7"/>
    <w:rsid w:val="00E873F9"/>
    <w:rsid w:val="00E8756C"/>
    <w:rsid w:val="00E910B4"/>
    <w:rsid w:val="00E916F3"/>
    <w:rsid w:val="00E92BCC"/>
    <w:rsid w:val="00E930D3"/>
    <w:rsid w:val="00E931E9"/>
    <w:rsid w:val="00E935F6"/>
    <w:rsid w:val="00E938EB"/>
    <w:rsid w:val="00E9484A"/>
    <w:rsid w:val="00E96041"/>
    <w:rsid w:val="00E96475"/>
    <w:rsid w:val="00E967D3"/>
    <w:rsid w:val="00E96ED6"/>
    <w:rsid w:val="00EA0781"/>
    <w:rsid w:val="00EA1364"/>
    <w:rsid w:val="00EA14DC"/>
    <w:rsid w:val="00EA183F"/>
    <w:rsid w:val="00EA22BB"/>
    <w:rsid w:val="00EA3104"/>
    <w:rsid w:val="00EA331A"/>
    <w:rsid w:val="00EA38E4"/>
    <w:rsid w:val="00EA4713"/>
    <w:rsid w:val="00EA546E"/>
    <w:rsid w:val="00EA6100"/>
    <w:rsid w:val="00EA78BF"/>
    <w:rsid w:val="00EB0CFB"/>
    <w:rsid w:val="00EB0F6E"/>
    <w:rsid w:val="00EB1679"/>
    <w:rsid w:val="00EB16C9"/>
    <w:rsid w:val="00EB1D15"/>
    <w:rsid w:val="00EB2770"/>
    <w:rsid w:val="00EB49AF"/>
    <w:rsid w:val="00EB4B03"/>
    <w:rsid w:val="00EB687B"/>
    <w:rsid w:val="00EB7E72"/>
    <w:rsid w:val="00EB7F3A"/>
    <w:rsid w:val="00EB7F6A"/>
    <w:rsid w:val="00EB7F79"/>
    <w:rsid w:val="00EC0ABB"/>
    <w:rsid w:val="00EC14DC"/>
    <w:rsid w:val="00EC1AF5"/>
    <w:rsid w:val="00EC2053"/>
    <w:rsid w:val="00EC2617"/>
    <w:rsid w:val="00EC5380"/>
    <w:rsid w:val="00EC673F"/>
    <w:rsid w:val="00EC6A88"/>
    <w:rsid w:val="00EC6BE6"/>
    <w:rsid w:val="00EC77AE"/>
    <w:rsid w:val="00ED1093"/>
    <w:rsid w:val="00ED1892"/>
    <w:rsid w:val="00ED21C1"/>
    <w:rsid w:val="00ED285A"/>
    <w:rsid w:val="00ED3372"/>
    <w:rsid w:val="00ED3AD0"/>
    <w:rsid w:val="00ED3D2C"/>
    <w:rsid w:val="00ED441D"/>
    <w:rsid w:val="00ED477D"/>
    <w:rsid w:val="00ED613F"/>
    <w:rsid w:val="00ED6928"/>
    <w:rsid w:val="00EE076B"/>
    <w:rsid w:val="00EE07E8"/>
    <w:rsid w:val="00EE1B35"/>
    <w:rsid w:val="00EE2E75"/>
    <w:rsid w:val="00EE30C5"/>
    <w:rsid w:val="00EE45CC"/>
    <w:rsid w:val="00EE47CE"/>
    <w:rsid w:val="00EE4C3B"/>
    <w:rsid w:val="00EE5565"/>
    <w:rsid w:val="00EE5AB5"/>
    <w:rsid w:val="00EE5D78"/>
    <w:rsid w:val="00EE64B9"/>
    <w:rsid w:val="00EE68CA"/>
    <w:rsid w:val="00EF0752"/>
    <w:rsid w:val="00EF16A3"/>
    <w:rsid w:val="00EF1BE4"/>
    <w:rsid w:val="00EF2278"/>
    <w:rsid w:val="00EF2929"/>
    <w:rsid w:val="00EF2ED3"/>
    <w:rsid w:val="00EF49EA"/>
    <w:rsid w:val="00EF5D45"/>
    <w:rsid w:val="00EF601B"/>
    <w:rsid w:val="00EF6305"/>
    <w:rsid w:val="00EF6901"/>
    <w:rsid w:val="00EF6FC3"/>
    <w:rsid w:val="00EF79C4"/>
    <w:rsid w:val="00F0085F"/>
    <w:rsid w:val="00F00EB4"/>
    <w:rsid w:val="00F01DF0"/>
    <w:rsid w:val="00F02A04"/>
    <w:rsid w:val="00F03A16"/>
    <w:rsid w:val="00F04254"/>
    <w:rsid w:val="00F04783"/>
    <w:rsid w:val="00F04C97"/>
    <w:rsid w:val="00F06378"/>
    <w:rsid w:val="00F066BD"/>
    <w:rsid w:val="00F067C5"/>
    <w:rsid w:val="00F06ACA"/>
    <w:rsid w:val="00F07485"/>
    <w:rsid w:val="00F07A3D"/>
    <w:rsid w:val="00F10013"/>
    <w:rsid w:val="00F10132"/>
    <w:rsid w:val="00F11077"/>
    <w:rsid w:val="00F11284"/>
    <w:rsid w:val="00F11D18"/>
    <w:rsid w:val="00F12A00"/>
    <w:rsid w:val="00F1394F"/>
    <w:rsid w:val="00F1432B"/>
    <w:rsid w:val="00F149D2"/>
    <w:rsid w:val="00F174B1"/>
    <w:rsid w:val="00F20101"/>
    <w:rsid w:val="00F20258"/>
    <w:rsid w:val="00F202CD"/>
    <w:rsid w:val="00F21970"/>
    <w:rsid w:val="00F223EA"/>
    <w:rsid w:val="00F23438"/>
    <w:rsid w:val="00F24C46"/>
    <w:rsid w:val="00F251E1"/>
    <w:rsid w:val="00F25543"/>
    <w:rsid w:val="00F26C73"/>
    <w:rsid w:val="00F26F7B"/>
    <w:rsid w:val="00F271FC"/>
    <w:rsid w:val="00F2791D"/>
    <w:rsid w:val="00F3081F"/>
    <w:rsid w:val="00F30D7A"/>
    <w:rsid w:val="00F312D2"/>
    <w:rsid w:val="00F315B7"/>
    <w:rsid w:val="00F31639"/>
    <w:rsid w:val="00F31860"/>
    <w:rsid w:val="00F32888"/>
    <w:rsid w:val="00F33983"/>
    <w:rsid w:val="00F33D39"/>
    <w:rsid w:val="00F33EB5"/>
    <w:rsid w:val="00F34645"/>
    <w:rsid w:val="00F34C2C"/>
    <w:rsid w:val="00F34D74"/>
    <w:rsid w:val="00F352D4"/>
    <w:rsid w:val="00F354ED"/>
    <w:rsid w:val="00F3598D"/>
    <w:rsid w:val="00F37320"/>
    <w:rsid w:val="00F373F8"/>
    <w:rsid w:val="00F40510"/>
    <w:rsid w:val="00F408B9"/>
    <w:rsid w:val="00F40C56"/>
    <w:rsid w:val="00F42A77"/>
    <w:rsid w:val="00F433D6"/>
    <w:rsid w:val="00F43794"/>
    <w:rsid w:val="00F438B5"/>
    <w:rsid w:val="00F46409"/>
    <w:rsid w:val="00F4683B"/>
    <w:rsid w:val="00F469E4"/>
    <w:rsid w:val="00F47121"/>
    <w:rsid w:val="00F4784B"/>
    <w:rsid w:val="00F51BDF"/>
    <w:rsid w:val="00F52489"/>
    <w:rsid w:val="00F53583"/>
    <w:rsid w:val="00F539DD"/>
    <w:rsid w:val="00F53C6B"/>
    <w:rsid w:val="00F5431A"/>
    <w:rsid w:val="00F54FFC"/>
    <w:rsid w:val="00F55A6F"/>
    <w:rsid w:val="00F55B8F"/>
    <w:rsid w:val="00F56CE9"/>
    <w:rsid w:val="00F56E35"/>
    <w:rsid w:val="00F57E66"/>
    <w:rsid w:val="00F60E91"/>
    <w:rsid w:val="00F61348"/>
    <w:rsid w:val="00F6147E"/>
    <w:rsid w:val="00F6156B"/>
    <w:rsid w:val="00F61C03"/>
    <w:rsid w:val="00F62891"/>
    <w:rsid w:val="00F63096"/>
    <w:rsid w:val="00F63A90"/>
    <w:rsid w:val="00F640E1"/>
    <w:rsid w:val="00F64138"/>
    <w:rsid w:val="00F64DC5"/>
    <w:rsid w:val="00F65BE7"/>
    <w:rsid w:val="00F66164"/>
    <w:rsid w:val="00F67ECE"/>
    <w:rsid w:val="00F71B7B"/>
    <w:rsid w:val="00F72109"/>
    <w:rsid w:val="00F7293D"/>
    <w:rsid w:val="00F72A08"/>
    <w:rsid w:val="00F730D3"/>
    <w:rsid w:val="00F7313E"/>
    <w:rsid w:val="00F734D5"/>
    <w:rsid w:val="00F75C42"/>
    <w:rsid w:val="00F76989"/>
    <w:rsid w:val="00F76AC4"/>
    <w:rsid w:val="00F77246"/>
    <w:rsid w:val="00F77689"/>
    <w:rsid w:val="00F807FA"/>
    <w:rsid w:val="00F815BF"/>
    <w:rsid w:val="00F8295A"/>
    <w:rsid w:val="00F82F4F"/>
    <w:rsid w:val="00F83672"/>
    <w:rsid w:val="00F83EAC"/>
    <w:rsid w:val="00F84569"/>
    <w:rsid w:val="00F84ECB"/>
    <w:rsid w:val="00F859FF"/>
    <w:rsid w:val="00F86D86"/>
    <w:rsid w:val="00F87BAE"/>
    <w:rsid w:val="00F90436"/>
    <w:rsid w:val="00F907AC"/>
    <w:rsid w:val="00F927E2"/>
    <w:rsid w:val="00F9336A"/>
    <w:rsid w:val="00F950BB"/>
    <w:rsid w:val="00F96705"/>
    <w:rsid w:val="00FA0EDF"/>
    <w:rsid w:val="00FA1F4E"/>
    <w:rsid w:val="00FA2F7F"/>
    <w:rsid w:val="00FA3443"/>
    <w:rsid w:val="00FA3ABA"/>
    <w:rsid w:val="00FA3E3F"/>
    <w:rsid w:val="00FA5FF9"/>
    <w:rsid w:val="00FB024E"/>
    <w:rsid w:val="00FB07FC"/>
    <w:rsid w:val="00FB09E9"/>
    <w:rsid w:val="00FB0E05"/>
    <w:rsid w:val="00FB170C"/>
    <w:rsid w:val="00FB321B"/>
    <w:rsid w:val="00FB4C34"/>
    <w:rsid w:val="00FB4C68"/>
    <w:rsid w:val="00FB6273"/>
    <w:rsid w:val="00FB6631"/>
    <w:rsid w:val="00FB691C"/>
    <w:rsid w:val="00FB6B24"/>
    <w:rsid w:val="00FB704B"/>
    <w:rsid w:val="00FB7628"/>
    <w:rsid w:val="00FB773F"/>
    <w:rsid w:val="00FB78FC"/>
    <w:rsid w:val="00FB799C"/>
    <w:rsid w:val="00FC17DC"/>
    <w:rsid w:val="00FC2853"/>
    <w:rsid w:val="00FC3236"/>
    <w:rsid w:val="00FC3D4A"/>
    <w:rsid w:val="00FC3E91"/>
    <w:rsid w:val="00FC431D"/>
    <w:rsid w:val="00FC43A6"/>
    <w:rsid w:val="00FC7CAE"/>
    <w:rsid w:val="00FC7F47"/>
    <w:rsid w:val="00FC7F53"/>
    <w:rsid w:val="00FD006E"/>
    <w:rsid w:val="00FD0770"/>
    <w:rsid w:val="00FD2B10"/>
    <w:rsid w:val="00FD2B88"/>
    <w:rsid w:val="00FD4F0C"/>
    <w:rsid w:val="00FD5245"/>
    <w:rsid w:val="00FD55B3"/>
    <w:rsid w:val="00FD57E4"/>
    <w:rsid w:val="00FD589C"/>
    <w:rsid w:val="00FD5F14"/>
    <w:rsid w:val="00FD78F5"/>
    <w:rsid w:val="00FE1EC7"/>
    <w:rsid w:val="00FE4C0C"/>
    <w:rsid w:val="00FE5D0C"/>
    <w:rsid w:val="00FE69F8"/>
    <w:rsid w:val="00FE71EF"/>
    <w:rsid w:val="00FE7A6F"/>
    <w:rsid w:val="00FF041A"/>
    <w:rsid w:val="00FF05C0"/>
    <w:rsid w:val="00FF189B"/>
    <w:rsid w:val="00FF18D8"/>
    <w:rsid w:val="00FF1C81"/>
    <w:rsid w:val="00FF2639"/>
    <w:rsid w:val="00FF39D2"/>
    <w:rsid w:val="00FF43A1"/>
    <w:rsid w:val="00FF4958"/>
    <w:rsid w:val="00FF4E9C"/>
    <w:rsid w:val="00FF5009"/>
    <w:rsid w:val="00FF510E"/>
    <w:rsid w:val="00FF56B1"/>
    <w:rsid w:val="00FF5D40"/>
    <w:rsid w:val="00FF69DA"/>
    <w:rsid w:val="00FF6FED"/>
    <w:rsid w:val="00FF78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C0D1C2"/>
  <w15:docId w15:val="{556CEC64-85DD-455D-983C-27CDFBDB5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before="120" w:line="340" w:lineRule="exact"/>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225D"/>
    <w:rPr>
      <w:rFonts w:ascii="Calibri" w:eastAsia="Times New Roman" w:hAnsi="Calibri" w:cs="Times New Roman"/>
    </w:rPr>
  </w:style>
  <w:style w:type="paragraph" w:styleId="Heading1">
    <w:name w:val="heading 1"/>
    <w:basedOn w:val="Normal"/>
    <w:next w:val="Normal"/>
    <w:link w:val="Heading1Char"/>
    <w:autoRedefine/>
    <w:uiPriority w:val="9"/>
    <w:qFormat/>
    <w:rsid w:val="001E4E83"/>
    <w:pPr>
      <w:keepNext/>
      <w:spacing w:before="0" w:line="240" w:lineRule="auto"/>
      <w:ind w:firstLine="567"/>
      <w:outlineLvl w:val="0"/>
    </w:pPr>
    <w:rPr>
      <w:rFonts w:ascii="Times New Roman Bold" w:hAnsi="Times New Roman Bold"/>
      <w:b/>
      <w:bCs/>
      <w:color w:val="0070C0"/>
      <w:kern w:val="32"/>
      <w:sz w:val="28"/>
      <w:szCs w:val="32"/>
    </w:rPr>
  </w:style>
  <w:style w:type="paragraph" w:styleId="Heading2">
    <w:name w:val="heading 2"/>
    <w:basedOn w:val="Normal"/>
    <w:next w:val="Normal"/>
    <w:link w:val="Heading2Char"/>
    <w:uiPriority w:val="9"/>
    <w:qFormat/>
    <w:rsid w:val="001E4E83"/>
    <w:pPr>
      <w:keepNext/>
      <w:spacing w:before="0" w:after="60" w:line="240" w:lineRule="auto"/>
      <w:outlineLvl w:val="1"/>
    </w:pPr>
    <w:rPr>
      <w:rFonts w:ascii="Times New Roman" w:hAnsi="Times New Roman"/>
      <w:b/>
      <w:bCs/>
      <w:iCs/>
      <w:color w:val="0E6C20"/>
      <w:sz w:val="26"/>
      <w:szCs w:val="28"/>
    </w:rPr>
  </w:style>
  <w:style w:type="paragraph" w:styleId="Heading30">
    <w:name w:val="heading 3"/>
    <w:basedOn w:val="Normal"/>
    <w:next w:val="Normal"/>
    <w:link w:val="Heading3Char"/>
    <w:unhideWhenUsed/>
    <w:qFormat/>
    <w:rsid w:val="004F225D"/>
    <w:pPr>
      <w:keepNext/>
      <w:spacing w:before="60" w:line="288" w:lineRule="auto"/>
      <w:outlineLvl w:val="2"/>
    </w:pPr>
    <w:rPr>
      <w:rFonts w:ascii=".VnTimeH" w:hAnsi=".VnTimeH"/>
      <w:b/>
      <w:bCs/>
      <w:sz w:val="26"/>
      <w:szCs w:val="26"/>
    </w:rPr>
  </w:style>
  <w:style w:type="paragraph" w:styleId="Heading4">
    <w:name w:val="heading 4"/>
    <w:basedOn w:val="Normal"/>
    <w:next w:val="Normal"/>
    <w:link w:val="Heading4Char"/>
    <w:autoRedefine/>
    <w:uiPriority w:val="9"/>
    <w:qFormat/>
    <w:rsid w:val="001E4E83"/>
    <w:pPr>
      <w:keepNext/>
      <w:spacing w:before="0" w:after="60" w:line="240" w:lineRule="auto"/>
      <w:ind w:firstLine="567"/>
      <w:outlineLvl w:val="3"/>
    </w:pPr>
    <w:rPr>
      <w:rFonts w:ascii="Times New Roman" w:hAnsi="Times New Roman"/>
      <w:b/>
      <w:bCs/>
      <w:color w:val="000000"/>
      <w:sz w:val="28"/>
      <w:szCs w:val="28"/>
      <w:lang w:val="pt-BR"/>
    </w:rPr>
  </w:style>
  <w:style w:type="paragraph" w:styleId="Heading5">
    <w:name w:val="heading 5"/>
    <w:basedOn w:val="Normal"/>
    <w:next w:val="Normal"/>
    <w:link w:val="Heading5Char"/>
    <w:autoRedefine/>
    <w:uiPriority w:val="9"/>
    <w:qFormat/>
    <w:rsid w:val="001E4E83"/>
    <w:pPr>
      <w:spacing w:before="60" w:after="60" w:line="240" w:lineRule="auto"/>
      <w:ind w:firstLine="567"/>
      <w:outlineLvl w:val="4"/>
    </w:pPr>
    <w:rPr>
      <w:rFonts w:ascii="Times New Roman" w:hAnsi="Times New Roman"/>
      <w:b/>
      <w:bCs/>
      <w:iCs/>
      <w:color w:val="000000"/>
      <w:sz w:val="28"/>
      <w:szCs w:val="28"/>
      <w:lang w:val="pt-BR"/>
    </w:rPr>
  </w:style>
  <w:style w:type="paragraph" w:styleId="Heading6">
    <w:name w:val="heading 6"/>
    <w:basedOn w:val="Normal"/>
    <w:next w:val="Normal"/>
    <w:link w:val="Heading6Char"/>
    <w:uiPriority w:val="9"/>
    <w:qFormat/>
    <w:rsid w:val="001E4E83"/>
    <w:pPr>
      <w:spacing w:before="0" w:after="60" w:line="240" w:lineRule="auto"/>
      <w:outlineLvl w:val="5"/>
    </w:pPr>
    <w:rPr>
      <w:rFonts w:ascii="Times New Roman" w:hAnsi="Times New Roman"/>
      <w:b/>
      <w:bCs/>
      <w:i/>
      <w:color w:val="365F91"/>
      <w:sz w:val="26"/>
    </w:rPr>
  </w:style>
  <w:style w:type="paragraph" w:styleId="Heading7">
    <w:name w:val="heading 7"/>
    <w:basedOn w:val="Normal"/>
    <w:next w:val="Normal"/>
    <w:link w:val="Heading7Char"/>
    <w:uiPriority w:val="9"/>
    <w:qFormat/>
    <w:rsid w:val="001E4E83"/>
    <w:pPr>
      <w:spacing w:after="60" w:line="240" w:lineRule="auto"/>
      <w:outlineLvl w:val="6"/>
    </w:pPr>
    <w:rPr>
      <w:rFonts w:ascii="Times New Roman" w:hAnsi="Times New Roman"/>
      <w:b/>
      <w:i/>
      <w:color w:val="31849B"/>
      <w:sz w:val="26"/>
      <w:szCs w:val="24"/>
    </w:rPr>
  </w:style>
  <w:style w:type="paragraph" w:styleId="Heading8">
    <w:name w:val="heading 8"/>
    <w:basedOn w:val="Normal"/>
    <w:next w:val="Normal"/>
    <w:link w:val="Heading8Char"/>
    <w:uiPriority w:val="9"/>
    <w:qFormat/>
    <w:rsid w:val="001E4E83"/>
    <w:pPr>
      <w:spacing w:before="240" w:after="60" w:line="276" w:lineRule="auto"/>
      <w:ind w:firstLine="567"/>
      <w:outlineLvl w:val="7"/>
    </w:pPr>
    <w:rPr>
      <w:i/>
      <w:iCs/>
      <w:sz w:val="24"/>
      <w:szCs w:val="24"/>
    </w:rPr>
  </w:style>
  <w:style w:type="paragraph" w:styleId="Heading9">
    <w:name w:val="heading 9"/>
    <w:basedOn w:val="Normal"/>
    <w:next w:val="Normal"/>
    <w:link w:val="Heading9Char"/>
    <w:uiPriority w:val="9"/>
    <w:qFormat/>
    <w:rsid w:val="001E4E83"/>
    <w:pPr>
      <w:spacing w:before="240" w:after="60" w:line="276" w:lineRule="auto"/>
      <w:ind w:firstLine="567"/>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4E83"/>
    <w:rPr>
      <w:rFonts w:ascii="Times New Roman Bold" w:eastAsia="Times New Roman" w:hAnsi="Times New Roman Bold" w:cs="Times New Roman"/>
      <w:b/>
      <w:bCs/>
      <w:color w:val="0070C0"/>
      <w:kern w:val="32"/>
      <w:sz w:val="28"/>
      <w:szCs w:val="32"/>
    </w:rPr>
  </w:style>
  <w:style w:type="character" w:customStyle="1" w:styleId="Heading2Char">
    <w:name w:val="Heading 2 Char"/>
    <w:basedOn w:val="DefaultParagraphFont"/>
    <w:link w:val="Heading2"/>
    <w:uiPriority w:val="9"/>
    <w:qFormat/>
    <w:rsid w:val="001E4E83"/>
    <w:rPr>
      <w:rFonts w:ascii="Times New Roman" w:eastAsia="Times New Roman" w:hAnsi="Times New Roman" w:cs="Times New Roman"/>
      <w:b/>
      <w:bCs/>
      <w:iCs/>
      <w:color w:val="0E6C20"/>
      <w:sz w:val="26"/>
      <w:szCs w:val="28"/>
    </w:rPr>
  </w:style>
  <w:style w:type="character" w:customStyle="1" w:styleId="Heading3Char">
    <w:name w:val="Heading 3 Char"/>
    <w:basedOn w:val="DefaultParagraphFont"/>
    <w:link w:val="Heading30"/>
    <w:qFormat/>
    <w:rsid w:val="004F225D"/>
    <w:rPr>
      <w:rFonts w:ascii=".VnTimeH" w:eastAsia="Times New Roman" w:hAnsi=".VnTimeH" w:cs="Times New Roman"/>
      <w:b/>
      <w:bCs/>
      <w:sz w:val="26"/>
      <w:szCs w:val="26"/>
    </w:rPr>
  </w:style>
  <w:style w:type="character" w:customStyle="1" w:styleId="Heading4Char">
    <w:name w:val="Heading 4 Char"/>
    <w:basedOn w:val="DefaultParagraphFont"/>
    <w:link w:val="Heading4"/>
    <w:uiPriority w:val="9"/>
    <w:rsid w:val="001E4E83"/>
    <w:rPr>
      <w:rFonts w:ascii="Times New Roman" w:eastAsia="Times New Roman" w:hAnsi="Times New Roman" w:cs="Times New Roman"/>
      <w:b/>
      <w:bCs/>
      <w:color w:val="000000"/>
      <w:sz w:val="28"/>
      <w:szCs w:val="28"/>
      <w:lang w:val="pt-BR"/>
    </w:rPr>
  </w:style>
  <w:style w:type="character" w:customStyle="1" w:styleId="Heading5Char">
    <w:name w:val="Heading 5 Char"/>
    <w:basedOn w:val="DefaultParagraphFont"/>
    <w:link w:val="Heading5"/>
    <w:uiPriority w:val="9"/>
    <w:rsid w:val="001E4E83"/>
    <w:rPr>
      <w:rFonts w:ascii="Times New Roman" w:eastAsia="Times New Roman" w:hAnsi="Times New Roman" w:cs="Times New Roman"/>
      <w:b/>
      <w:bCs/>
      <w:iCs/>
      <w:color w:val="000000"/>
      <w:sz w:val="28"/>
      <w:szCs w:val="28"/>
      <w:lang w:val="pt-BR"/>
    </w:rPr>
  </w:style>
  <w:style w:type="character" w:customStyle="1" w:styleId="Heading6Char">
    <w:name w:val="Heading 6 Char"/>
    <w:basedOn w:val="DefaultParagraphFont"/>
    <w:link w:val="Heading6"/>
    <w:uiPriority w:val="9"/>
    <w:rsid w:val="001E4E83"/>
    <w:rPr>
      <w:rFonts w:ascii="Times New Roman" w:eastAsia="Times New Roman" w:hAnsi="Times New Roman" w:cs="Times New Roman"/>
      <w:b/>
      <w:bCs/>
      <w:i/>
      <w:color w:val="365F91"/>
      <w:sz w:val="26"/>
    </w:rPr>
  </w:style>
  <w:style w:type="character" w:customStyle="1" w:styleId="Heading7Char">
    <w:name w:val="Heading 7 Char"/>
    <w:basedOn w:val="DefaultParagraphFont"/>
    <w:link w:val="Heading7"/>
    <w:uiPriority w:val="9"/>
    <w:rsid w:val="001E4E83"/>
    <w:rPr>
      <w:rFonts w:ascii="Times New Roman" w:eastAsia="Times New Roman" w:hAnsi="Times New Roman" w:cs="Times New Roman"/>
      <w:b/>
      <w:i/>
      <w:color w:val="31849B"/>
      <w:sz w:val="26"/>
      <w:szCs w:val="24"/>
    </w:rPr>
  </w:style>
  <w:style w:type="character" w:customStyle="1" w:styleId="Heading8Char">
    <w:name w:val="Heading 8 Char"/>
    <w:basedOn w:val="DefaultParagraphFont"/>
    <w:link w:val="Heading8"/>
    <w:uiPriority w:val="9"/>
    <w:rsid w:val="001E4E83"/>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rsid w:val="001E4E83"/>
    <w:rPr>
      <w:rFonts w:ascii="Cambria" w:eastAsia="Times New Roman" w:hAnsi="Cambria" w:cs="Times New Roman"/>
    </w:rPr>
  </w:style>
  <w:style w:type="paragraph" w:styleId="NormalWeb">
    <w:name w:val="Normal (Web)"/>
    <w:aliases w:val="Normal (Web) Char Char Char Char Char,Обычный (веб)1,Обычный (веб) Знак,Обычный (веб) Знак1,Обычный (веб) Знак Знак,Char Char Char Char Char Char Char Char Char Char Char Char Char Char Char,Char Ch,webb,we,bangbieu"/>
    <w:basedOn w:val="Normal"/>
    <w:link w:val="NormalWebChar"/>
    <w:uiPriority w:val="99"/>
    <w:unhideWhenUsed/>
    <w:qFormat/>
    <w:rsid w:val="004F225D"/>
    <w:pPr>
      <w:spacing w:before="100" w:beforeAutospacing="1" w:after="100" w:afterAutospacing="1" w:line="240" w:lineRule="auto"/>
    </w:pPr>
    <w:rPr>
      <w:rFonts w:ascii="Times New Roman" w:hAnsi="Times New Roman"/>
      <w:sz w:val="24"/>
      <w:szCs w:val="24"/>
    </w:rPr>
  </w:style>
  <w:style w:type="character" w:customStyle="1" w:styleId="NormalWebChar">
    <w:name w:val="Normal (Web) Char"/>
    <w:aliases w:val="Normal (Web) Char Char Char Char Char Char,Обычный (веб)1 Char,Обычный (веб) Знак Char,Обычный (веб) Знак1 Char,Обычный (веб) Знак Знак Char,Char Char Char Char Char Char Char Char Char Char Char Char Char Char Char Char,Char Ch Char"/>
    <w:link w:val="NormalWeb"/>
    <w:locked/>
    <w:rsid w:val="00D848B4"/>
    <w:rPr>
      <w:rFonts w:ascii="Times New Roman" w:eastAsia="Times New Roman" w:hAnsi="Times New Roman" w:cs="Times New Roman"/>
      <w:sz w:val="24"/>
      <w:szCs w:val="24"/>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uiPriority w:val="99"/>
    <w:qFormat/>
    <w:locked/>
    <w:rsid w:val="004F225D"/>
    <w:rPr>
      <w:rFonts w:ascii="Times New Roman" w:eastAsia="Times New Roman" w:hAnsi="Times New Roman" w:cs="Times New Roman"/>
      <w:sz w:val="20"/>
      <w:szCs w:val="20"/>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text,FOOTNOTES"/>
    <w:basedOn w:val="Normal"/>
    <w:link w:val="FootnoteTextChar"/>
    <w:uiPriority w:val="99"/>
    <w:unhideWhenUsed/>
    <w:qFormat/>
    <w:rsid w:val="004F225D"/>
    <w:pPr>
      <w:spacing w:before="0" w:line="240" w:lineRule="auto"/>
    </w:pPr>
    <w:rPr>
      <w:rFonts w:ascii="Times New Roman" w:hAnsi="Times New Roman"/>
      <w:sz w:val="20"/>
      <w:szCs w:val="20"/>
    </w:rPr>
  </w:style>
  <w:style w:type="character" w:customStyle="1" w:styleId="FootnoteTextChar1">
    <w:name w:val="Footnote Text Char1"/>
    <w:basedOn w:val="DefaultParagraphFont"/>
    <w:uiPriority w:val="99"/>
    <w:semiHidden/>
    <w:rsid w:val="004F225D"/>
    <w:rPr>
      <w:rFonts w:ascii="Calibri" w:eastAsia="Times New Roman" w:hAnsi="Calibri" w:cs="Times New Roman"/>
      <w:sz w:val="20"/>
      <w:szCs w:val="20"/>
    </w:rPr>
  </w:style>
  <w:style w:type="paragraph" w:styleId="PlainText">
    <w:name w:val="Plain Text"/>
    <w:basedOn w:val="Normal"/>
    <w:link w:val="PlainTextChar"/>
    <w:unhideWhenUsed/>
    <w:rsid w:val="004F225D"/>
    <w:pPr>
      <w:spacing w:before="0" w:line="240" w:lineRule="auto"/>
    </w:pPr>
    <w:rPr>
      <w:rFonts w:ascii="Courier New" w:eastAsia="Calibri" w:hAnsi="Courier New" w:cs="Courier New"/>
      <w:sz w:val="20"/>
      <w:szCs w:val="20"/>
    </w:rPr>
  </w:style>
  <w:style w:type="character" w:customStyle="1" w:styleId="PlainTextChar">
    <w:name w:val="Plain Text Char"/>
    <w:basedOn w:val="DefaultParagraphFont"/>
    <w:link w:val="PlainText"/>
    <w:rsid w:val="004F225D"/>
    <w:rPr>
      <w:rFonts w:ascii="Courier New" w:eastAsia="Calibri" w:hAnsi="Courier New" w:cs="Courier New"/>
      <w:sz w:val="20"/>
      <w:szCs w:val="20"/>
    </w:rPr>
  </w:style>
  <w:style w:type="paragraph" w:customStyle="1" w:styleId="1tieude1">
    <w:name w:val="1. tieu de 1"/>
    <w:basedOn w:val="Normal"/>
    <w:rsid w:val="004F225D"/>
    <w:pPr>
      <w:spacing w:before="0" w:line="360" w:lineRule="auto"/>
      <w:ind w:firstLine="851"/>
      <w:jc w:val="center"/>
    </w:pPr>
    <w:rPr>
      <w:rFonts w:ascii=".VnTimeH" w:eastAsia="Batang" w:hAnsi=".VnTimeH"/>
      <w:b/>
      <w:sz w:val="28"/>
      <w:szCs w:val="20"/>
      <w:lang w:val="en-GB"/>
    </w:rPr>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Re,SUPERS,4_"/>
    <w:link w:val="CharChar1CharCharCharChar1CharCharCharCharCharCharCharChar"/>
    <w:unhideWhenUsed/>
    <w:qFormat/>
    <w:rsid w:val="004F225D"/>
    <w:rPr>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qFormat/>
    <w:rsid w:val="001E4E83"/>
    <w:pPr>
      <w:spacing w:before="0" w:after="160" w:line="240" w:lineRule="exact"/>
    </w:pPr>
    <w:rPr>
      <w:rFonts w:asciiTheme="minorHAnsi" w:eastAsiaTheme="minorHAnsi" w:hAnsiTheme="minorHAnsi" w:cstheme="minorBidi"/>
      <w:vertAlign w:val="superscript"/>
    </w:rPr>
  </w:style>
  <w:style w:type="character" w:styleId="Hyperlink">
    <w:name w:val="Hyperlink"/>
    <w:basedOn w:val="DefaultParagraphFont"/>
    <w:uiPriority w:val="99"/>
    <w:unhideWhenUsed/>
    <w:rsid w:val="004F225D"/>
    <w:rPr>
      <w:color w:val="0000FF"/>
      <w:u w:val="single"/>
    </w:rPr>
  </w:style>
  <w:style w:type="paragraph" w:styleId="ListParagraph">
    <w:name w:val="List Paragraph"/>
    <w:basedOn w:val="Normal"/>
    <w:uiPriority w:val="34"/>
    <w:qFormat/>
    <w:rsid w:val="002A3B78"/>
    <w:pPr>
      <w:ind w:left="720"/>
      <w:contextualSpacing/>
    </w:pPr>
  </w:style>
  <w:style w:type="paragraph" w:styleId="Header">
    <w:name w:val="header"/>
    <w:basedOn w:val="Normal"/>
    <w:link w:val="HeaderChar"/>
    <w:uiPriority w:val="99"/>
    <w:unhideWhenUsed/>
    <w:rsid w:val="00BF0778"/>
    <w:pPr>
      <w:tabs>
        <w:tab w:val="center" w:pos="4680"/>
        <w:tab w:val="right" w:pos="9360"/>
      </w:tabs>
      <w:spacing w:before="0" w:line="240" w:lineRule="auto"/>
    </w:pPr>
  </w:style>
  <w:style w:type="character" w:customStyle="1" w:styleId="HeaderChar">
    <w:name w:val="Header Char"/>
    <w:basedOn w:val="DefaultParagraphFont"/>
    <w:link w:val="Header"/>
    <w:uiPriority w:val="99"/>
    <w:rsid w:val="00BF0778"/>
    <w:rPr>
      <w:rFonts w:ascii="Calibri" w:eastAsia="Times New Roman" w:hAnsi="Calibri" w:cs="Times New Roman"/>
    </w:rPr>
  </w:style>
  <w:style w:type="paragraph" w:styleId="Footer">
    <w:name w:val="footer"/>
    <w:basedOn w:val="Normal"/>
    <w:link w:val="FooterChar"/>
    <w:uiPriority w:val="99"/>
    <w:unhideWhenUsed/>
    <w:rsid w:val="00BF0778"/>
    <w:pPr>
      <w:tabs>
        <w:tab w:val="center" w:pos="4680"/>
        <w:tab w:val="right" w:pos="9360"/>
      </w:tabs>
      <w:spacing w:before="0" w:line="240" w:lineRule="auto"/>
    </w:pPr>
  </w:style>
  <w:style w:type="character" w:customStyle="1" w:styleId="FooterChar">
    <w:name w:val="Footer Char"/>
    <w:basedOn w:val="DefaultParagraphFont"/>
    <w:link w:val="Footer"/>
    <w:uiPriority w:val="99"/>
    <w:rsid w:val="00BF0778"/>
    <w:rPr>
      <w:rFonts w:ascii="Calibri" w:eastAsia="Times New Roman" w:hAnsi="Calibri" w:cs="Times New Roman"/>
    </w:rPr>
  </w:style>
  <w:style w:type="paragraph" w:styleId="BalloonText">
    <w:name w:val="Balloon Text"/>
    <w:basedOn w:val="Normal"/>
    <w:link w:val="BalloonTextChar"/>
    <w:uiPriority w:val="99"/>
    <w:unhideWhenUsed/>
    <w:rsid w:val="00815564"/>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815564"/>
    <w:rPr>
      <w:rFonts w:ascii="Segoe UI" w:eastAsia="Times New Roman" w:hAnsi="Segoe UI" w:cs="Segoe UI"/>
      <w:sz w:val="18"/>
      <w:szCs w:val="18"/>
    </w:rPr>
  </w:style>
  <w:style w:type="paragraph" w:styleId="BodyTextIndent">
    <w:name w:val="Body Text Indent"/>
    <w:basedOn w:val="Normal"/>
    <w:link w:val="BodyTextIndentChar"/>
    <w:rsid w:val="008C2359"/>
    <w:pPr>
      <w:spacing w:before="0" w:line="240" w:lineRule="auto"/>
      <w:ind w:firstLine="840"/>
    </w:pPr>
    <w:rPr>
      <w:rFonts w:ascii="Times New Roman" w:hAnsi="Times New Roman"/>
      <w:sz w:val="28"/>
      <w:szCs w:val="20"/>
    </w:rPr>
  </w:style>
  <w:style w:type="character" w:customStyle="1" w:styleId="BodyTextIndentChar">
    <w:name w:val="Body Text Indent Char"/>
    <w:basedOn w:val="DefaultParagraphFont"/>
    <w:link w:val="BodyTextIndent"/>
    <w:rsid w:val="008C2359"/>
    <w:rPr>
      <w:rFonts w:ascii="Times New Roman" w:eastAsia="Times New Roman" w:hAnsi="Times New Roman" w:cs="Times New Roman"/>
      <w:sz w:val="28"/>
      <w:szCs w:val="20"/>
    </w:rPr>
  </w:style>
  <w:style w:type="character" w:styleId="Strong">
    <w:name w:val="Strong"/>
    <w:uiPriority w:val="22"/>
    <w:qFormat/>
    <w:rsid w:val="008C2359"/>
    <w:rPr>
      <w:rFonts w:ascii="Times New Roman" w:hAnsi="Times New Roman"/>
      <w:b/>
    </w:rPr>
  </w:style>
  <w:style w:type="character" w:styleId="Emphasis">
    <w:name w:val="Emphasis"/>
    <w:uiPriority w:val="20"/>
    <w:qFormat/>
    <w:rsid w:val="00097475"/>
    <w:rPr>
      <w:i/>
      <w:iCs/>
    </w:rPr>
  </w:style>
  <w:style w:type="table" w:styleId="TableGrid">
    <w:name w:val="Table Grid"/>
    <w:basedOn w:val="TableNormal"/>
    <w:uiPriority w:val="39"/>
    <w:rsid w:val="00126A6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unhideWhenUsed/>
    <w:rsid w:val="001E4E83"/>
    <w:pPr>
      <w:spacing w:line="480" w:lineRule="auto"/>
      <w:ind w:firstLine="567"/>
    </w:pPr>
    <w:rPr>
      <w:rFonts w:ascii="Times New Roman" w:eastAsia="SimSun" w:hAnsi="Times New Roman"/>
      <w:sz w:val="28"/>
      <w:szCs w:val="20"/>
      <w:lang w:val="vi-VN"/>
    </w:rPr>
  </w:style>
  <w:style w:type="character" w:customStyle="1" w:styleId="BodyText2Char">
    <w:name w:val="Body Text 2 Char"/>
    <w:basedOn w:val="DefaultParagraphFont"/>
    <w:link w:val="BodyText2"/>
    <w:uiPriority w:val="99"/>
    <w:rsid w:val="001E4E83"/>
    <w:rPr>
      <w:rFonts w:ascii="Times New Roman" w:eastAsia="SimSun" w:hAnsi="Times New Roman" w:cs="Times New Roman"/>
      <w:sz w:val="28"/>
      <w:szCs w:val="20"/>
      <w:lang w:val="vi-VN"/>
    </w:rPr>
  </w:style>
  <w:style w:type="paragraph" w:styleId="Caption">
    <w:name w:val="caption"/>
    <w:basedOn w:val="Normal"/>
    <w:next w:val="Normal"/>
    <w:link w:val="CaptionChar"/>
    <w:qFormat/>
    <w:rsid w:val="001E4E83"/>
    <w:pPr>
      <w:spacing w:line="240" w:lineRule="auto"/>
    </w:pPr>
    <w:rPr>
      <w:rFonts w:ascii="Times New Roman" w:hAnsi="Times New Roman"/>
      <w:b/>
      <w:bCs/>
      <w:sz w:val="28"/>
      <w:szCs w:val="28"/>
    </w:rPr>
  </w:style>
  <w:style w:type="character" w:customStyle="1" w:styleId="CaptionChar">
    <w:name w:val="Caption Char"/>
    <w:link w:val="Caption"/>
    <w:rsid w:val="001E4E83"/>
    <w:rPr>
      <w:rFonts w:ascii="Times New Roman" w:eastAsia="Times New Roman" w:hAnsi="Times New Roman" w:cs="Times New Roman"/>
      <w:b/>
      <w:bCs/>
      <w:sz w:val="28"/>
      <w:szCs w:val="28"/>
    </w:rPr>
  </w:style>
  <w:style w:type="character" w:styleId="CommentReference">
    <w:name w:val="annotation reference"/>
    <w:unhideWhenUsed/>
    <w:rsid w:val="001E4E83"/>
    <w:rPr>
      <w:sz w:val="16"/>
      <w:szCs w:val="16"/>
    </w:rPr>
  </w:style>
  <w:style w:type="paragraph" w:styleId="CommentText">
    <w:name w:val="annotation text"/>
    <w:basedOn w:val="Normal"/>
    <w:link w:val="CommentTextChar"/>
    <w:unhideWhenUsed/>
    <w:rsid w:val="001E4E83"/>
    <w:pPr>
      <w:spacing w:before="0" w:line="240" w:lineRule="auto"/>
    </w:pPr>
    <w:rPr>
      <w:rFonts w:ascii="Times New Roman" w:hAnsi="Times New Roman"/>
      <w:sz w:val="20"/>
      <w:szCs w:val="28"/>
    </w:rPr>
  </w:style>
  <w:style w:type="character" w:customStyle="1" w:styleId="CommentTextChar">
    <w:name w:val="Comment Text Char"/>
    <w:basedOn w:val="DefaultParagraphFont"/>
    <w:link w:val="CommentText"/>
    <w:rsid w:val="001E4E83"/>
    <w:rPr>
      <w:rFonts w:ascii="Times New Roman" w:eastAsia="Times New Roman" w:hAnsi="Times New Roman" w:cs="Times New Roman"/>
      <w:sz w:val="20"/>
      <w:szCs w:val="28"/>
    </w:rPr>
  </w:style>
  <w:style w:type="paragraph" w:styleId="CommentSubject">
    <w:name w:val="annotation subject"/>
    <w:basedOn w:val="CommentText"/>
    <w:next w:val="CommentText"/>
    <w:link w:val="CommentSubjectChar"/>
    <w:uiPriority w:val="99"/>
    <w:unhideWhenUsed/>
    <w:rsid w:val="001E4E83"/>
    <w:pPr>
      <w:spacing w:before="120"/>
      <w:ind w:firstLine="567"/>
    </w:pPr>
    <w:rPr>
      <w:b/>
      <w:bCs/>
      <w:szCs w:val="20"/>
    </w:rPr>
  </w:style>
  <w:style w:type="character" w:customStyle="1" w:styleId="CommentSubjectChar">
    <w:name w:val="Comment Subject Char"/>
    <w:basedOn w:val="CommentTextChar"/>
    <w:link w:val="CommentSubject"/>
    <w:uiPriority w:val="99"/>
    <w:rsid w:val="001E4E83"/>
    <w:rPr>
      <w:rFonts w:ascii="Times New Roman" w:eastAsia="Times New Roman" w:hAnsi="Times New Roman" w:cs="Times New Roman"/>
      <w:b/>
      <w:bCs/>
      <w:sz w:val="20"/>
      <w:szCs w:val="20"/>
    </w:rPr>
  </w:style>
  <w:style w:type="character" w:styleId="EndnoteReference">
    <w:name w:val="endnote reference"/>
    <w:uiPriority w:val="99"/>
    <w:unhideWhenUsed/>
    <w:rsid w:val="001E4E83"/>
    <w:rPr>
      <w:vertAlign w:val="superscript"/>
    </w:rPr>
  </w:style>
  <w:style w:type="paragraph" w:styleId="EndnoteText">
    <w:name w:val="endnote text"/>
    <w:basedOn w:val="Normal"/>
    <w:link w:val="EndnoteTextChar"/>
    <w:uiPriority w:val="99"/>
    <w:unhideWhenUsed/>
    <w:rsid w:val="001E4E83"/>
    <w:pPr>
      <w:spacing w:before="0" w:line="240" w:lineRule="auto"/>
      <w:ind w:firstLine="567"/>
    </w:pPr>
    <w:rPr>
      <w:rFonts w:ascii="Times New Roman" w:eastAsia="SimSun" w:hAnsi="Times New Roman"/>
      <w:sz w:val="20"/>
      <w:szCs w:val="20"/>
      <w:lang w:val="vi-VN"/>
    </w:rPr>
  </w:style>
  <w:style w:type="character" w:customStyle="1" w:styleId="EndnoteTextChar">
    <w:name w:val="Endnote Text Char"/>
    <w:basedOn w:val="DefaultParagraphFont"/>
    <w:link w:val="EndnoteText"/>
    <w:uiPriority w:val="99"/>
    <w:rsid w:val="001E4E83"/>
    <w:rPr>
      <w:rFonts w:ascii="Times New Roman" w:eastAsia="SimSun" w:hAnsi="Times New Roman" w:cs="Times New Roman"/>
      <w:sz w:val="20"/>
      <w:szCs w:val="20"/>
      <w:lang w:val="vi-VN"/>
    </w:rPr>
  </w:style>
  <w:style w:type="character" w:styleId="FollowedHyperlink">
    <w:name w:val="FollowedHyperlink"/>
    <w:uiPriority w:val="99"/>
    <w:unhideWhenUsed/>
    <w:rsid w:val="001E4E83"/>
    <w:rPr>
      <w:color w:val="954F72"/>
      <w:u w:val="single"/>
    </w:rPr>
  </w:style>
  <w:style w:type="paragraph" w:styleId="Subtitle">
    <w:name w:val="Subtitle"/>
    <w:basedOn w:val="Normal"/>
    <w:next w:val="Normal"/>
    <w:link w:val="SubtitleChar"/>
    <w:uiPriority w:val="11"/>
    <w:qFormat/>
    <w:rsid w:val="001E4E83"/>
    <w:pPr>
      <w:spacing w:before="0" w:line="240" w:lineRule="auto"/>
      <w:outlineLvl w:val="1"/>
    </w:pPr>
    <w:rPr>
      <w:rFonts w:ascii="Times New Roman" w:hAnsi="Times New Roman"/>
      <w:sz w:val="26"/>
      <w:szCs w:val="24"/>
    </w:rPr>
  </w:style>
  <w:style w:type="character" w:customStyle="1" w:styleId="SubtitleChar">
    <w:name w:val="Subtitle Char"/>
    <w:basedOn w:val="DefaultParagraphFont"/>
    <w:link w:val="Subtitle"/>
    <w:uiPriority w:val="11"/>
    <w:rsid w:val="001E4E83"/>
    <w:rPr>
      <w:rFonts w:ascii="Times New Roman" w:eastAsia="Times New Roman" w:hAnsi="Times New Roman" w:cs="Times New Roman"/>
      <w:sz w:val="26"/>
      <w:szCs w:val="24"/>
    </w:rPr>
  </w:style>
  <w:style w:type="paragraph" w:styleId="TableofFigures">
    <w:name w:val="table of figures"/>
    <w:basedOn w:val="Normal"/>
    <w:next w:val="Normal"/>
    <w:uiPriority w:val="99"/>
    <w:unhideWhenUsed/>
    <w:rsid w:val="001E4E83"/>
    <w:pPr>
      <w:spacing w:before="0" w:line="276" w:lineRule="auto"/>
      <w:ind w:firstLine="567"/>
    </w:pPr>
    <w:rPr>
      <w:rFonts w:ascii="Times New Roman" w:eastAsia="Calibri" w:hAnsi="Times New Roman"/>
      <w:sz w:val="26"/>
    </w:rPr>
  </w:style>
  <w:style w:type="paragraph" w:styleId="TOC1">
    <w:name w:val="toc 1"/>
    <w:basedOn w:val="Normal"/>
    <w:next w:val="Normal"/>
    <w:uiPriority w:val="39"/>
    <w:unhideWhenUsed/>
    <w:qFormat/>
    <w:rsid w:val="001E4E83"/>
    <w:pPr>
      <w:tabs>
        <w:tab w:val="right" w:leader="dot" w:pos="9061"/>
      </w:tabs>
      <w:spacing w:before="60" w:line="240" w:lineRule="auto"/>
      <w:contextualSpacing/>
    </w:pPr>
    <w:rPr>
      <w:rFonts w:ascii="Times New Roman" w:eastAsia="Calibri" w:hAnsi="Times New Roman" w:cs="Calibri"/>
      <w:b/>
      <w:bCs/>
      <w:caps/>
      <w:sz w:val="24"/>
      <w:szCs w:val="20"/>
    </w:rPr>
  </w:style>
  <w:style w:type="paragraph" w:styleId="TOC2">
    <w:name w:val="toc 2"/>
    <w:basedOn w:val="Normal"/>
    <w:next w:val="Normal"/>
    <w:uiPriority w:val="39"/>
    <w:unhideWhenUsed/>
    <w:qFormat/>
    <w:rsid w:val="001E4E83"/>
    <w:pPr>
      <w:spacing w:before="0" w:line="276" w:lineRule="auto"/>
      <w:ind w:left="260" w:firstLine="567"/>
    </w:pPr>
    <w:rPr>
      <w:rFonts w:ascii="Times New Roman" w:eastAsia="Calibri" w:hAnsi="Times New Roman" w:cs="Calibri"/>
      <w:smallCaps/>
      <w:sz w:val="20"/>
      <w:szCs w:val="20"/>
    </w:rPr>
  </w:style>
  <w:style w:type="paragraph" w:styleId="TOC3">
    <w:name w:val="toc 3"/>
    <w:basedOn w:val="Normal"/>
    <w:next w:val="Normal"/>
    <w:uiPriority w:val="39"/>
    <w:unhideWhenUsed/>
    <w:qFormat/>
    <w:rsid w:val="001E4E83"/>
    <w:pPr>
      <w:tabs>
        <w:tab w:val="right" w:leader="dot" w:pos="9061"/>
      </w:tabs>
      <w:spacing w:before="0" w:line="240" w:lineRule="auto"/>
      <w:ind w:firstLine="284"/>
    </w:pPr>
    <w:rPr>
      <w:rFonts w:ascii="Times New Roman" w:eastAsia="Calibri" w:hAnsi="Times New Roman" w:cs="Calibri"/>
      <w:iCs/>
      <w:sz w:val="24"/>
      <w:szCs w:val="20"/>
    </w:rPr>
  </w:style>
  <w:style w:type="paragraph" w:styleId="TOC4">
    <w:name w:val="toc 4"/>
    <w:basedOn w:val="Normal"/>
    <w:next w:val="Normal"/>
    <w:uiPriority w:val="39"/>
    <w:unhideWhenUsed/>
    <w:qFormat/>
    <w:rsid w:val="001E4E83"/>
    <w:pPr>
      <w:tabs>
        <w:tab w:val="right" w:leader="dot" w:pos="9061"/>
      </w:tabs>
      <w:spacing w:before="0" w:line="240" w:lineRule="auto"/>
      <w:ind w:firstLine="567"/>
      <w:contextualSpacing/>
    </w:pPr>
    <w:rPr>
      <w:rFonts w:ascii="Times New Roman" w:eastAsia="Calibri" w:hAnsi="Times New Roman" w:cs="Calibri"/>
      <w:sz w:val="25"/>
      <w:szCs w:val="18"/>
    </w:rPr>
  </w:style>
  <w:style w:type="paragraph" w:styleId="TOC5">
    <w:name w:val="toc 5"/>
    <w:basedOn w:val="Normal"/>
    <w:next w:val="Normal"/>
    <w:autoRedefine/>
    <w:uiPriority w:val="39"/>
    <w:unhideWhenUsed/>
    <w:rsid w:val="001E4E83"/>
    <w:pPr>
      <w:tabs>
        <w:tab w:val="right" w:leader="dot" w:pos="9061"/>
      </w:tabs>
      <w:spacing w:before="0" w:line="240" w:lineRule="auto"/>
      <w:ind w:firstLine="567"/>
    </w:pPr>
    <w:rPr>
      <w:rFonts w:ascii="Times New Roman" w:eastAsia="Calibri" w:hAnsi="Times New Roman" w:cs="Calibri"/>
      <w:sz w:val="25"/>
      <w:szCs w:val="18"/>
    </w:rPr>
  </w:style>
  <w:style w:type="paragraph" w:styleId="TOC6">
    <w:name w:val="toc 6"/>
    <w:basedOn w:val="Normal"/>
    <w:next w:val="Normal"/>
    <w:uiPriority w:val="39"/>
    <w:unhideWhenUsed/>
    <w:rsid w:val="001E4E83"/>
    <w:pPr>
      <w:tabs>
        <w:tab w:val="right" w:leader="dot" w:pos="9061"/>
      </w:tabs>
      <w:spacing w:before="0" w:line="240" w:lineRule="auto"/>
      <w:ind w:firstLine="964"/>
    </w:pPr>
    <w:rPr>
      <w:rFonts w:ascii="Times New Roman" w:eastAsia="Calibri" w:hAnsi="Times New Roman" w:cs="Calibri"/>
      <w:sz w:val="25"/>
      <w:szCs w:val="18"/>
    </w:rPr>
  </w:style>
  <w:style w:type="paragraph" w:styleId="TOC7">
    <w:name w:val="toc 7"/>
    <w:basedOn w:val="Normal"/>
    <w:next w:val="Normal"/>
    <w:uiPriority w:val="39"/>
    <w:unhideWhenUsed/>
    <w:rsid w:val="001E4E83"/>
    <w:pPr>
      <w:tabs>
        <w:tab w:val="right" w:leader="dot" w:pos="9061"/>
      </w:tabs>
      <w:spacing w:before="0" w:line="276" w:lineRule="auto"/>
      <w:ind w:firstLine="964"/>
    </w:pPr>
    <w:rPr>
      <w:rFonts w:ascii="Times New Roman" w:eastAsia="Calibri" w:hAnsi="Times New Roman" w:cs="Calibri"/>
      <w:sz w:val="25"/>
      <w:szCs w:val="18"/>
    </w:rPr>
  </w:style>
  <w:style w:type="paragraph" w:styleId="TOC8">
    <w:name w:val="toc 8"/>
    <w:basedOn w:val="Normal"/>
    <w:next w:val="Normal"/>
    <w:uiPriority w:val="39"/>
    <w:unhideWhenUsed/>
    <w:rsid w:val="001E4E83"/>
    <w:pPr>
      <w:spacing w:before="0" w:line="276" w:lineRule="auto"/>
      <w:ind w:left="1820" w:firstLine="567"/>
    </w:pPr>
    <w:rPr>
      <w:rFonts w:eastAsia="Calibri" w:cs="Calibri"/>
      <w:sz w:val="18"/>
      <w:szCs w:val="18"/>
    </w:rPr>
  </w:style>
  <w:style w:type="paragraph" w:styleId="TOC9">
    <w:name w:val="toc 9"/>
    <w:basedOn w:val="Normal"/>
    <w:next w:val="Normal"/>
    <w:uiPriority w:val="39"/>
    <w:unhideWhenUsed/>
    <w:rsid w:val="001E4E83"/>
    <w:pPr>
      <w:spacing w:before="0" w:line="276" w:lineRule="auto"/>
      <w:ind w:left="2080" w:firstLine="567"/>
    </w:pPr>
    <w:rPr>
      <w:rFonts w:eastAsia="Calibri" w:cs="Calibri"/>
      <w:sz w:val="18"/>
      <w:szCs w:val="18"/>
    </w:rPr>
  </w:style>
  <w:style w:type="character" w:customStyle="1" w:styleId="fontstyle01">
    <w:name w:val="fontstyle01"/>
    <w:rsid w:val="001E4E83"/>
    <w:rPr>
      <w:rFonts w:ascii="Times New Roman" w:hAnsi="Times New Roman" w:cs="Times New Roman" w:hint="default"/>
      <w:b w:val="0"/>
      <w:bCs w:val="0"/>
      <w:i w:val="0"/>
      <w:iCs w:val="0"/>
      <w:color w:val="000000"/>
      <w:sz w:val="28"/>
      <w:szCs w:val="28"/>
    </w:rPr>
  </w:style>
  <w:style w:type="paragraph" w:styleId="TOCHeading">
    <w:name w:val="TOC Heading"/>
    <w:basedOn w:val="Heading1"/>
    <w:next w:val="Normal"/>
    <w:uiPriority w:val="39"/>
    <w:qFormat/>
    <w:rsid w:val="001E4E83"/>
    <w:pPr>
      <w:keepLines/>
      <w:spacing w:before="480" w:line="276" w:lineRule="auto"/>
      <w:outlineLvl w:val="9"/>
    </w:pPr>
    <w:rPr>
      <w:rFonts w:ascii="Cambria" w:eastAsia="MS Gothic" w:hAnsi="Cambria"/>
      <w:color w:val="365F91"/>
      <w:kern w:val="0"/>
      <w:szCs w:val="28"/>
      <w:lang w:eastAsia="ja-JP"/>
    </w:rPr>
  </w:style>
  <w:style w:type="character" w:customStyle="1" w:styleId="fontstyle21">
    <w:name w:val="fontstyle21"/>
    <w:rsid w:val="001E4E83"/>
    <w:rPr>
      <w:rFonts w:ascii="Times New Roman" w:hAnsi="Times New Roman" w:cs="Times New Roman" w:hint="default"/>
      <w:b w:val="0"/>
      <w:bCs w:val="0"/>
      <w:i w:val="0"/>
      <w:iCs w:val="0"/>
      <w:color w:val="000000"/>
      <w:sz w:val="28"/>
      <w:szCs w:val="28"/>
    </w:rPr>
  </w:style>
  <w:style w:type="paragraph" w:customStyle="1" w:styleId="MUCI">
    <w:name w:val="MUC I"/>
    <w:basedOn w:val="TOC3"/>
    <w:link w:val="MUCIChar"/>
    <w:rsid w:val="001E4E83"/>
    <w:pPr>
      <w:widowControl w:val="0"/>
      <w:tabs>
        <w:tab w:val="clear" w:pos="9061"/>
        <w:tab w:val="left" w:pos="2394"/>
        <w:tab w:val="right" w:leader="dot" w:pos="9356"/>
      </w:tabs>
      <w:spacing w:before="120" w:line="340" w:lineRule="exact"/>
      <w:ind w:right="142"/>
      <w:jc w:val="center"/>
      <w:outlineLvl w:val="0"/>
    </w:pPr>
    <w:rPr>
      <w:rFonts w:eastAsia="Times New Roman" w:cs="Times New Roman"/>
      <w:iCs w:val="0"/>
      <w:sz w:val="28"/>
      <w:szCs w:val="26"/>
      <w:shd w:val="clear" w:color="auto" w:fill="FFFFFF"/>
      <w:lang w:val="pt-BR" w:eastAsia="vi-VN"/>
    </w:rPr>
  </w:style>
  <w:style w:type="character" w:customStyle="1" w:styleId="MUCIChar">
    <w:name w:val="MUC I Char"/>
    <w:link w:val="MUCI"/>
    <w:rsid w:val="001E4E83"/>
    <w:rPr>
      <w:rFonts w:ascii="Times New Roman" w:eastAsia="Times New Roman" w:hAnsi="Times New Roman" w:cs="Times New Roman"/>
      <w:sz w:val="28"/>
      <w:szCs w:val="26"/>
      <w:lang w:val="pt-BR" w:eastAsia="vi-VN"/>
    </w:rPr>
  </w:style>
  <w:style w:type="paragraph" w:customStyle="1" w:styleId="MUC11">
    <w:name w:val="MUC 1.1"/>
    <w:basedOn w:val="Heading1"/>
    <w:link w:val="MUC11Char"/>
    <w:rsid w:val="001E4E83"/>
    <w:pPr>
      <w:keepNext w:val="0"/>
      <w:widowControl w:val="0"/>
      <w:pBdr>
        <w:bottom w:val="single" w:sz="6" w:space="8" w:color="CCCCCC"/>
      </w:pBdr>
      <w:shd w:val="clear" w:color="auto" w:fill="FFFFFF"/>
      <w:tabs>
        <w:tab w:val="left" w:pos="2712"/>
        <w:tab w:val="center" w:pos="4677"/>
      </w:tabs>
      <w:spacing w:before="120" w:after="120" w:line="340" w:lineRule="exact"/>
      <w:jc w:val="right"/>
      <w:textAlignment w:val="baseline"/>
      <w:outlineLvl w:val="9"/>
    </w:pPr>
    <w:rPr>
      <w:rFonts w:eastAsia=".VnTime"/>
      <w:color w:val="333333"/>
      <w:szCs w:val="28"/>
      <w:lang w:val="pt-BR" w:eastAsia="vi-VN"/>
      <w14:shadow w14:blurRad="50800" w14:dist="38100" w14:dir="2700000" w14:sx="100000" w14:sy="100000" w14:kx="0" w14:ky="0" w14:algn="tl">
        <w14:srgbClr w14:val="000000">
          <w14:alpha w14:val="60000"/>
        </w14:srgbClr>
      </w14:shadow>
    </w:rPr>
  </w:style>
  <w:style w:type="character" w:customStyle="1" w:styleId="MUC11Char">
    <w:name w:val="MUC 1.1 Char"/>
    <w:link w:val="MUC11"/>
    <w:rsid w:val="001E4E83"/>
    <w:rPr>
      <w:rFonts w:ascii="Times New Roman Bold" w:eastAsia=".VnTime" w:hAnsi="Times New Roman Bold" w:cs="Times New Roman"/>
      <w:b/>
      <w:bCs/>
      <w:color w:val="333333"/>
      <w:kern w:val="32"/>
      <w:sz w:val="28"/>
      <w:szCs w:val="28"/>
      <w:shd w:val="clear" w:color="auto" w:fill="FFFFFF"/>
      <w:lang w:val="pt-BR" w:eastAsia="vi-VN"/>
      <w14:shadow w14:blurRad="50800" w14:dist="38100" w14:dir="2700000" w14:sx="100000" w14:sy="100000" w14:kx="0" w14:ky="0" w14:algn="tl">
        <w14:srgbClr w14:val="000000">
          <w14:alpha w14:val="60000"/>
        </w14:srgbClr>
      </w14:shadow>
    </w:rPr>
  </w:style>
  <w:style w:type="paragraph" w:customStyle="1" w:styleId="chuthuong">
    <w:name w:val="chu thuong"/>
    <w:basedOn w:val="BodyText2"/>
    <w:link w:val="chuthuongChar"/>
    <w:rsid w:val="001E4E83"/>
    <w:pPr>
      <w:widowControl w:val="0"/>
      <w:spacing w:after="240" w:line="240" w:lineRule="auto"/>
      <w:jc w:val="center"/>
    </w:pPr>
    <w:rPr>
      <w:rFonts w:eastAsia="Times New Roman"/>
      <w:bCs/>
      <w:i/>
      <w:snapToGrid w:val="0"/>
      <w:color w:val="000000"/>
      <w:szCs w:val="28"/>
      <w:shd w:val="clear" w:color="auto" w:fill="FFFFFF"/>
      <w:lang w:val="pt-BR" w:eastAsia="vi-VN"/>
    </w:rPr>
  </w:style>
  <w:style w:type="character" w:customStyle="1" w:styleId="chuthuongChar">
    <w:name w:val="chu thuong Char"/>
    <w:link w:val="chuthuong"/>
    <w:rsid w:val="001E4E83"/>
    <w:rPr>
      <w:rFonts w:ascii="Times New Roman" w:eastAsia="Times New Roman" w:hAnsi="Times New Roman" w:cs="Times New Roman"/>
      <w:bCs/>
      <w:i/>
      <w:snapToGrid w:val="0"/>
      <w:color w:val="000000"/>
      <w:sz w:val="28"/>
      <w:szCs w:val="28"/>
      <w:lang w:val="pt-BR" w:eastAsia="vi-VN"/>
    </w:rPr>
  </w:style>
  <w:style w:type="paragraph" w:customStyle="1" w:styleId="muc111">
    <w:name w:val="muc 1.1.1"/>
    <w:basedOn w:val="MUC11"/>
    <w:link w:val="muc111Char"/>
    <w:rsid w:val="001E4E83"/>
    <w:pPr>
      <w:jc w:val="center"/>
    </w:pPr>
    <w:rPr>
      <w:b w:val="0"/>
      <w:bCs w:val="0"/>
      <w:snapToGrid w:val="0"/>
      <w:shd w:val="clear" w:color="auto" w:fill="FFFFFF"/>
    </w:rPr>
  </w:style>
  <w:style w:type="character" w:customStyle="1" w:styleId="muc111Char">
    <w:name w:val="muc 1.1.1 Char"/>
    <w:link w:val="muc111"/>
    <w:rsid w:val="001E4E83"/>
    <w:rPr>
      <w:rFonts w:ascii="Times New Roman Bold" w:eastAsia=".VnTime" w:hAnsi="Times New Roman Bold" w:cs="Times New Roman"/>
      <w:snapToGrid w:val="0"/>
      <w:color w:val="333333"/>
      <w:kern w:val="32"/>
      <w:sz w:val="28"/>
      <w:szCs w:val="28"/>
      <w:shd w:val="clear" w:color="auto" w:fill="FFFFFF"/>
      <w:lang w:val="pt-BR" w:eastAsia="vi-VN"/>
      <w14:shadow w14:blurRad="50800" w14:dist="38100" w14:dir="2700000" w14:sx="100000" w14:sy="100000" w14:kx="0" w14:ky="0" w14:algn="tl">
        <w14:srgbClr w14:val="000000">
          <w14:alpha w14:val="60000"/>
        </w14:srgbClr>
      </w14:shadow>
    </w:rPr>
  </w:style>
  <w:style w:type="paragraph" w:customStyle="1" w:styleId="muca">
    <w:name w:val="muc a"/>
    <w:basedOn w:val="Normal"/>
    <w:link w:val="mucaChar"/>
    <w:rsid w:val="001E4E83"/>
    <w:pPr>
      <w:widowControl w:val="0"/>
      <w:spacing w:before="0" w:line="360" w:lineRule="exact"/>
    </w:pPr>
    <w:rPr>
      <w:rFonts w:ascii="Times New Roman" w:hAnsi="Times New Roman"/>
      <w:i/>
      <w:sz w:val="28"/>
      <w:szCs w:val="28"/>
      <w:lang w:val="pt-BR"/>
    </w:rPr>
  </w:style>
  <w:style w:type="character" w:customStyle="1" w:styleId="mucaChar">
    <w:name w:val="muc a Char"/>
    <w:aliases w:val="b c Char"/>
    <w:link w:val="muca"/>
    <w:rsid w:val="001E4E83"/>
    <w:rPr>
      <w:rFonts w:ascii="Times New Roman" w:eastAsia="Times New Roman" w:hAnsi="Times New Roman" w:cs="Times New Roman"/>
      <w:i/>
      <w:sz w:val="28"/>
      <w:szCs w:val="28"/>
      <w:lang w:val="pt-BR"/>
    </w:rPr>
  </w:style>
  <w:style w:type="paragraph" w:customStyle="1" w:styleId="muc5">
    <w:name w:val="muc 5"/>
    <w:basedOn w:val="Normal"/>
    <w:link w:val="muc5Char"/>
    <w:rsid w:val="001E4E83"/>
    <w:pPr>
      <w:widowControl w:val="0"/>
      <w:tabs>
        <w:tab w:val="left" w:pos="567"/>
      </w:tabs>
      <w:autoSpaceDE w:val="0"/>
      <w:autoSpaceDN w:val="0"/>
      <w:adjustRightInd w:val="0"/>
      <w:jc w:val="center"/>
    </w:pPr>
    <w:rPr>
      <w:rFonts w:ascii="Times New Roman" w:eastAsia="SimSun" w:hAnsi="Times New Roman"/>
      <w:i/>
      <w:color w:val="000000"/>
      <w:sz w:val="28"/>
      <w:szCs w:val="28"/>
      <w:lang w:val="vi-VN"/>
    </w:rPr>
  </w:style>
  <w:style w:type="character" w:customStyle="1" w:styleId="muc5Char">
    <w:name w:val="muc 5 Char"/>
    <w:link w:val="muc5"/>
    <w:locked/>
    <w:rsid w:val="001E4E83"/>
    <w:rPr>
      <w:rFonts w:ascii="Times New Roman" w:eastAsia="SimSun" w:hAnsi="Times New Roman" w:cs="Times New Roman"/>
      <w:i/>
      <w:color w:val="000000"/>
      <w:sz w:val="28"/>
      <w:szCs w:val="28"/>
      <w:lang w:val="vi-VN"/>
    </w:rPr>
  </w:style>
  <w:style w:type="paragraph" w:customStyle="1" w:styleId="muc3">
    <w:name w:val="muc 3"/>
    <w:basedOn w:val="Normal"/>
    <w:rsid w:val="001E4E83"/>
    <w:pPr>
      <w:widowControl w:val="0"/>
      <w:tabs>
        <w:tab w:val="left" w:pos="-142"/>
        <w:tab w:val="left" w:pos="709"/>
      </w:tabs>
      <w:autoSpaceDE w:val="0"/>
      <w:autoSpaceDN w:val="0"/>
      <w:adjustRightInd w:val="0"/>
      <w:ind w:firstLine="567"/>
    </w:pPr>
    <w:rPr>
      <w:rFonts w:ascii="Times New Roman" w:hAnsi="Times New Roman"/>
      <w:bCs/>
      <w:snapToGrid w:val="0"/>
      <w:color w:val="000000"/>
      <w:spacing w:val="4"/>
      <w:sz w:val="28"/>
      <w:szCs w:val="28"/>
      <w:shd w:val="clear" w:color="auto" w:fill="FFFFFF"/>
      <w:lang w:val="fr-FR"/>
    </w:rPr>
  </w:style>
  <w:style w:type="paragraph" w:styleId="NoSpacing">
    <w:name w:val="No Spacing"/>
    <w:uiPriority w:val="1"/>
    <w:qFormat/>
    <w:rsid w:val="001E4E83"/>
    <w:pPr>
      <w:spacing w:before="60" w:after="60" w:line="276" w:lineRule="auto"/>
    </w:pPr>
    <w:rPr>
      <w:rFonts w:ascii="Times New Roman" w:eastAsia="Times New Roman" w:hAnsi="Times New Roman" w:cs="Times New Roman"/>
      <w:sz w:val="26"/>
      <w:szCs w:val="24"/>
      <w:lang w:val="vi-VN" w:eastAsia="vi-VN"/>
    </w:rPr>
  </w:style>
  <w:style w:type="paragraph" w:customStyle="1" w:styleId="xl84">
    <w:name w:val="xl84"/>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85">
    <w:name w:val="xl85"/>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86">
    <w:name w:val="xl86"/>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87">
    <w:name w:val="xl87"/>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88">
    <w:name w:val="xl88"/>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89">
    <w:name w:val="xl89"/>
    <w:basedOn w:val="Normal"/>
    <w:rsid w:val="001E4E83"/>
    <w:pPr>
      <w:spacing w:before="100" w:beforeAutospacing="1" w:after="100" w:afterAutospacing="1" w:line="240" w:lineRule="auto"/>
      <w:jc w:val="center"/>
      <w:textAlignment w:val="center"/>
    </w:pPr>
    <w:rPr>
      <w:rFonts w:ascii="Times New Roman" w:hAnsi="Times New Roman"/>
      <w:sz w:val="24"/>
      <w:szCs w:val="24"/>
    </w:rPr>
  </w:style>
  <w:style w:type="paragraph" w:customStyle="1" w:styleId="xl90">
    <w:name w:val="xl90"/>
    <w:basedOn w:val="Normal"/>
    <w:rsid w:val="001E4E83"/>
    <w:pP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91">
    <w:name w:val="xl91"/>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92">
    <w:name w:val="xl92"/>
    <w:basedOn w:val="Normal"/>
    <w:rsid w:val="001E4E83"/>
    <w:pPr>
      <w:spacing w:before="100" w:beforeAutospacing="1" w:after="100" w:afterAutospacing="1" w:line="240" w:lineRule="auto"/>
      <w:textAlignment w:val="center"/>
    </w:pPr>
    <w:rPr>
      <w:rFonts w:ascii="Times New Roman" w:hAnsi="Times New Roman"/>
      <w:sz w:val="24"/>
      <w:szCs w:val="24"/>
    </w:rPr>
  </w:style>
  <w:style w:type="paragraph" w:customStyle="1" w:styleId="xl93">
    <w:name w:val="xl93"/>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94">
    <w:name w:val="xl94"/>
    <w:basedOn w:val="Normal"/>
    <w:rsid w:val="001E4E8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95">
    <w:name w:val="xl95"/>
    <w:basedOn w:val="Normal"/>
    <w:rsid w:val="001E4E83"/>
    <w:pPr>
      <w:pBdr>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96">
    <w:name w:val="xl96"/>
    <w:basedOn w:val="Normal"/>
    <w:rsid w:val="001E4E83"/>
    <w:pPr>
      <w:pBdr>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97">
    <w:name w:val="xl97"/>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98">
    <w:name w:val="xl98"/>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99">
    <w:name w:val="xl99"/>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0">
    <w:name w:val="xl100"/>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1">
    <w:name w:val="xl101"/>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2">
    <w:name w:val="xl102"/>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6"/>
      <w:szCs w:val="26"/>
    </w:rPr>
  </w:style>
  <w:style w:type="paragraph" w:customStyle="1" w:styleId="xl103">
    <w:name w:val="xl103"/>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04">
    <w:name w:val="xl104"/>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5">
    <w:name w:val="xl105"/>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6"/>
      <w:szCs w:val="26"/>
    </w:rPr>
  </w:style>
  <w:style w:type="paragraph" w:customStyle="1" w:styleId="xl106">
    <w:name w:val="xl106"/>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6"/>
      <w:szCs w:val="26"/>
    </w:rPr>
  </w:style>
  <w:style w:type="paragraph" w:customStyle="1" w:styleId="xl107">
    <w:name w:val="xl107"/>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6"/>
      <w:szCs w:val="26"/>
    </w:rPr>
  </w:style>
  <w:style w:type="paragraph" w:customStyle="1" w:styleId="xl108">
    <w:name w:val="xl108"/>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09">
    <w:name w:val="xl109"/>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10">
    <w:name w:val="xl110"/>
    <w:basedOn w:val="Normal"/>
    <w:rsid w:val="001E4E83"/>
    <w:pPr>
      <w:pBdr>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11">
    <w:name w:val="xl111"/>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6"/>
      <w:szCs w:val="26"/>
    </w:rPr>
  </w:style>
  <w:style w:type="paragraph" w:customStyle="1" w:styleId="xl112">
    <w:name w:val="xl112"/>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color w:val="000000"/>
      <w:sz w:val="26"/>
      <w:szCs w:val="26"/>
    </w:rPr>
  </w:style>
  <w:style w:type="paragraph" w:customStyle="1" w:styleId="xl113">
    <w:name w:val="xl113"/>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sz w:val="26"/>
      <w:szCs w:val="26"/>
    </w:rPr>
  </w:style>
  <w:style w:type="paragraph" w:customStyle="1" w:styleId="xl114">
    <w:name w:val="xl114"/>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15">
    <w:name w:val="xl115"/>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6"/>
      <w:szCs w:val="26"/>
    </w:rPr>
  </w:style>
  <w:style w:type="paragraph" w:customStyle="1" w:styleId="xl116">
    <w:name w:val="xl116"/>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6"/>
      <w:szCs w:val="26"/>
    </w:rPr>
  </w:style>
  <w:style w:type="paragraph" w:customStyle="1" w:styleId="xl117">
    <w:name w:val="xl117"/>
    <w:basedOn w:val="Normal"/>
    <w:rsid w:val="001E4E8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18">
    <w:name w:val="xl118"/>
    <w:basedOn w:val="Normal"/>
    <w:rsid w:val="001E4E83"/>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19">
    <w:name w:val="xl119"/>
    <w:basedOn w:val="Normal"/>
    <w:rsid w:val="001E4E8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20">
    <w:name w:val="xl120"/>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21">
    <w:name w:val="xl121"/>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22">
    <w:name w:val="xl122"/>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6"/>
      <w:szCs w:val="26"/>
    </w:rPr>
  </w:style>
  <w:style w:type="paragraph" w:customStyle="1" w:styleId="xl123">
    <w:name w:val="xl123"/>
    <w:basedOn w:val="Normal"/>
    <w:rsid w:val="001E4E83"/>
    <w:pP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24">
    <w:name w:val="xl124"/>
    <w:basedOn w:val="Normal"/>
    <w:rsid w:val="001E4E83"/>
    <w:pPr>
      <w:spacing w:before="100" w:beforeAutospacing="1" w:after="100" w:afterAutospacing="1" w:line="240" w:lineRule="auto"/>
      <w:textAlignment w:val="center"/>
    </w:pPr>
    <w:rPr>
      <w:rFonts w:ascii="Times New Roman" w:hAnsi="Times New Roman"/>
      <w:color w:val="000000"/>
      <w:sz w:val="26"/>
      <w:szCs w:val="26"/>
    </w:rPr>
  </w:style>
  <w:style w:type="paragraph" w:customStyle="1" w:styleId="xl125">
    <w:name w:val="xl125"/>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26">
    <w:name w:val="xl126"/>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27">
    <w:name w:val="xl127"/>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28">
    <w:name w:val="xl128"/>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hAnsi="Times New Roman"/>
      <w:b/>
      <w:bCs/>
      <w:sz w:val="26"/>
      <w:szCs w:val="26"/>
    </w:rPr>
  </w:style>
  <w:style w:type="paragraph" w:customStyle="1" w:styleId="xl129">
    <w:name w:val="xl129"/>
    <w:basedOn w:val="Normal"/>
    <w:rsid w:val="001E4E83"/>
    <w:pPr>
      <w:pBdr>
        <w:top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sz w:val="26"/>
      <w:szCs w:val="26"/>
    </w:rPr>
  </w:style>
  <w:style w:type="paragraph" w:customStyle="1" w:styleId="xl130">
    <w:name w:val="xl130"/>
    <w:basedOn w:val="Normal"/>
    <w:rsid w:val="001E4E83"/>
    <w:pPr>
      <w:pBdr>
        <w:top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31">
    <w:name w:val="xl131"/>
    <w:basedOn w:val="Normal"/>
    <w:rsid w:val="001E4E83"/>
    <w:pPr>
      <w:pBdr>
        <w:top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32">
    <w:name w:val="xl132"/>
    <w:basedOn w:val="Normal"/>
    <w:rsid w:val="001E4E83"/>
    <w:pPr>
      <w:pBdr>
        <w:top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33">
    <w:name w:val="xl133"/>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34">
    <w:name w:val="xl134"/>
    <w:basedOn w:val="Normal"/>
    <w:rsid w:val="001E4E83"/>
    <w:pPr>
      <w:pBdr>
        <w:top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sz w:val="26"/>
      <w:szCs w:val="26"/>
    </w:rPr>
  </w:style>
  <w:style w:type="paragraph" w:customStyle="1" w:styleId="xl135">
    <w:name w:val="xl135"/>
    <w:basedOn w:val="Normal"/>
    <w:rsid w:val="001E4E83"/>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36">
    <w:name w:val="xl136"/>
    <w:basedOn w:val="Normal"/>
    <w:rsid w:val="001E4E83"/>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37">
    <w:name w:val="xl137"/>
    <w:basedOn w:val="Normal"/>
    <w:rsid w:val="001E4E83"/>
    <w:pPr>
      <w:pBdr>
        <w:left w:val="single" w:sz="4" w:space="0" w:color="auto"/>
        <w:bottom w:val="single" w:sz="4" w:space="0" w:color="auto"/>
        <w:right w:val="single" w:sz="4" w:space="0" w:color="auto"/>
      </w:pBdr>
      <w:shd w:val="clear" w:color="000000" w:fill="EDEDED"/>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38">
    <w:name w:val="xl138"/>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39">
    <w:name w:val="xl139"/>
    <w:basedOn w:val="Normal"/>
    <w:rsid w:val="001E4E8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40">
    <w:name w:val="xl140"/>
    <w:basedOn w:val="Normal"/>
    <w:rsid w:val="001E4E83"/>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41">
    <w:name w:val="xl141"/>
    <w:basedOn w:val="Normal"/>
    <w:rsid w:val="001E4E8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42">
    <w:name w:val="xl142"/>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6"/>
      <w:szCs w:val="26"/>
    </w:rPr>
  </w:style>
  <w:style w:type="paragraph" w:customStyle="1" w:styleId="xl143">
    <w:name w:val="xl143"/>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44">
    <w:name w:val="xl144"/>
    <w:basedOn w:val="Normal"/>
    <w:rsid w:val="001E4E8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b/>
      <w:bCs/>
      <w:sz w:val="26"/>
      <w:szCs w:val="26"/>
    </w:rPr>
  </w:style>
  <w:style w:type="paragraph" w:customStyle="1" w:styleId="xl145">
    <w:name w:val="xl145"/>
    <w:basedOn w:val="Normal"/>
    <w:rsid w:val="001E4E83"/>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b/>
      <w:bCs/>
      <w:sz w:val="26"/>
      <w:szCs w:val="26"/>
    </w:rPr>
  </w:style>
  <w:style w:type="paragraph" w:customStyle="1" w:styleId="xl146">
    <w:name w:val="xl146"/>
    <w:basedOn w:val="Normal"/>
    <w:rsid w:val="001E4E8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26"/>
      <w:szCs w:val="26"/>
    </w:rPr>
  </w:style>
  <w:style w:type="paragraph" w:customStyle="1" w:styleId="xl147">
    <w:name w:val="xl147"/>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48">
    <w:name w:val="xl148"/>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49">
    <w:name w:val="xl149"/>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50">
    <w:name w:val="xl150"/>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51">
    <w:name w:val="xl151"/>
    <w:basedOn w:val="Normal"/>
    <w:rsid w:val="001E4E83"/>
    <w:pPr>
      <w:pBdr>
        <w:top w:val="single" w:sz="4" w:space="0" w:color="auto"/>
        <w:left w:val="single" w:sz="4" w:space="0" w:color="auto"/>
        <w:bottom w:val="single" w:sz="4" w:space="0" w:color="auto"/>
      </w:pBdr>
      <w:shd w:val="clear" w:color="000000" w:fill="EDEDED"/>
      <w:spacing w:before="100" w:beforeAutospacing="1" w:after="100" w:afterAutospacing="1" w:line="240" w:lineRule="auto"/>
      <w:textAlignment w:val="center"/>
    </w:pPr>
    <w:rPr>
      <w:rFonts w:ascii="Times New Roman" w:hAnsi="Times New Roman"/>
      <w:b/>
      <w:bCs/>
      <w:sz w:val="26"/>
      <w:szCs w:val="26"/>
    </w:rPr>
  </w:style>
  <w:style w:type="paragraph" w:customStyle="1" w:styleId="xl152">
    <w:name w:val="xl152"/>
    <w:basedOn w:val="Normal"/>
    <w:rsid w:val="001E4E83"/>
    <w:pPr>
      <w:pBdr>
        <w:top w:val="single" w:sz="4" w:space="0" w:color="auto"/>
        <w:bottom w:val="single" w:sz="4" w:space="0" w:color="auto"/>
      </w:pBdr>
      <w:shd w:val="clear" w:color="000000" w:fill="EDEDED"/>
      <w:spacing w:before="100" w:beforeAutospacing="1" w:after="100" w:afterAutospacing="1" w:line="240" w:lineRule="auto"/>
      <w:textAlignment w:val="center"/>
    </w:pPr>
    <w:rPr>
      <w:rFonts w:ascii="Times New Roman" w:hAnsi="Times New Roman"/>
      <w:b/>
      <w:bCs/>
      <w:sz w:val="26"/>
      <w:szCs w:val="26"/>
    </w:rPr>
  </w:style>
  <w:style w:type="paragraph" w:customStyle="1" w:styleId="xl153">
    <w:name w:val="xl153"/>
    <w:basedOn w:val="Normal"/>
    <w:rsid w:val="001E4E83"/>
    <w:pPr>
      <w:pBdr>
        <w:top w:val="single" w:sz="4" w:space="0" w:color="auto"/>
        <w:bottom w:val="single" w:sz="4" w:space="0" w:color="auto"/>
        <w:right w:val="single" w:sz="4" w:space="0" w:color="auto"/>
      </w:pBdr>
      <w:shd w:val="clear" w:color="000000" w:fill="EDEDED"/>
      <w:spacing w:before="100" w:beforeAutospacing="1" w:after="100" w:afterAutospacing="1" w:line="240" w:lineRule="auto"/>
      <w:textAlignment w:val="center"/>
    </w:pPr>
    <w:rPr>
      <w:rFonts w:ascii="Times New Roman" w:hAnsi="Times New Roman"/>
      <w:b/>
      <w:bCs/>
      <w:sz w:val="26"/>
      <w:szCs w:val="26"/>
    </w:rPr>
  </w:style>
  <w:style w:type="paragraph" w:customStyle="1" w:styleId="xl154">
    <w:name w:val="xl154"/>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55">
    <w:name w:val="xl155"/>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56">
    <w:name w:val="xl156"/>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57">
    <w:name w:val="xl157"/>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58">
    <w:name w:val="xl158"/>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59">
    <w:name w:val="xl159"/>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60">
    <w:name w:val="xl160"/>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61">
    <w:name w:val="xl161"/>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62">
    <w:name w:val="xl162"/>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63">
    <w:name w:val="xl163"/>
    <w:basedOn w:val="Normal"/>
    <w:rsid w:val="001E4E8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b/>
      <w:bCs/>
      <w:sz w:val="26"/>
      <w:szCs w:val="26"/>
    </w:rPr>
  </w:style>
  <w:style w:type="paragraph" w:customStyle="1" w:styleId="xl164">
    <w:name w:val="xl164"/>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65">
    <w:name w:val="xl165"/>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hAnsi="Times New Roman"/>
      <w:b/>
      <w:bCs/>
      <w:color w:val="000000"/>
      <w:sz w:val="26"/>
      <w:szCs w:val="26"/>
    </w:rPr>
  </w:style>
  <w:style w:type="paragraph" w:customStyle="1" w:styleId="xl166">
    <w:name w:val="xl166"/>
    <w:basedOn w:val="Normal"/>
    <w:rsid w:val="001E4E83"/>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b/>
      <w:bCs/>
      <w:sz w:val="26"/>
      <w:szCs w:val="26"/>
    </w:rPr>
  </w:style>
  <w:style w:type="paragraph" w:customStyle="1" w:styleId="xl167">
    <w:name w:val="xl167"/>
    <w:basedOn w:val="Normal"/>
    <w:rsid w:val="001E4E8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26"/>
      <w:szCs w:val="26"/>
    </w:rPr>
  </w:style>
  <w:style w:type="paragraph" w:customStyle="1" w:styleId="xl168">
    <w:name w:val="xl168"/>
    <w:basedOn w:val="Normal"/>
    <w:rsid w:val="001E4E83"/>
    <w:pPr>
      <w:pBdr>
        <w:top w:val="single" w:sz="4" w:space="0" w:color="auto"/>
        <w:left w:val="single" w:sz="4" w:space="0" w:color="auto"/>
        <w:bottom w:val="single" w:sz="4" w:space="0" w:color="auto"/>
      </w:pBdr>
      <w:shd w:val="clear" w:color="000000" w:fill="DDEBF7"/>
      <w:spacing w:before="100" w:beforeAutospacing="1" w:after="100" w:afterAutospacing="1" w:line="240" w:lineRule="auto"/>
      <w:textAlignment w:val="center"/>
    </w:pPr>
    <w:rPr>
      <w:rFonts w:ascii="Times New Roman" w:hAnsi="Times New Roman"/>
      <w:b/>
      <w:bCs/>
      <w:sz w:val="26"/>
      <w:szCs w:val="26"/>
    </w:rPr>
  </w:style>
  <w:style w:type="paragraph" w:customStyle="1" w:styleId="xl169">
    <w:name w:val="xl169"/>
    <w:basedOn w:val="Normal"/>
    <w:rsid w:val="001E4E83"/>
    <w:pPr>
      <w:pBdr>
        <w:top w:val="single" w:sz="4" w:space="0" w:color="auto"/>
        <w:bottom w:val="single" w:sz="4" w:space="0" w:color="auto"/>
      </w:pBdr>
      <w:shd w:val="clear" w:color="000000" w:fill="DDEBF7"/>
      <w:spacing w:before="100" w:beforeAutospacing="1" w:after="100" w:afterAutospacing="1" w:line="240" w:lineRule="auto"/>
      <w:textAlignment w:val="center"/>
    </w:pPr>
    <w:rPr>
      <w:rFonts w:ascii="Times New Roman" w:hAnsi="Times New Roman"/>
      <w:b/>
      <w:bCs/>
      <w:sz w:val="26"/>
      <w:szCs w:val="26"/>
    </w:rPr>
  </w:style>
  <w:style w:type="paragraph" w:customStyle="1" w:styleId="xl170">
    <w:name w:val="xl170"/>
    <w:basedOn w:val="Normal"/>
    <w:rsid w:val="001E4E83"/>
    <w:pPr>
      <w:pBdr>
        <w:top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hAnsi="Times New Roman"/>
      <w:b/>
      <w:bCs/>
      <w:sz w:val="26"/>
      <w:szCs w:val="26"/>
    </w:rPr>
  </w:style>
  <w:style w:type="paragraph" w:customStyle="1" w:styleId="xl171">
    <w:name w:val="xl171"/>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72">
    <w:name w:val="xl172"/>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hAnsi="Times New Roman"/>
      <w:b/>
      <w:bCs/>
      <w:sz w:val="26"/>
      <w:szCs w:val="26"/>
    </w:rPr>
  </w:style>
  <w:style w:type="paragraph" w:customStyle="1" w:styleId="xl173">
    <w:name w:val="xl173"/>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74">
    <w:name w:val="xl174"/>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75">
    <w:name w:val="xl175"/>
    <w:basedOn w:val="Normal"/>
    <w:rsid w:val="001E4E83"/>
    <w:pPr>
      <w:pBdr>
        <w:top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76">
    <w:name w:val="xl176"/>
    <w:basedOn w:val="Normal"/>
    <w:rsid w:val="001E4E83"/>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77">
    <w:name w:val="xl177"/>
    <w:basedOn w:val="Normal"/>
    <w:rsid w:val="001E4E83"/>
    <w:pPr>
      <w:pBdr>
        <w:top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78">
    <w:name w:val="xl178"/>
    <w:basedOn w:val="Normal"/>
    <w:rsid w:val="001E4E83"/>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79">
    <w:name w:val="xl179"/>
    <w:basedOn w:val="Normal"/>
    <w:rsid w:val="001E4E83"/>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80">
    <w:name w:val="xl180"/>
    <w:basedOn w:val="Normal"/>
    <w:rsid w:val="001E4E83"/>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81">
    <w:name w:val="xl181"/>
    <w:basedOn w:val="Normal"/>
    <w:rsid w:val="001E4E8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82">
    <w:name w:val="xl182"/>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83">
    <w:name w:val="xl183"/>
    <w:basedOn w:val="Normal"/>
    <w:rsid w:val="001E4E83"/>
    <w:pPr>
      <w:pBdr>
        <w:left w:val="single" w:sz="4" w:space="0" w:color="auto"/>
        <w:bottom w:val="single" w:sz="4" w:space="0" w:color="auto"/>
      </w:pBdr>
      <w:shd w:val="clear" w:color="000000" w:fill="DDEBF7"/>
      <w:spacing w:before="100" w:beforeAutospacing="1" w:after="100" w:afterAutospacing="1" w:line="240" w:lineRule="auto"/>
      <w:textAlignment w:val="center"/>
    </w:pPr>
    <w:rPr>
      <w:rFonts w:ascii="Times New Roman" w:hAnsi="Times New Roman"/>
      <w:b/>
      <w:bCs/>
      <w:sz w:val="26"/>
      <w:szCs w:val="26"/>
    </w:rPr>
  </w:style>
  <w:style w:type="paragraph" w:customStyle="1" w:styleId="xl184">
    <w:name w:val="xl184"/>
    <w:basedOn w:val="Normal"/>
    <w:rsid w:val="001E4E83"/>
    <w:pPr>
      <w:pBdr>
        <w:bottom w:val="single" w:sz="4" w:space="0" w:color="auto"/>
      </w:pBdr>
      <w:shd w:val="clear" w:color="000000" w:fill="DDEBF7"/>
      <w:spacing w:before="100" w:beforeAutospacing="1" w:after="100" w:afterAutospacing="1" w:line="240" w:lineRule="auto"/>
      <w:textAlignment w:val="center"/>
    </w:pPr>
    <w:rPr>
      <w:rFonts w:ascii="Times New Roman" w:hAnsi="Times New Roman"/>
      <w:b/>
      <w:bCs/>
      <w:sz w:val="26"/>
      <w:szCs w:val="26"/>
    </w:rPr>
  </w:style>
  <w:style w:type="paragraph" w:customStyle="1" w:styleId="xl185">
    <w:name w:val="xl185"/>
    <w:basedOn w:val="Normal"/>
    <w:rsid w:val="001E4E83"/>
    <w:pPr>
      <w:pBdr>
        <w:bottom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hAnsi="Times New Roman"/>
      <w:b/>
      <w:bCs/>
      <w:sz w:val="26"/>
      <w:szCs w:val="26"/>
    </w:rPr>
  </w:style>
  <w:style w:type="paragraph" w:customStyle="1" w:styleId="xl186">
    <w:name w:val="xl186"/>
    <w:basedOn w:val="Normal"/>
    <w:rsid w:val="001E4E8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b/>
      <w:bCs/>
      <w:sz w:val="26"/>
      <w:szCs w:val="26"/>
    </w:rPr>
  </w:style>
  <w:style w:type="paragraph" w:customStyle="1" w:styleId="xl187">
    <w:name w:val="xl187"/>
    <w:basedOn w:val="Normal"/>
    <w:rsid w:val="001E4E83"/>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b/>
      <w:bCs/>
      <w:sz w:val="26"/>
      <w:szCs w:val="26"/>
    </w:rPr>
  </w:style>
  <w:style w:type="paragraph" w:customStyle="1" w:styleId="xl188">
    <w:name w:val="xl188"/>
    <w:basedOn w:val="Normal"/>
    <w:rsid w:val="001E4E8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26"/>
      <w:szCs w:val="26"/>
    </w:rPr>
  </w:style>
  <w:style w:type="paragraph" w:customStyle="1" w:styleId="xl189">
    <w:name w:val="xl189"/>
    <w:basedOn w:val="Normal"/>
    <w:rsid w:val="001E4E83"/>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6"/>
      <w:szCs w:val="26"/>
    </w:rPr>
  </w:style>
  <w:style w:type="paragraph" w:customStyle="1" w:styleId="xl190">
    <w:name w:val="xl190"/>
    <w:basedOn w:val="Normal"/>
    <w:rsid w:val="001E4E8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6"/>
      <w:szCs w:val="26"/>
    </w:rPr>
  </w:style>
  <w:style w:type="paragraph" w:customStyle="1" w:styleId="xl191">
    <w:name w:val="xl191"/>
    <w:basedOn w:val="Normal"/>
    <w:rsid w:val="001E4E8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92">
    <w:name w:val="xl192"/>
    <w:basedOn w:val="Normal"/>
    <w:rsid w:val="001E4E8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6"/>
      <w:szCs w:val="26"/>
    </w:rPr>
  </w:style>
  <w:style w:type="paragraph" w:customStyle="1" w:styleId="xl193">
    <w:name w:val="xl193"/>
    <w:basedOn w:val="Normal"/>
    <w:rsid w:val="001E4E8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font5">
    <w:name w:val="font5"/>
    <w:basedOn w:val="Normal"/>
    <w:rsid w:val="001E4E83"/>
    <w:pPr>
      <w:spacing w:before="100" w:beforeAutospacing="1" w:after="100" w:afterAutospacing="1" w:line="240" w:lineRule="auto"/>
    </w:pPr>
    <w:rPr>
      <w:rFonts w:ascii="Tahoma" w:hAnsi="Tahoma" w:cs="Tahoma"/>
      <w:color w:val="000000"/>
      <w:sz w:val="18"/>
      <w:szCs w:val="18"/>
    </w:rPr>
  </w:style>
  <w:style w:type="paragraph" w:customStyle="1" w:styleId="font6">
    <w:name w:val="font6"/>
    <w:basedOn w:val="Normal"/>
    <w:rsid w:val="001E4E83"/>
    <w:pPr>
      <w:spacing w:before="100" w:beforeAutospacing="1" w:after="100" w:afterAutospacing="1" w:line="240" w:lineRule="auto"/>
    </w:pPr>
    <w:rPr>
      <w:rFonts w:ascii="Tahoma" w:hAnsi="Tahoma" w:cs="Tahoma"/>
      <w:b/>
      <w:bCs/>
      <w:color w:val="000000"/>
      <w:sz w:val="18"/>
      <w:szCs w:val="18"/>
    </w:rPr>
  </w:style>
  <w:style w:type="paragraph" w:customStyle="1" w:styleId="xl83">
    <w:name w:val="xl83"/>
    <w:basedOn w:val="Normal"/>
    <w:rsid w:val="001E4E83"/>
    <w:pPr>
      <w:spacing w:before="100" w:beforeAutospacing="1" w:after="100" w:afterAutospacing="1" w:line="240" w:lineRule="auto"/>
      <w:textAlignment w:val="center"/>
    </w:pPr>
    <w:rPr>
      <w:rFonts w:ascii="Times New Roman" w:hAnsi="Times New Roman"/>
      <w:sz w:val="24"/>
      <w:szCs w:val="24"/>
    </w:rPr>
  </w:style>
  <w:style w:type="paragraph" w:customStyle="1" w:styleId="Textbang-cngia">
    <w:name w:val="Text bang-căn giữa"/>
    <w:basedOn w:val="Normal"/>
    <w:link w:val="Textbang-cngiaChar"/>
    <w:rsid w:val="001E4E83"/>
    <w:pPr>
      <w:spacing w:before="20" w:after="20" w:line="288" w:lineRule="auto"/>
      <w:jc w:val="center"/>
    </w:pPr>
    <w:rPr>
      <w:rFonts w:ascii="Times New Roman" w:hAnsi="Times New Roman"/>
      <w:sz w:val="24"/>
      <w:szCs w:val="20"/>
      <w:lang w:val="fr-FR"/>
    </w:rPr>
  </w:style>
  <w:style w:type="character" w:customStyle="1" w:styleId="Textbang-cngiaChar">
    <w:name w:val="Text bang-căn giữa Char"/>
    <w:link w:val="Textbang-cngia"/>
    <w:rsid w:val="001E4E83"/>
    <w:rPr>
      <w:rFonts w:ascii="Times New Roman" w:eastAsia="Times New Roman" w:hAnsi="Times New Roman" w:cs="Times New Roman"/>
      <w:sz w:val="24"/>
      <w:szCs w:val="20"/>
      <w:lang w:val="fr-FR"/>
    </w:rPr>
  </w:style>
  <w:style w:type="character" w:customStyle="1" w:styleId="Bodytext20">
    <w:name w:val="Body text (2)_"/>
    <w:link w:val="Bodytext21"/>
    <w:rsid w:val="001E4E83"/>
    <w:rPr>
      <w:sz w:val="26"/>
      <w:szCs w:val="26"/>
      <w:shd w:val="clear" w:color="auto" w:fill="FFFFFF"/>
    </w:rPr>
  </w:style>
  <w:style w:type="paragraph" w:customStyle="1" w:styleId="Bodytext21">
    <w:name w:val="Body text (2)1"/>
    <w:basedOn w:val="Normal"/>
    <w:link w:val="Bodytext20"/>
    <w:rsid w:val="001E4E83"/>
    <w:pPr>
      <w:widowControl w:val="0"/>
      <w:shd w:val="clear" w:color="auto" w:fill="FFFFFF"/>
      <w:spacing w:before="0" w:after="60" w:line="317" w:lineRule="exact"/>
      <w:ind w:hanging="500"/>
      <w:jc w:val="center"/>
    </w:pPr>
    <w:rPr>
      <w:rFonts w:asciiTheme="minorHAnsi" w:eastAsiaTheme="minorHAnsi" w:hAnsiTheme="minorHAnsi" w:cstheme="minorBidi"/>
      <w:sz w:val="26"/>
      <w:szCs w:val="26"/>
    </w:rPr>
  </w:style>
  <w:style w:type="paragraph" w:customStyle="1" w:styleId="Bodytext22">
    <w:name w:val="Body text (2)"/>
    <w:basedOn w:val="Normal"/>
    <w:rsid w:val="001E4E83"/>
    <w:pPr>
      <w:widowControl w:val="0"/>
      <w:shd w:val="clear" w:color="auto" w:fill="FFFFFF"/>
      <w:spacing w:before="0" w:after="60" w:line="0" w:lineRule="atLeast"/>
    </w:pPr>
    <w:rPr>
      <w:rFonts w:ascii="Times New Roman" w:hAnsi="Times New Roman"/>
      <w:color w:val="000000"/>
      <w:sz w:val="26"/>
      <w:szCs w:val="26"/>
      <w:lang w:val="vi-VN" w:eastAsia="vi-VN" w:bidi="vi-VN"/>
    </w:rPr>
  </w:style>
  <w:style w:type="character" w:customStyle="1" w:styleId="Heading20">
    <w:name w:val="Heading #2_"/>
    <w:link w:val="Heading21"/>
    <w:rsid w:val="001E4E83"/>
    <w:rPr>
      <w:b/>
      <w:bCs/>
      <w:sz w:val="26"/>
      <w:szCs w:val="26"/>
      <w:shd w:val="clear" w:color="auto" w:fill="FFFFFF"/>
    </w:rPr>
  </w:style>
  <w:style w:type="paragraph" w:customStyle="1" w:styleId="Heading21">
    <w:name w:val="Heading #2"/>
    <w:basedOn w:val="Normal"/>
    <w:link w:val="Heading20"/>
    <w:rsid w:val="001E4E83"/>
    <w:pPr>
      <w:widowControl w:val="0"/>
      <w:shd w:val="clear" w:color="auto" w:fill="FFFFFF"/>
      <w:spacing w:before="0" w:line="0" w:lineRule="atLeast"/>
      <w:ind w:firstLine="600"/>
      <w:outlineLvl w:val="1"/>
    </w:pPr>
    <w:rPr>
      <w:rFonts w:asciiTheme="minorHAnsi" w:eastAsiaTheme="minorHAnsi" w:hAnsiTheme="minorHAnsi" w:cstheme="minorBidi"/>
      <w:b/>
      <w:bCs/>
      <w:sz w:val="26"/>
      <w:szCs w:val="26"/>
    </w:rPr>
  </w:style>
  <w:style w:type="paragraph" w:customStyle="1" w:styleId="Default">
    <w:name w:val="Default"/>
    <w:rsid w:val="001E4E83"/>
    <w:pPr>
      <w:autoSpaceDE w:val="0"/>
      <w:autoSpaceDN w:val="0"/>
      <w:adjustRightInd w:val="0"/>
      <w:spacing w:line="240" w:lineRule="auto"/>
    </w:pPr>
    <w:rPr>
      <w:rFonts w:ascii="Times New Roman" w:eastAsia="Calibri" w:hAnsi="Times New Roman" w:cs="Times New Roman"/>
      <w:color w:val="000000"/>
      <w:sz w:val="24"/>
      <w:szCs w:val="24"/>
    </w:rPr>
  </w:style>
  <w:style w:type="paragraph" w:customStyle="1" w:styleId="1normal">
    <w:name w:val="1normal"/>
    <w:basedOn w:val="Normal"/>
    <w:link w:val="1normalChar"/>
    <w:qFormat/>
    <w:rsid w:val="001E4E83"/>
    <w:pPr>
      <w:spacing w:line="252" w:lineRule="auto"/>
      <w:ind w:firstLine="567"/>
    </w:pPr>
    <w:rPr>
      <w:sz w:val="26"/>
      <w:lang w:val="sv-SE"/>
    </w:rPr>
  </w:style>
  <w:style w:type="character" w:customStyle="1" w:styleId="1normalChar">
    <w:name w:val="1normal Char"/>
    <w:link w:val="1normal"/>
    <w:rsid w:val="001E4E83"/>
    <w:rPr>
      <w:rFonts w:ascii="Calibri" w:eastAsia="Times New Roman" w:hAnsi="Calibri" w:cs="Times New Roman"/>
      <w:sz w:val="26"/>
      <w:lang w:val="sv-SE"/>
    </w:rPr>
  </w:style>
  <w:style w:type="paragraph" w:customStyle="1" w:styleId="Normal1">
    <w:name w:val="Normal1"/>
    <w:basedOn w:val="Normal"/>
    <w:link w:val="normalChar"/>
    <w:qFormat/>
    <w:rsid w:val="001E4E83"/>
    <w:pPr>
      <w:spacing w:line="252" w:lineRule="auto"/>
      <w:ind w:firstLine="567"/>
    </w:pPr>
    <w:rPr>
      <w:sz w:val="26"/>
      <w:lang w:val="sv-SE"/>
    </w:rPr>
  </w:style>
  <w:style w:type="character" w:customStyle="1" w:styleId="normalChar">
    <w:name w:val="normal Char"/>
    <w:link w:val="Normal1"/>
    <w:rsid w:val="001E4E83"/>
    <w:rPr>
      <w:rFonts w:ascii="Calibri" w:eastAsia="Times New Roman" w:hAnsi="Calibri" w:cs="Times New Roman"/>
      <w:sz w:val="26"/>
      <w:lang w:val="sv-SE"/>
    </w:rPr>
  </w:style>
  <w:style w:type="paragraph" w:customStyle="1" w:styleId="heading3">
    <w:name w:val="heading3"/>
    <w:basedOn w:val="Normal"/>
    <w:rsid w:val="001E4E83"/>
    <w:pPr>
      <w:numPr>
        <w:numId w:val="6"/>
      </w:numPr>
      <w:tabs>
        <w:tab w:val="clear" w:pos="720"/>
      </w:tabs>
      <w:spacing w:before="0" w:line="240" w:lineRule="auto"/>
      <w:ind w:left="0" w:firstLine="0"/>
    </w:pPr>
    <w:rPr>
      <w:rFonts w:ascii="Times New Roman" w:eastAsia="MS Mincho" w:hAnsi="Times New Roman"/>
      <w:b/>
      <w:i/>
      <w:sz w:val="20"/>
      <w:szCs w:val="20"/>
    </w:rPr>
  </w:style>
  <w:style w:type="paragraph" w:customStyle="1" w:styleId="Noidung">
    <w:name w:val="Noidung"/>
    <w:basedOn w:val="Normal"/>
    <w:link w:val="NoidungChar"/>
    <w:rsid w:val="001E4E83"/>
    <w:pPr>
      <w:numPr>
        <w:numId w:val="7"/>
      </w:numPr>
      <w:spacing w:before="0" w:line="240" w:lineRule="auto"/>
    </w:pPr>
    <w:rPr>
      <w:rFonts w:ascii=".VnTime" w:hAnsi=".VnTime"/>
      <w:kern w:val="28"/>
      <w:sz w:val="26"/>
      <w:szCs w:val="28"/>
    </w:rPr>
  </w:style>
  <w:style w:type="character" w:customStyle="1" w:styleId="NoidungChar">
    <w:name w:val="Noidung Char"/>
    <w:link w:val="Noidung"/>
    <w:rsid w:val="001E4E83"/>
    <w:rPr>
      <w:rFonts w:ascii=".VnTime" w:eastAsia="Times New Roman" w:hAnsi=".VnTime" w:cs="Times New Roman"/>
      <w:kern w:val="28"/>
      <w:sz w:val="26"/>
      <w:szCs w:val="28"/>
    </w:rPr>
  </w:style>
  <w:style w:type="paragraph" w:customStyle="1" w:styleId="msonormal0">
    <w:name w:val="msonormal"/>
    <w:basedOn w:val="Normal"/>
    <w:rsid w:val="001E4E83"/>
    <w:pPr>
      <w:spacing w:before="100" w:beforeAutospacing="1" w:after="100" w:afterAutospacing="1" w:line="240" w:lineRule="auto"/>
    </w:pPr>
    <w:rPr>
      <w:rFonts w:ascii="Times New Roman" w:hAnsi="Times New Roman"/>
      <w:sz w:val="24"/>
      <w:szCs w:val="24"/>
    </w:rPr>
  </w:style>
  <w:style w:type="paragraph" w:customStyle="1" w:styleId="xl968">
    <w:name w:val="xl968"/>
    <w:basedOn w:val="Normal"/>
    <w:rsid w:val="001E4E83"/>
    <w:pPr>
      <w:spacing w:before="100" w:beforeAutospacing="1" w:after="100" w:afterAutospacing="1" w:line="240" w:lineRule="auto"/>
      <w:jc w:val="center"/>
      <w:textAlignment w:val="center"/>
    </w:pPr>
    <w:rPr>
      <w:rFonts w:ascii="Times New Roman" w:hAnsi="Times New Roman"/>
      <w:sz w:val="26"/>
      <w:szCs w:val="26"/>
    </w:rPr>
  </w:style>
  <w:style w:type="paragraph" w:customStyle="1" w:styleId="xl969">
    <w:name w:val="xl969"/>
    <w:basedOn w:val="Normal"/>
    <w:rsid w:val="001E4E83"/>
    <w:pP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970">
    <w:name w:val="xl970"/>
    <w:basedOn w:val="Normal"/>
    <w:rsid w:val="001E4E83"/>
    <w:pPr>
      <w:spacing w:before="100" w:beforeAutospacing="1" w:after="100" w:afterAutospacing="1" w:line="240" w:lineRule="auto"/>
      <w:jc w:val="center"/>
      <w:textAlignment w:val="center"/>
    </w:pPr>
    <w:rPr>
      <w:rFonts w:ascii="Times New Roman" w:hAnsi="Times New Roman"/>
      <w:sz w:val="26"/>
      <w:szCs w:val="26"/>
    </w:rPr>
  </w:style>
  <w:style w:type="paragraph" w:customStyle="1" w:styleId="xl971">
    <w:name w:val="xl971"/>
    <w:basedOn w:val="Normal"/>
    <w:rsid w:val="001E4E83"/>
    <w:pPr>
      <w:spacing w:before="100" w:beforeAutospacing="1" w:after="100" w:afterAutospacing="1" w:line="240" w:lineRule="auto"/>
      <w:textAlignment w:val="center"/>
    </w:pPr>
    <w:rPr>
      <w:rFonts w:ascii="Times New Roman" w:hAnsi="Times New Roman"/>
      <w:sz w:val="26"/>
      <w:szCs w:val="26"/>
    </w:rPr>
  </w:style>
  <w:style w:type="paragraph" w:customStyle="1" w:styleId="xl972">
    <w:name w:val="xl972"/>
    <w:basedOn w:val="Normal"/>
    <w:rsid w:val="001E4E83"/>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Times New Roman" w:hAnsi="Times New Roman"/>
      <w:b/>
      <w:bCs/>
      <w:i/>
      <w:iCs/>
      <w:color w:val="00B0F0"/>
      <w:sz w:val="26"/>
      <w:szCs w:val="26"/>
    </w:rPr>
  </w:style>
  <w:style w:type="paragraph" w:customStyle="1" w:styleId="xl973">
    <w:name w:val="xl973"/>
    <w:basedOn w:val="Normal"/>
    <w:rsid w:val="001E4E83"/>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Times New Roman" w:hAnsi="Times New Roman"/>
      <w:b/>
      <w:bCs/>
      <w:i/>
      <w:iCs/>
      <w:color w:val="00B0F0"/>
      <w:sz w:val="26"/>
      <w:szCs w:val="26"/>
    </w:rPr>
  </w:style>
  <w:style w:type="paragraph" w:customStyle="1" w:styleId="xl974">
    <w:name w:val="xl974"/>
    <w:basedOn w:val="Normal"/>
    <w:rsid w:val="001E4E83"/>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jc w:val="center"/>
      <w:textAlignment w:val="center"/>
    </w:pPr>
    <w:rPr>
      <w:rFonts w:ascii="Times New Roman" w:hAnsi="Times New Roman"/>
      <w:b/>
      <w:bCs/>
      <w:color w:val="00B0F0"/>
      <w:sz w:val="26"/>
      <w:szCs w:val="26"/>
    </w:rPr>
  </w:style>
  <w:style w:type="paragraph" w:customStyle="1" w:styleId="xl975">
    <w:name w:val="xl975"/>
    <w:basedOn w:val="Normal"/>
    <w:rsid w:val="001E4E83"/>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jc w:val="center"/>
      <w:textAlignment w:val="center"/>
    </w:pPr>
    <w:rPr>
      <w:rFonts w:ascii="Times New Roman" w:hAnsi="Times New Roman"/>
      <w:b/>
      <w:bCs/>
      <w:color w:val="00B0F0"/>
      <w:sz w:val="26"/>
      <w:szCs w:val="26"/>
    </w:rPr>
  </w:style>
  <w:style w:type="paragraph" w:customStyle="1" w:styleId="xl976">
    <w:name w:val="xl976"/>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i/>
      <w:iCs/>
      <w:color w:val="00B0F0"/>
      <w:sz w:val="26"/>
      <w:szCs w:val="26"/>
    </w:rPr>
  </w:style>
  <w:style w:type="paragraph" w:customStyle="1" w:styleId="xl977">
    <w:name w:val="xl977"/>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i/>
      <w:iCs/>
      <w:color w:val="00B0F0"/>
      <w:sz w:val="26"/>
      <w:szCs w:val="26"/>
    </w:rPr>
  </w:style>
  <w:style w:type="paragraph" w:customStyle="1" w:styleId="xl978">
    <w:name w:val="xl978"/>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i/>
      <w:iCs/>
      <w:color w:val="00B0F0"/>
      <w:sz w:val="26"/>
      <w:szCs w:val="26"/>
    </w:rPr>
  </w:style>
  <w:style w:type="paragraph" w:customStyle="1" w:styleId="xl979">
    <w:name w:val="xl979"/>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B0F0"/>
      <w:sz w:val="26"/>
      <w:szCs w:val="26"/>
    </w:rPr>
  </w:style>
  <w:style w:type="paragraph" w:customStyle="1" w:styleId="xl980">
    <w:name w:val="xl980"/>
    <w:basedOn w:val="Normal"/>
    <w:rsid w:val="001E4E83"/>
    <w:pPr>
      <w:spacing w:before="100" w:beforeAutospacing="1" w:after="100" w:afterAutospacing="1" w:line="240" w:lineRule="auto"/>
      <w:jc w:val="center"/>
      <w:textAlignment w:val="center"/>
    </w:pPr>
    <w:rPr>
      <w:rFonts w:ascii="Times New Roman" w:hAnsi="Times New Roman"/>
      <w:sz w:val="26"/>
      <w:szCs w:val="26"/>
    </w:rPr>
  </w:style>
  <w:style w:type="paragraph" w:customStyle="1" w:styleId="xl981">
    <w:name w:val="xl981"/>
    <w:basedOn w:val="Normal"/>
    <w:rsid w:val="001E4E83"/>
    <w:pPr>
      <w:spacing w:before="100" w:beforeAutospacing="1" w:after="100" w:afterAutospacing="1" w:line="240" w:lineRule="auto"/>
      <w:jc w:val="center"/>
      <w:textAlignment w:val="center"/>
    </w:pPr>
    <w:rPr>
      <w:rFonts w:ascii="Times New Roman" w:hAnsi="Times New Roman"/>
      <w:sz w:val="26"/>
      <w:szCs w:val="26"/>
    </w:rPr>
  </w:style>
  <w:style w:type="paragraph" w:customStyle="1" w:styleId="xl982">
    <w:name w:val="xl982"/>
    <w:basedOn w:val="Normal"/>
    <w:rsid w:val="001E4E83"/>
    <w:pPr>
      <w:spacing w:before="100" w:beforeAutospacing="1" w:after="100" w:afterAutospacing="1" w:line="240" w:lineRule="auto"/>
      <w:textAlignment w:val="center"/>
    </w:pPr>
    <w:rPr>
      <w:rFonts w:ascii="Times New Roman" w:hAnsi="Times New Roman"/>
      <w:sz w:val="26"/>
      <w:szCs w:val="26"/>
    </w:rPr>
  </w:style>
  <w:style w:type="paragraph" w:customStyle="1" w:styleId="xl983">
    <w:name w:val="xl983"/>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984">
    <w:name w:val="xl984"/>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985">
    <w:name w:val="xl985"/>
    <w:basedOn w:val="Normal"/>
    <w:rsid w:val="001E4E83"/>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Times New Roman" w:hAnsi="Times New Roman"/>
      <w:b/>
      <w:bCs/>
      <w:i/>
      <w:iCs/>
      <w:sz w:val="26"/>
      <w:szCs w:val="26"/>
    </w:rPr>
  </w:style>
  <w:style w:type="paragraph" w:customStyle="1" w:styleId="xl986">
    <w:name w:val="xl986"/>
    <w:basedOn w:val="Normal"/>
    <w:rsid w:val="001E4E83"/>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textAlignment w:val="center"/>
    </w:pPr>
    <w:rPr>
      <w:rFonts w:ascii="Times New Roman" w:hAnsi="Times New Roman"/>
      <w:b/>
      <w:bCs/>
      <w:i/>
      <w:iCs/>
      <w:sz w:val="26"/>
      <w:szCs w:val="26"/>
    </w:rPr>
  </w:style>
  <w:style w:type="paragraph" w:customStyle="1" w:styleId="xl987">
    <w:name w:val="xl987"/>
    <w:basedOn w:val="Normal"/>
    <w:rsid w:val="001E4E83"/>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Times New Roman" w:hAnsi="Times New Roman"/>
      <w:b/>
      <w:bCs/>
      <w:i/>
      <w:iCs/>
      <w:sz w:val="26"/>
      <w:szCs w:val="26"/>
    </w:rPr>
  </w:style>
  <w:style w:type="paragraph" w:customStyle="1" w:styleId="xl988">
    <w:name w:val="xl988"/>
    <w:basedOn w:val="Normal"/>
    <w:rsid w:val="001E4E83"/>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Times New Roman" w:hAnsi="Times New Roman"/>
      <w:b/>
      <w:bCs/>
      <w:i/>
      <w:iCs/>
      <w:sz w:val="26"/>
      <w:szCs w:val="26"/>
    </w:rPr>
  </w:style>
  <w:style w:type="paragraph" w:customStyle="1" w:styleId="xl989">
    <w:name w:val="xl989"/>
    <w:basedOn w:val="Normal"/>
    <w:rsid w:val="001E4E83"/>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Times New Roman" w:hAnsi="Times New Roman"/>
      <w:b/>
      <w:bCs/>
      <w:i/>
      <w:iCs/>
      <w:sz w:val="26"/>
      <w:szCs w:val="26"/>
    </w:rPr>
  </w:style>
  <w:style w:type="paragraph" w:customStyle="1" w:styleId="xl990">
    <w:name w:val="xl990"/>
    <w:basedOn w:val="Normal"/>
    <w:rsid w:val="001E4E83"/>
    <w:pPr>
      <w:spacing w:before="100" w:beforeAutospacing="1" w:after="100" w:afterAutospacing="1" w:line="240" w:lineRule="auto"/>
      <w:textAlignment w:val="center"/>
    </w:pPr>
    <w:rPr>
      <w:rFonts w:ascii="Times New Roman" w:hAnsi="Times New Roman"/>
      <w:color w:val="C65911"/>
      <w:sz w:val="26"/>
      <w:szCs w:val="26"/>
    </w:rPr>
  </w:style>
  <w:style w:type="paragraph" w:customStyle="1" w:styleId="xl991">
    <w:name w:val="xl991"/>
    <w:basedOn w:val="Normal"/>
    <w:rsid w:val="001E4E83"/>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992">
    <w:name w:val="xl992"/>
    <w:basedOn w:val="Normal"/>
    <w:rsid w:val="001E4E83"/>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993">
    <w:name w:val="xl993"/>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i/>
      <w:iCs/>
      <w:sz w:val="26"/>
      <w:szCs w:val="26"/>
    </w:rPr>
  </w:style>
  <w:style w:type="paragraph" w:customStyle="1" w:styleId="xl994">
    <w:name w:val="xl994"/>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hAnsi="Times New Roman"/>
      <w:b/>
      <w:bCs/>
      <w:i/>
      <w:iCs/>
      <w:sz w:val="26"/>
      <w:szCs w:val="26"/>
    </w:rPr>
  </w:style>
  <w:style w:type="paragraph" w:customStyle="1" w:styleId="xl995">
    <w:name w:val="xl995"/>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i/>
      <w:iCs/>
      <w:sz w:val="26"/>
      <w:szCs w:val="26"/>
    </w:rPr>
  </w:style>
  <w:style w:type="paragraph" w:customStyle="1" w:styleId="xl996">
    <w:name w:val="xl996"/>
    <w:basedOn w:val="Normal"/>
    <w:rsid w:val="001E4E83"/>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textAlignment w:val="center"/>
    </w:pPr>
    <w:rPr>
      <w:rFonts w:ascii="Times New Roman" w:hAnsi="Times New Roman"/>
      <w:b/>
      <w:bCs/>
      <w:sz w:val="26"/>
      <w:szCs w:val="26"/>
    </w:rPr>
  </w:style>
  <w:style w:type="paragraph" w:customStyle="1" w:styleId="xl997">
    <w:name w:val="xl997"/>
    <w:basedOn w:val="Normal"/>
    <w:rsid w:val="001E4E83"/>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textAlignment w:val="center"/>
    </w:pPr>
    <w:rPr>
      <w:rFonts w:ascii="Times New Roman" w:hAnsi="Times New Roman"/>
      <w:b/>
      <w:bCs/>
      <w:sz w:val="26"/>
      <w:szCs w:val="26"/>
    </w:rPr>
  </w:style>
  <w:style w:type="paragraph" w:customStyle="1" w:styleId="xl998">
    <w:name w:val="xl998"/>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999">
    <w:name w:val="xl999"/>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000">
    <w:name w:val="xl1000"/>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i/>
      <w:iCs/>
      <w:sz w:val="26"/>
      <w:szCs w:val="26"/>
    </w:rPr>
  </w:style>
  <w:style w:type="paragraph" w:customStyle="1" w:styleId="xl1001">
    <w:name w:val="xl1001"/>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i/>
      <w:iCs/>
      <w:sz w:val="26"/>
      <w:szCs w:val="26"/>
    </w:rPr>
  </w:style>
  <w:style w:type="paragraph" w:customStyle="1" w:styleId="xl1002">
    <w:name w:val="xl1002"/>
    <w:basedOn w:val="Normal"/>
    <w:rsid w:val="001E4E83"/>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003">
    <w:name w:val="xl1003"/>
    <w:basedOn w:val="Normal"/>
    <w:rsid w:val="001E4E83"/>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004">
    <w:name w:val="xl1004"/>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i/>
      <w:iCs/>
      <w:sz w:val="26"/>
      <w:szCs w:val="26"/>
    </w:rPr>
  </w:style>
  <w:style w:type="paragraph" w:customStyle="1" w:styleId="xl1005">
    <w:name w:val="xl1005"/>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C65911"/>
      <w:sz w:val="26"/>
      <w:szCs w:val="26"/>
    </w:rPr>
  </w:style>
  <w:style w:type="paragraph" w:customStyle="1" w:styleId="xl1006">
    <w:name w:val="xl1006"/>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C65911"/>
      <w:sz w:val="26"/>
      <w:szCs w:val="26"/>
    </w:rPr>
  </w:style>
  <w:style w:type="paragraph" w:customStyle="1" w:styleId="xl1007">
    <w:name w:val="xl1007"/>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i/>
      <w:iCs/>
      <w:color w:val="C65911"/>
      <w:sz w:val="26"/>
      <w:szCs w:val="26"/>
    </w:rPr>
  </w:style>
  <w:style w:type="paragraph" w:customStyle="1" w:styleId="xl1008">
    <w:name w:val="xl1008"/>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i/>
      <w:iCs/>
      <w:color w:val="C65911"/>
      <w:sz w:val="26"/>
      <w:szCs w:val="26"/>
    </w:rPr>
  </w:style>
  <w:style w:type="paragraph" w:customStyle="1" w:styleId="xl1009">
    <w:name w:val="xl1009"/>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C65911"/>
      <w:sz w:val="26"/>
      <w:szCs w:val="26"/>
    </w:rPr>
  </w:style>
  <w:style w:type="paragraph" w:customStyle="1" w:styleId="xl1010">
    <w:name w:val="xl1010"/>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11">
    <w:name w:val="xl1011"/>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C65911"/>
      <w:sz w:val="26"/>
      <w:szCs w:val="26"/>
    </w:rPr>
  </w:style>
  <w:style w:type="paragraph" w:customStyle="1" w:styleId="xl1012">
    <w:name w:val="xl1012"/>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C65911"/>
      <w:sz w:val="26"/>
      <w:szCs w:val="26"/>
    </w:rPr>
  </w:style>
  <w:style w:type="paragraph" w:customStyle="1" w:styleId="xl1013">
    <w:name w:val="xl1013"/>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C65911"/>
      <w:sz w:val="26"/>
      <w:szCs w:val="26"/>
    </w:rPr>
  </w:style>
  <w:style w:type="paragraph" w:customStyle="1" w:styleId="xl1014">
    <w:name w:val="xl1014"/>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sz w:val="26"/>
      <w:szCs w:val="26"/>
    </w:rPr>
  </w:style>
  <w:style w:type="paragraph" w:customStyle="1" w:styleId="xl1015">
    <w:name w:val="xl1015"/>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16">
    <w:name w:val="xl1016"/>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17">
    <w:name w:val="xl1017"/>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C65911"/>
      <w:sz w:val="26"/>
      <w:szCs w:val="26"/>
    </w:rPr>
  </w:style>
  <w:style w:type="paragraph" w:customStyle="1" w:styleId="xl1018">
    <w:name w:val="xl1018"/>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sz w:val="26"/>
      <w:szCs w:val="26"/>
    </w:rPr>
  </w:style>
  <w:style w:type="paragraph" w:customStyle="1" w:styleId="xl1019">
    <w:name w:val="xl1019"/>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20">
    <w:name w:val="xl1020"/>
    <w:basedOn w:val="Normal"/>
    <w:rsid w:val="001E4E83"/>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21">
    <w:name w:val="xl1021"/>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022">
    <w:name w:val="xl1022"/>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i/>
      <w:iCs/>
      <w:sz w:val="26"/>
      <w:szCs w:val="26"/>
    </w:rPr>
  </w:style>
  <w:style w:type="paragraph" w:customStyle="1" w:styleId="xl1023">
    <w:name w:val="xl1023"/>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24">
    <w:name w:val="xl1024"/>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25">
    <w:name w:val="xl1025"/>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sz w:val="26"/>
      <w:szCs w:val="26"/>
    </w:rPr>
  </w:style>
  <w:style w:type="paragraph" w:customStyle="1" w:styleId="xl1026">
    <w:name w:val="xl1026"/>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27">
    <w:name w:val="xl1027"/>
    <w:basedOn w:val="Normal"/>
    <w:rsid w:val="001E4E8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028">
    <w:name w:val="xl1028"/>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29">
    <w:name w:val="xl1029"/>
    <w:basedOn w:val="Normal"/>
    <w:rsid w:val="001E4E83"/>
    <w:pPr>
      <w:pBdr>
        <w:bottom w:val="single" w:sz="4" w:space="0" w:color="auto"/>
      </w:pBdr>
      <w:spacing w:before="100" w:beforeAutospacing="1" w:after="100" w:afterAutospacing="1" w:line="240" w:lineRule="auto"/>
      <w:textAlignment w:val="center"/>
    </w:pPr>
    <w:rPr>
      <w:rFonts w:ascii="Times New Roman" w:hAnsi="Times New Roman"/>
      <w:b/>
      <w:bCs/>
      <w:sz w:val="26"/>
      <w:szCs w:val="26"/>
    </w:rPr>
  </w:style>
  <w:style w:type="paragraph" w:customStyle="1" w:styleId="xl1030">
    <w:name w:val="xl1030"/>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031">
    <w:name w:val="xl1031"/>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6"/>
      <w:szCs w:val="26"/>
    </w:rPr>
  </w:style>
  <w:style w:type="paragraph" w:customStyle="1" w:styleId="xl1032">
    <w:name w:val="xl1032"/>
    <w:basedOn w:val="Normal"/>
    <w:rsid w:val="001E4E8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033">
    <w:name w:val="xl1033"/>
    <w:basedOn w:val="Normal"/>
    <w:rsid w:val="001E4E8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textAlignment w:val="center"/>
    </w:pPr>
    <w:rPr>
      <w:rFonts w:ascii="Times New Roman" w:hAnsi="Times New Roman"/>
      <w:b/>
      <w:bCs/>
      <w:sz w:val="26"/>
      <w:szCs w:val="26"/>
    </w:rPr>
  </w:style>
  <w:style w:type="paragraph" w:customStyle="1" w:styleId="xl1034">
    <w:name w:val="xl1034"/>
    <w:basedOn w:val="Normal"/>
    <w:rsid w:val="001E4E8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textAlignment w:val="center"/>
    </w:pPr>
    <w:rPr>
      <w:rFonts w:ascii="Times New Roman" w:hAnsi="Times New Roman"/>
      <w:b/>
      <w:bCs/>
      <w:sz w:val="26"/>
      <w:szCs w:val="26"/>
    </w:rPr>
  </w:style>
  <w:style w:type="paragraph" w:customStyle="1" w:styleId="xl1035">
    <w:name w:val="xl1035"/>
    <w:basedOn w:val="Normal"/>
    <w:rsid w:val="001E4E8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036">
    <w:name w:val="xl1036"/>
    <w:basedOn w:val="Normal"/>
    <w:rsid w:val="001E4E8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037">
    <w:name w:val="xl1037"/>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i/>
      <w:iCs/>
      <w:sz w:val="26"/>
      <w:szCs w:val="26"/>
    </w:rPr>
  </w:style>
  <w:style w:type="paragraph" w:customStyle="1" w:styleId="xl1038">
    <w:name w:val="xl1038"/>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6"/>
      <w:szCs w:val="26"/>
    </w:rPr>
  </w:style>
  <w:style w:type="paragraph" w:customStyle="1" w:styleId="xl1039">
    <w:name w:val="xl1039"/>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i/>
      <w:iCs/>
      <w:sz w:val="26"/>
      <w:szCs w:val="26"/>
    </w:rPr>
  </w:style>
  <w:style w:type="paragraph" w:customStyle="1" w:styleId="xl1040">
    <w:name w:val="xl1040"/>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41">
    <w:name w:val="xl1041"/>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042">
    <w:name w:val="xl1042"/>
    <w:basedOn w:val="Normal"/>
    <w:rsid w:val="001E4E8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textAlignment w:val="center"/>
    </w:pPr>
    <w:rPr>
      <w:rFonts w:ascii="Times New Roman" w:hAnsi="Times New Roman"/>
      <w:sz w:val="26"/>
      <w:szCs w:val="26"/>
    </w:rPr>
  </w:style>
  <w:style w:type="paragraph" w:customStyle="1" w:styleId="xl1043">
    <w:name w:val="xl1043"/>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44">
    <w:name w:val="xl1044"/>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45">
    <w:name w:val="xl1045"/>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FF0000"/>
      <w:sz w:val="26"/>
      <w:szCs w:val="26"/>
    </w:rPr>
  </w:style>
  <w:style w:type="paragraph" w:customStyle="1" w:styleId="xl1046">
    <w:name w:val="xl1046"/>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FF0000"/>
      <w:sz w:val="26"/>
      <w:szCs w:val="26"/>
    </w:rPr>
  </w:style>
  <w:style w:type="paragraph" w:customStyle="1" w:styleId="xl1047">
    <w:name w:val="xl1047"/>
    <w:basedOn w:val="Normal"/>
    <w:rsid w:val="001E4E83"/>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26"/>
      <w:szCs w:val="26"/>
    </w:rPr>
  </w:style>
  <w:style w:type="paragraph" w:customStyle="1" w:styleId="xl1048">
    <w:name w:val="xl1048"/>
    <w:basedOn w:val="Normal"/>
    <w:rsid w:val="001E4E8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26"/>
      <w:szCs w:val="26"/>
    </w:rPr>
  </w:style>
  <w:style w:type="paragraph" w:customStyle="1" w:styleId="xl1049">
    <w:name w:val="xl1049"/>
    <w:basedOn w:val="Normal"/>
    <w:rsid w:val="001E4E8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hAnsi="Times New Roman"/>
      <w:b/>
      <w:bCs/>
      <w:sz w:val="28"/>
      <w:szCs w:val="28"/>
    </w:rPr>
  </w:style>
  <w:style w:type="paragraph" w:customStyle="1" w:styleId="xl1050">
    <w:name w:val="xl1050"/>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051">
    <w:name w:val="xl1051"/>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052">
    <w:name w:val="xl1052"/>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53">
    <w:name w:val="xl1053"/>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6"/>
      <w:szCs w:val="26"/>
    </w:rPr>
  </w:style>
  <w:style w:type="paragraph" w:customStyle="1" w:styleId="xl1054">
    <w:name w:val="xl1054"/>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055">
    <w:name w:val="xl1055"/>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056">
    <w:name w:val="xl1056"/>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057">
    <w:name w:val="xl1057"/>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5"/>
      <w:szCs w:val="25"/>
    </w:rPr>
  </w:style>
  <w:style w:type="paragraph" w:customStyle="1" w:styleId="xl1058">
    <w:name w:val="xl1058"/>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5"/>
      <w:szCs w:val="25"/>
    </w:rPr>
  </w:style>
  <w:style w:type="paragraph" w:customStyle="1" w:styleId="xl1059">
    <w:name w:val="xl1059"/>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5"/>
      <w:szCs w:val="25"/>
    </w:rPr>
  </w:style>
  <w:style w:type="paragraph" w:customStyle="1" w:styleId="xl1060">
    <w:name w:val="xl1060"/>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5"/>
      <w:szCs w:val="25"/>
    </w:rPr>
  </w:style>
  <w:style w:type="paragraph" w:customStyle="1" w:styleId="xl1061">
    <w:name w:val="xl1061"/>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5"/>
      <w:szCs w:val="25"/>
    </w:rPr>
  </w:style>
  <w:style w:type="paragraph" w:customStyle="1" w:styleId="xl1062">
    <w:name w:val="xl1062"/>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5"/>
      <w:szCs w:val="25"/>
    </w:rPr>
  </w:style>
  <w:style w:type="paragraph" w:customStyle="1" w:styleId="xl1063">
    <w:name w:val="xl1063"/>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64">
    <w:name w:val="xl1064"/>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065">
    <w:name w:val="xl1065"/>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066">
    <w:name w:val="xl1066"/>
    <w:basedOn w:val="Normal"/>
    <w:rsid w:val="001E4E8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067">
    <w:name w:val="xl1067"/>
    <w:basedOn w:val="Normal"/>
    <w:rsid w:val="001E4E8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068">
    <w:name w:val="xl1068"/>
    <w:basedOn w:val="Normal"/>
    <w:rsid w:val="001E4E8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069">
    <w:name w:val="xl1069"/>
    <w:basedOn w:val="Normal"/>
    <w:rsid w:val="001E4E8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070">
    <w:name w:val="xl1070"/>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71">
    <w:name w:val="xl1071"/>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072">
    <w:name w:val="xl1072"/>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073">
    <w:name w:val="xl1073"/>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074">
    <w:name w:val="xl1074"/>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075">
    <w:name w:val="xl1075"/>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076">
    <w:name w:val="xl1076"/>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77">
    <w:name w:val="xl1077"/>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78">
    <w:name w:val="xl1078"/>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079">
    <w:name w:val="xl1079"/>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080">
    <w:name w:val="xl1080"/>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81">
    <w:name w:val="xl1081"/>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82">
    <w:name w:val="xl1082"/>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83">
    <w:name w:val="xl1083"/>
    <w:basedOn w:val="Normal"/>
    <w:rsid w:val="001E4E8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84">
    <w:name w:val="xl1084"/>
    <w:basedOn w:val="Normal"/>
    <w:rsid w:val="001E4E8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85">
    <w:name w:val="xl1085"/>
    <w:basedOn w:val="Normal"/>
    <w:rsid w:val="001E4E8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86">
    <w:name w:val="xl1086"/>
    <w:basedOn w:val="Normal"/>
    <w:rsid w:val="001E4E8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87">
    <w:name w:val="xl1087"/>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088">
    <w:name w:val="xl1088"/>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089">
    <w:name w:val="xl1089"/>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90">
    <w:name w:val="xl1090"/>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91">
    <w:name w:val="xl1091"/>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92">
    <w:name w:val="xl1092"/>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93">
    <w:name w:val="xl1093"/>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94">
    <w:name w:val="xl1094"/>
    <w:basedOn w:val="Normal"/>
    <w:rsid w:val="001E4E8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95">
    <w:name w:val="xl1095"/>
    <w:basedOn w:val="Normal"/>
    <w:rsid w:val="001E4E8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96">
    <w:name w:val="xl1096"/>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97">
    <w:name w:val="xl1097"/>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098">
    <w:name w:val="xl1098"/>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99">
    <w:name w:val="xl1099"/>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100">
    <w:name w:val="xl1100"/>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6"/>
      <w:szCs w:val="26"/>
    </w:rPr>
  </w:style>
  <w:style w:type="paragraph" w:customStyle="1" w:styleId="xl1101">
    <w:name w:val="xl1101"/>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5"/>
      <w:szCs w:val="25"/>
    </w:rPr>
  </w:style>
  <w:style w:type="paragraph" w:customStyle="1" w:styleId="xl1102">
    <w:name w:val="xl1102"/>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5"/>
      <w:szCs w:val="25"/>
    </w:rPr>
  </w:style>
  <w:style w:type="paragraph" w:customStyle="1" w:styleId="xl1103">
    <w:name w:val="xl1103"/>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5"/>
      <w:szCs w:val="25"/>
    </w:rPr>
  </w:style>
  <w:style w:type="paragraph" w:customStyle="1" w:styleId="xl1104">
    <w:name w:val="xl1104"/>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5"/>
      <w:szCs w:val="25"/>
    </w:rPr>
  </w:style>
  <w:style w:type="paragraph" w:customStyle="1" w:styleId="xl1105">
    <w:name w:val="xl1105"/>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26"/>
      <w:szCs w:val="26"/>
    </w:rPr>
  </w:style>
  <w:style w:type="paragraph" w:customStyle="1" w:styleId="xl1106">
    <w:name w:val="xl1106"/>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6"/>
      <w:szCs w:val="26"/>
    </w:rPr>
  </w:style>
  <w:style w:type="paragraph" w:customStyle="1" w:styleId="xl1107">
    <w:name w:val="xl1107"/>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108">
    <w:name w:val="xl1108"/>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109">
    <w:name w:val="xl1109"/>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26"/>
      <w:szCs w:val="26"/>
    </w:rPr>
  </w:style>
  <w:style w:type="paragraph" w:customStyle="1" w:styleId="xl1110">
    <w:name w:val="xl1110"/>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6"/>
      <w:szCs w:val="26"/>
    </w:rPr>
  </w:style>
  <w:style w:type="paragraph" w:customStyle="1" w:styleId="xl1111">
    <w:name w:val="xl1111"/>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26"/>
      <w:szCs w:val="26"/>
    </w:rPr>
  </w:style>
  <w:style w:type="paragraph" w:customStyle="1" w:styleId="xl1112">
    <w:name w:val="xl1112"/>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6"/>
      <w:szCs w:val="26"/>
    </w:rPr>
  </w:style>
  <w:style w:type="paragraph" w:customStyle="1" w:styleId="xl1113">
    <w:name w:val="xl1113"/>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26"/>
      <w:szCs w:val="26"/>
    </w:rPr>
  </w:style>
  <w:style w:type="paragraph" w:customStyle="1" w:styleId="xl1114">
    <w:name w:val="xl1114"/>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6"/>
      <w:szCs w:val="26"/>
    </w:rPr>
  </w:style>
  <w:style w:type="paragraph" w:customStyle="1" w:styleId="xl1115">
    <w:name w:val="xl1115"/>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116">
    <w:name w:val="xl1116"/>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117">
    <w:name w:val="xl1117"/>
    <w:basedOn w:val="Normal"/>
    <w:rsid w:val="001E4E8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118">
    <w:name w:val="xl1118"/>
    <w:basedOn w:val="Normal"/>
    <w:rsid w:val="001E4E8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119">
    <w:name w:val="xl1119"/>
    <w:basedOn w:val="Normal"/>
    <w:rsid w:val="001E4E8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26"/>
      <w:szCs w:val="26"/>
    </w:rPr>
  </w:style>
  <w:style w:type="paragraph" w:customStyle="1" w:styleId="xl1120">
    <w:name w:val="xl1120"/>
    <w:basedOn w:val="Normal"/>
    <w:rsid w:val="001E4E8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26"/>
      <w:szCs w:val="26"/>
    </w:rPr>
  </w:style>
  <w:style w:type="paragraph" w:customStyle="1" w:styleId="xl1121">
    <w:name w:val="xl1121"/>
    <w:basedOn w:val="Normal"/>
    <w:rsid w:val="001E4E8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122">
    <w:name w:val="xl1122"/>
    <w:basedOn w:val="Normal"/>
    <w:rsid w:val="001E4E8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123">
    <w:name w:val="xl1123"/>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6"/>
      <w:szCs w:val="26"/>
    </w:rPr>
  </w:style>
  <w:style w:type="paragraph" w:customStyle="1" w:styleId="xl967">
    <w:name w:val="xl967"/>
    <w:basedOn w:val="Normal"/>
    <w:rsid w:val="001E4E83"/>
    <w:pP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RefChar1">
    <w:name w:val="Ref Char1"/>
    <w:aliases w:val="de nota al pie Char1,Footnote Char,Footnote Text1 Char,ftref Char,BVI fnr Char,footnote ref Char,Footnote dich Char,SUPERS Char,(NECG) Footnote Reference Char,16 Point Char,Superscript 6 Point Char,Footnote + Arial Char"/>
    <w:basedOn w:val="Normal"/>
    <w:qFormat/>
    <w:rsid w:val="004F15F3"/>
    <w:pPr>
      <w:spacing w:before="0" w:after="160" w:line="240" w:lineRule="exact"/>
    </w:pPr>
    <w:rPr>
      <w:rFonts w:ascii="Times New Roman" w:hAnsi="Times New Roman"/>
      <w:sz w:val="20"/>
      <w:szCs w:val="20"/>
      <w:vertAlign w:val="superscript"/>
      <w:lang w:val="x-none" w:eastAsia="x-none"/>
    </w:rPr>
  </w:style>
  <w:style w:type="paragraph" w:styleId="Revision">
    <w:name w:val="Revision"/>
    <w:hidden/>
    <w:uiPriority w:val="99"/>
    <w:semiHidden/>
    <w:rsid w:val="0015029A"/>
    <w:pPr>
      <w:spacing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36113">
      <w:bodyDiv w:val="1"/>
      <w:marLeft w:val="0"/>
      <w:marRight w:val="0"/>
      <w:marTop w:val="0"/>
      <w:marBottom w:val="0"/>
      <w:divBdr>
        <w:top w:val="none" w:sz="0" w:space="0" w:color="auto"/>
        <w:left w:val="none" w:sz="0" w:space="0" w:color="auto"/>
        <w:bottom w:val="none" w:sz="0" w:space="0" w:color="auto"/>
        <w:right w:val="none" w:sz="0" w:space="0" w:color="auto"/>
      </w:divBdr>
    </w:div>
    <w:div w:id="92239639">
      <w:bodyDiv w:val="1"/>
      <w:marLeft w:val="0"/>
      <w:marRight w:val="0"/>
      <w:marTop w:val="0"/>
      <w:marBottom w:val="0"/>
      <w:divBdr>
        <w:top w:val="none" w:sz="0" w:space="0" w:color="auto"/>
        <w:left w:val="none" w:sz="0" w:space="0" w:color="auto"/>
        <w:bottom w:val="none" w:sz="0" w:space="0" w:color="auto"/>
        <w:right w:val="none" w:sz="0" w:space="0" w:color="auto"/>
      </w:divBdr>
    </w:div>
    <w:div w:id="139932740">
      <w:bodyDiv w:val="1"/>
      <w:marLeft w:val="0"/>
      <w:marRight w:val="0"/>
      <w:marTop w:val="0"/>
      <w:marBottom w:val="0"/>
      <w:divBdr>
        <w:top w:val="none" w:sz="0" w:space="0" w:color="auto"/>
        <w:left w:val="none" w:sz="0" w:space="0" w:color="auto"/>
        <w:bottom w:val="none" w:sz="0" w:space="0" w:color="auto"/>
        <w:right w:val="none" w:sz="0" w:space="0" w:color="auto"/>
      </w:divBdr>
    </w:div>
    <w:div w:id="141698234">
      <w:bodyDiv w:val="1"/>
      <w:marLeft w:val="0"/>
      <w:marRight w:val="0"/>
      <w:marTop w:val="0"/>
      <w:marBottom w:val="0"/>
      <w:divBdr>
        <w:top w:val="none" w:sz="0" w:space="0" w:color="auto"/>
        <w:left w:val="none" w:sz="0" w:space="0" w:color="auto"/>
        <w:bottom w:val="none" w:sz="0" w:space="0" w:color="auto"/>
        <w:right w:val="none" w:sz="0" w:space="0" w:color="auto"/>
      </w:divBdr>
    </w:div>
    <w:div w:id="147670373">
      <w:bodyDiv w:val="1"/>
      <w:marLeft w:val="0"/>
      <w:marRight w:val="0"/>
      <w:marTop w:val="0"/>
      <w:marBottom w:val="0"/>
      <w:divBdr>
        <w:top w:val="none" w:sz="0" w:space="0" w:color="auto"/>
        <w:left w:val="none" w:sz="0" w:space="0" w:color="auto"/>
        <w:bottom w:val="none" w:sz="0" w:space="0" w:color="auto"/>
        <w:right w:val="none" w:sz="0" w:space="0" w:color="auto"/>
      </w:divBdr>
    </w:div>
    <w:div w:id="275256593">
      <w:bodyDiv w:val="1"/>
      <w:marLeft w:val="0"/>
      <w:marRight w:val="0"/>
      <w:marTop w:val="0"/>
      <w:marBottom w:val="0"/>
      <w:divBdr>
        <w:top w:val="none" w:sz="0" w:space="0" w:color="auto"/>
        <w:left w:val="none" w:sz="0" w:space="0" w:color="auto"/>
        <w:bottom w:val="none" w:sz="0" w:space="0" w:color="auto"/>
        <w:right w:val="none" w:sz="0" w:space="0" w:color="auto"/>
      </w:divBdr>
    </w:div>
    <w:div w:id="276563980">
      <w:bodyDiv w:val="1"/>
      <w:marLeft w:val="0"/>
      <w:marRight w:val="0"/>
      <w:marTop w:val="0"/>
      <w:marBottom w:val="0"/>
      <w:divBdr>
        <w:top w:val="none" w:sz="0" w:space="0" w:color="auto"/>
        <w:left w:val="none" w:sz="0" w:space="0" w:color="auto"/>
        <w:bottom w:val="none" w:sz="0" w:space="0" w:color="auto"/>
        <w:right w:val="none" w:sz="0" w:space="0" w:color="auto"/>
      </w:divBdr>
    </w:div>
    <w:div w:id="312298815">
      <w:bodyDiv w:val="1"/>
      <w:marLeft w:val="0"/>
      <w:marRight w:val="0"/>
      <w:marTop w:val="0"/>
      <w:marBottom w:val="0"/>
      <w:divBdr>
        <w:top w:val="none" w:sz="0" w:space="0" w:color="auto"/>
        <w:left w:val="none" w:sz="0" w:space="0" w:color="auto"/>
        <w:bottom w:val="none" w:sz="0" w:space="0" w:color="auto"/>
        <w:right w:val="none" w:sz="0" w:space="0" w:color="auto"/>
      </w:divBdr>
    </w:div>
    <w:div w:id="417530860">
      <w:bodyDiv w:val="1"/>
      <w:marLeft w:val="0"/>
      <w:marRight w:val="0"/>
      <w:marTop w:val="0"/>
      <w:marBottom w:val="0"/>
      <w:divBdr>
        <w:top w:val="none" w:sz="0" w:space="0" w:color="auto"/>
        <w:left w:val="none" w:sz="0" w:space="0" w:color="auto"/>
        <w:bottom w:val="none" w:sz="0" w:space="0" w:color="auto"/>
        <w:right w:val="none" w:sz="0" w:space="0" w:color="auto"/>
      </w:divBdr>
    </w:div>
    <w:div w:id="553542968">
      <w:bodyDiv w:val="1"/>
      <w:marLeft w:val="0"/>
      <w:marRight w:val="0"/>
      <w:marTop w:val="0"/>
      <w:marBottom w:val="0"/>
      <w:divBdr>
        <w:top w:val="none" w:sz="0" w:space="0" w:color="auto"/>
        <w:left w:val="none" w:sz="0" w:space="0" w:color="auto"/>
        <w:bottom w:val="none" w:sz="0" w:space="0" w:color="auto"/>
        <w:right w:val="none" w:sz="0" w:space="0" w:color="auto"/>
      </w:divBdr>
    </w:div>
    <w:div w:id="563878229">
      <w:bodyDiv w:val="1"/>
      <w:marLeft w:val="0"/>
      <w:marRight w:val="0"/>
      <w:marTop w:val="0"/>
      <w:marBottom w:val="0"/>
      <w:divBdr>
        <w:top w:val="none" w:sz="0" w:space="0" w:color="auto"/>
        <w:left w:val="none" w:sz="0" w:space="0" w:color="auto"/>
        <w:bottom w:val="none" w:sz="0" w:space="0" w:color="auto"/>
        <w:right w:val="none" w:sz="0" w:space="0" w:color="auto"/>
      </w:divBdr>
    </w:div>
    <w:div w:id="570962764">
      <w:bodyDiv w:val="1"/>
      <w:marLeft w:val="0"/>
      <w:marRight w:val="0"/>
      <w:marTop w:val="0"/>
      <w:marBottom w:val="0"/>
      <w:divBdr>
        <w:top w:val="none" w:sz="0" w:space="0" w:color="auto"/>
        <w:left w:val="none" w:sz="0" w:space="0" w:color="auto"/>
        <w:bottom w:val="none" w:sz="0" w:space="0" w:color="auto"/>
        <w:right w:val="none" w:sz="0" w:space="0" w:color="auto"/>
      </w:divBdr>
    </w:div>
    <w:div w:id="599796345">
      <w:bodyDiv w:val="1"/>
      <w:marLeft w:val="0"/>
      <w:marRight w:val="0"/>
      <w:marTop w:val="0"/>
      <w:marBottom w:val="0"/>
      <w:divBdr>
        <w:top w:val="none" w:sz="0" w:space="0" w:color="auto"/>
        <w:left w:val="none" w:sz="0" w:space="0" w:color="auto"/>
        <w:bottom w:val="none" w:sz="0" w:space="0" w:color="auto"/>
        <w:right w:val="none" w:sz="0" w:space="0" w:color="auto"/>
      </w:divBdr>
    </w:div>
    <w:div w:id="659845965">
      <w:bodyDiv w:val="1"/>
      <w:marLeft w:val="0"/>
      <w:marRight w:val="0"/>
      <w:marTop w:val="0"/>
      <w:marBottom w:val="0"/>
      <w:divBdr>
        <w:top w:val="none" w:sz="0" w:space="0" w:color="auto"/>
        <w:left w:val="none" w:sz="0" w:space="0" w:color="auto"/>
        <w:bottom w:val="none" w:sz="0" w:space="0" w:color="auto"/>
        <w:right w:val="none" w:sz="0" w:space="0" w:color="auto"/>
      </w:divBdr>
    </w:div>
    <w:div w:id="670915409">
      <w:bodyDiv w:val="1"/>
      <w:marLeft w:val="0"/>
      <w:marRight w:val="0"/>
      <w:marTop w:val="0"/>
      <w:marBottom w:val="0"/>
      <w:divBdr>
        <w:top w:val="none" w:sz="0" w:space="0" w:color="auto"/>
        <w:left w:val="none" w:sz="0" w:space="0" w:color="auto"/>
        <w:bottom w:val="none" w:sz="0" w:space="0" w:color="auto"/>
        <w:right w:val="none" w:sz="0" w:space="0" w:color="auto"/>
      </w:divBdr>
    </w:div>
    <w:div w:id="699932686">
      <w:bodyDiv w:val="1"/>
      <w:marLeft w:val="0"/>
      <w:marRight w:val="0"/>
      <w:marTop w:val="0"/>
      <w:marBottom w:val="0"/>
      <w:divBdr>
        <w:top w:val="none" w:sz="0" w:space="0" w:color="auto"/>
        <w:left w:val="none" w:sz="0" w:space="0" w:color="auto"/>
        <w:bottom w:val="none" w:sz="0" w:space="0" w:color="auto"/>
        <w:right w:val="none" w:sz="0" w:space="0" w:color="auto"/>
      </w:divBdr>
    </w:div>
    <w:div w:id="774446034">
      <w:bodyDiv w:val="1"/>
      <w:marLeft w:val="0"/>
      <w:marRight w:val="0"/>
      <w:marTop w:val="0"/>
      <w:marBottom w:val="0"/>
      <w:divBdr>
        <w:top w:val="none" w:sz="0" w:space="0" w:color="auto"/>
        <w:left w:val="none" w:sz="0" w:space="0" w:color="auto"/>
        <w:bottom w:val="none" w:sz="0" w:space="0" w:color="auto"/>
        <w:right w:val="none" w:sz="0" w:space="0" w:color="auto"/>
      </w:divBdr>
    </w:div>
    <w:div w:id="1071392688">
      <w:bodyDiv w:val="1"/>
      <w:marLeft w:val="0"/>
      <w:marRight w:val="0"/>
      <w:marTop w:val="0"/>
      <w:marBottom w:val="0"/>
      <w:divBdr>
        <w:top w:val="none" w:sz="0" w:space="0" w:color="auto"/>
        <w:left w:val="none" w:sz="0" w:space="0" w:color="auto"/>
        <w:bottom w:val="none" w:sz="0" w:space="0" w:color="auto"/>
        <w:right w:val="none" w:sz="0" w:space="0" w:color="auto"/>
      </w:divBdr>
    </w:div>
    <w:div w:id="1166559103">
      <w:bodyDiv w:val="1"/>
      <w:marLeft w:val="0"/>
      <w:marRight w:val="0"/>
      <w:marTop w:val="0"/>
      <w:marBottom w:val="0"/>
      <w:divBdr>
        <w:top w:val="none" w:sz="0" w:space="0" w:color="auto"/>
        <w:left w:val="none" w:sz="0" w:space="0" w:color="auto"/>
        <w:bottom w:val="none" w:sz="0" w:space="0" w:color="auto"/>
        <w:right w:val="none" w:sz="0" w:space="0" w:color="auto"/>
      </w:divBdr>
    </w:div>
    <w:div w:id="1212615497">
      <w:bodyDiv w:val="1"/>
      <w:marLeft w:val="0"/>
      <w:marRight w:val="0"/>
      <w:marTop w:val="0"/>
      <w:marBottom w:val="0"/>
      <w:divBdr>
        <w:top w:val="none" w:sz="0" w:space="0" w:color="auto"/>
        <w:left w:val="none" w:sz="0" w:space="0" w:color="auto"/>
        <w:bottom w:val="none" w:sz="0" w:space="0" w:color="auto"/>
        <w:right w:val="none" w:sz="0" w:space="0" w:color="auto"/>
      </w:divBdr>
    </w:div>
    <w:div w:id="1218594028">
      <w:bodyDiv w:val="1"/>
      <w:marLeft w:val="0"/>
      <w:marRight w:val="0"/>
      <w:marTop w:val="0"/>
      <w:marBottom w:val="0"/>
      <w:divBdr>
        <w:top w:val="none" w:sz="0" w:space="0" w:color="auto"/>
        <w:left w:val="none" w:sz="0" w:space="0" w:color="auto"/>
        <w:bottom w:val="none" w:sz="0" w:space="0" w:color="auto"/>
        <w:right w:val="none" w:sz="0" w:space="0" w:color="auto"/>
      </w:divBdr>
    </w:div>
    <w:div w:id="1313176600">
      <w:bodyDiv w:val="1"/>
      <w:marLeft w:val="0"/>
      <w:marRight w:val="0"/>
      <w:marTop w:val="0"/>
      <w:marBottom w:val="0"/>
      <w:divBdr>
        <w:top w:val="none" w:sz="0" w:space="0" w:color="auto"/>
        <w:left w:val="none" w:sz="0" w:space="0" w:color="auto"/>
        <w:bottom w:val="none" w:sz="0" w:space="0" w:color="auto"/>
        <w:right w:val="none" w:sz="0" w:space="0" w:color="auto"/>
      </w:divBdr>
    </w:div>
    <w:div w:id="1453597195">
      <w:bodyDiv w:val="1"/>
      <w:marLeft w:val="0"/>
      <w:marRight w:val="0"/>
      <w:marTop w:val="0"/>
      <w:marBottom w:val="0"/>
      <w:divBdr>
        <w:top w:val="none" w:sz="0" w:space="0" w:color="auto"/>
        <w:left w:val="none" w:sz="0" w:space="0" w:color="auto"/>
        <w:bottom w:val="none" w:sz="0" w:space="0" w:color="auto"/>
        <w:right w:val="none" w:sz="0" w:space="0" w:color="auto"/>
      </w:divBdr>
    </w:div>
    <w:div w:id="1500972266">
      <w:bodyDiv w:val="1"/>
      <w:marLeft w:val="0"/>
      <w:marRight w:val="0"/>
      <w:marTop w:val="0"/>
      <w:marBottom w:val="0"/>
      <w:divBdr>
        <w:top w:val="none" w:sz="0" w:space="0" w:color="auto"/>
        <w:left w:val="none" w:sz="0" w:space="0" w:color="auto"/>
        <w:bottom w:val="none" w:sz="0" w:space="0" w:color="auto"/>
        <w:right w:val="none" w:sz="0" w:space="0" w:color="auto"/>
      </w:divBdr>
    </w:div>
    <w:div w:id="1561481882">
      <w:bodyDiv w:val="1"/>
      <w:marLeft w:val="0"/>
      <w:marRight w:val="0"/>
      <w:marTop w:val="0"/>
      <w:marBottom w:val="0"/>
      <w:divBdr>
        <w:top w:val="none" w:sz="0" w:space="0" w:color="auto"/>
        <w:left w:val="none" w:sz="0" w:space="0" w:color="auto"/>
        <w:bottom w:val="none" w:sz="0" w:space="0" w:color="auto"/>
        <w:right w:val="none" w:sz="0" w:space="0" w:color="auto"/>
      </w:divBdr>
    </w:div>
    <w:div w:id="1596743640">
      <w:bodyDiv w:val="1"/>
      <w:marLeft w:val="0"/>
      <w:marRight w:val="0"/>
      <w:marTop w:val="0"/>
      <w:marBottom w:val="0"/>
      <w:divBdr>
        <w:top w:val="none" w:sz="0" w:space="0" w:color="auto"/>
        <w:left w:val="none" w:sz="0" w:space="0" w:color="auto"/>
        <w:bottom w:val="none" w:sz="0" w:space="0" w:color="auto"/>
        <w:right w:val="none" w:sz="0" w:space="0" w:color="auto"/>
      </w:divBdr>
    </w:div>
    <w:div w:id="1642615393">
      <w:bodyDiv w:val="1"/>
      <w:marLeft w:val="0"/>
      <w:marRight w:val="0"/>
      <w:marTop w:val="0"/>
      <w:marBottom w:val="0"/>
      <w:divBdr>
        <w:top w:val="none" w:sz="0" w:space="0" w:color="auto"/>
        <w:left w:val="none" w:sz="0" w:space="0" w:color="auto"/>
        <w:bottom w:val="none" w:sz="0" w:space="0" w:color="auto"/>
        <w:right w:val="none" w:sz="0" w:space="0" w:color="auto"/>
      </w:divBdr>
    </w:div>
    <w:div w:id="1766223530">
      <w:bodyDiv w:val="1"/>
      <w:marLeft w:val="0"/>
      <w:marRight w:val="0"/>
      <w:marTop w:val="0"/>
      <w:marBottom w:val="0"/>
      <w:divBdr>
        <w:top w:val="none" w:sz="0" w:space="0" w:color="auto"/>
        <w:left w:val="none" w:sz="0" w:space="0" w:color="auto"/>
        <w:bottom w:val="none" w:sz="0" w:space="0" w:color="auto"/>
        <w:right w:val="none" w:sz="0" w:space="0" w:color="auto"/>
      </w:divBdr>
    </w:div>
    <w:div w:id="1843809524">
      <w:bodyDiv w:val="1"/>
      <w:marLeft w:val="0"/>
      <w:marRight w:val="0"/>
      <w:marTop w:val="0"/>
      <w:marBottom w:val="0"/>
      <w:divBdr>
        <w:top w:val="none" w:sz="0" w:space="0" w:color="auto"/>
        <w:left w:val="none" w:sz="0" w:space="0" w:color="auto"/>
        <w:bottom w:val="none" w:sz="0" w:space="0" w:color="auto"/>
        <w:right w:val="none" w:sz="0" w:space="0" w:color="auto"/>
      </w:divBdr>
    </w:div>
    <w:div w:id="1927378480">
      <w:bodyDiv w:val="1"/>
      <w:marLeft w:val="0"/>
      <w:marRight w:val="0"/>
      <w:marTop w:val="0"/>
      <w:marBottom w:val="0"/>
      <w:divBdr>
        <w:top w:val="none" w:sz="0" w:space="0" w:color="auto"/>
        <w:left w:val="none" w:sz="0" w:space="0" w:color="auto"/>
        <w:bottom w:val="none" w:sz="0" w:space="0" w:color="auto"/>
        <w:right w:val="none" w:sz="0" w:space="0" w:color="auto"/>
      </w:divBdr>
    </w:div>
    <w:div w:id="1963730272">
      <w:bodyDiv w:val="1"/>
      <w:marLeft w:val="0"/>
      <w:marRight w:val="0"/>
      <w:marTop w:val="0"/>
      <w:marBottom w:val="0"/>
      <w:divBdr>
        <w:top w:val="none" w:sz="0" w:space="0" w:color="auto"/>
        <w:left w:val="none" w:sz="0" w:space="0" w:color="auto"/>
        <w:bottom w:val="none" w:sz="0" w:space="0" w:color="auto"/>
        <w:right w:val="none" w:sz="0" w:space="0" w:color="auto"/>
      </w:divBdr>
    </w:div>
    <w:div w:id="1971327508">
      <w:bodyDiv w:val="1"/>
      <w:marLeft w:val="0"/>
      <w:marRight w:val="0"/>
      <w:marTop w:val="0"/>
      <w:marBottom w:val="0"/>
      <w:divBdr>
        <w:top w:val="none" w:sz="0" w:space="0" w:color="auto"/>
        <w:left w:val="none" w:sz="0" w:space="0" w:color="auto"/>
        <w:bottom w:val="none" w:sz="0" w:space="0" w:color="auto"/>
        <w:right w:val="none" w:sz="0" w:space="0" w:color="auto"/>
      </w:divBdr>
    </w:div>
    <w:div w:id="1981377186">
      <w:bodyDiv w:val="1"/>
      <w:marLeft w:val="0"/>
      <w:marRight w:val="0"/>
      <w:marTop w:val="0"/>
      <w:marBottom w:val="0"/>
      <w:divBdr>
        <w:top w:val="none" w:sz="0" w:space="0" w:color="auto"/>
        <w:left w:val="none" w:sz="0" w:space="0" w:color="auto"/>
        <w:bottom w:val="none" w:sz="0" w:space="0" w:color="auto"/>
        <w:right w:val="none" w:sz="0" w:space="0" w:color="auto"/>
      </w:divBdr>
    </w:div>
    <w:div w:id="1982028605">
      <w:bodyDiv w:val="1"/>
      <w:marLeft w:val="0"/>
      <w:marRight w:val="0"/>
      <w:marTop w:val="0"/>
      <w:marBottom w:val="0"/>
      <w:divBdr>
        <w:top w:val="none" w:sz="0" w:space="0" w:color="auto"/>
        <w:left w:val="none" w:sz="0" w:space="0" w:color="auto"/>
        <w:bottom w:val="none" w:sz="0" w:space="0" w:color="auto"/>
        <w:right w:val="none" w:sz="0" w:space="0" w:color="auto"/>
      </w:divBdr>
    </w:div>
    <w:div w:id="2074430571">
      <w:bodyDiv w:val="1"/>
      <w:marLeft w:val="0"/>
      <w:marRight w:val="0"/>
      <w:marTop w:val="0"/>
      <w:marBottom w:val="0"/>
      <w:divBdr>
        <w:top w:val="none" w:sz="0" w:space="0" w:color="auto"/>
        <w:left w:val="none" w:sz="0" w:space="0" w:color="auto"/>
        <w:bottom w:val="none" w:sz="0" w:space="0" w:color="auto"/>
        <w:right w:val="none" w:sz="0" w:space="0" w:color="auto"/>
      </w:divBdr>
    </w:div>
    <w:div w:id="2089841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64C61E-2C71-48F2-AD76-F0C1A4059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Pages>
  <Words>1254</Words>
  <Characters>7150</Characters>
  <Application>Microsoft Office Word</Application>
  <DocSecurity>0</DocSecurity>
  <Lines>59</Lines>
  <Paragraphs>16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Sky123.Org</Company>
  <LinksUpToDate>false</LinksUpToDate>
  <CharactersWithSpaces>8388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NganBui</dc:creator>
  <cp:keywords/>
  <dc:description/>
  <cp:lastModifiedBy>Administrator</cp:lastModifiedBy>
  <cp:revision>26</cp:revision>
  <cp:lastPrinted>2025-05-07T11:45:00Z</cp:lastPrinted>
  <dcterms:created xsi:type="dcterms:W3CDTF">2025-05-03T07:15:00Z</dcterms:created>
  <dcterms:modified xsi:type="dcterms:W3CDTF">2025-05-10T01:40:00Z</dcterms:modified>
</cp:coreProperties>
</file>