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6" w:type="dxa"/>
        <w:tblLook w:val="04A0" w:firstRow="1" w:lastRow="0" w:firstColumn="1" w:lastColumn="0" w:noHBand="0" w:noVBand="1"/>
      </w:tblPr>
      <w:tblGrid>
        <w:gridCol w:w="740"/>
        <w:gridCol w:w="2095"/>
        <w:gridCol w:w="756"/>
        <w:gridCol w:w="804"/>
        <w:gridCol w:w="876"/>
        <w:gridCol w:w="950"/>
        <w:gridCol w:w="756"/>
        <w:gridCol w:w="1103"/>
        <w:gridCol w:w="876"/>
        <w:gridCol w:w="1250"/>
        <w:gridCol w:w="851"/>
        <w:gridCol w:w="1417"/>
        <w:gridCol w:w="851"/>
        <w:gridCol w:w="1511"/>
      </w:tblGrid>
      <w:tr w:rsidR="00691790" w:rsidRPr="00691790" w:rsidTr="00691790">
        <w:trPr>
          <w:trHeight w:val="1408"/>
        </w:trPr>
        <w:tc>
          <w:tcPr>
            <w:tcW w:w="14836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90" w:rsidRPr="00691790" w:rsidRDefault="00691790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PHỤ LỤC IV</w:t>
            </w:r>
          </w:p>
          <w:p w:rsidR="00691790" w:rsidRPr="00691790" w:rsidRDefault="00691790" w:rsidP="00DC0057">
            <w:pPr>
              <w:spacing w:before="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THỐNG KÊ SỐ LƯỢNG CBCC CẤP HUYỆN, CẤP XÃ VÀ PHƯƠNG ÁN SẮP XẾP, BỐ TRÍ</w:t>
            </w: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</w:p>
          <w:p w:rsidR="00691790" w:rsidRPr="00691790" w:rsidRDefault="00691790" w:rsidP="00DC0057">
            <w:pPr>
              <w:spacing w:before="0" w:after="12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SAU KHI THỰC HIỆN SẮP XẾP ĐVHC CẤP XÃ</w:t>
            </w:r>
            <w:r w:rsidRPr="00691790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521C2" wp14:editId="6D2CF514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210820</wp:posOffset>
                      </wp:positionV>
                      <wp:extent cx="2190750" cy="9525"/>
                      <wp:effectExtent l="0" t="0" r="19050" b="28575"/>
                      <wp:wrapNone/>
                      <wp:docPr id="4" name="Straight Connector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5E85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16.6pt" to="456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91790" w:rsidRPr="00691790" w:rsidRDefault="00691790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  <w:p w:rsidR="00691790" w:rsidRPr="00691790" w:rsidRDefault="00691790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I. TỈNH NINH BÌNH</w:t>
            </w:r>
          </w:p>
        </w:tc>
      </w:tr>
      <w:tr w:rsidR="00691790" w:rsidRPr="00691790" w:rsidTr="00691790">
        <w:trPr>
          <w:trHeight w:val="22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TT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ĐVHC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 theo định mức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 hiện có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Dự kiến số lượng thực hiện sắp xếp, tinh giản theo quy định hiện hành </w:t>
            </w:r>
            <w:r w:rsidRPr="00691790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  <w:lang w:eastAsia="vi-VN"/>
              </w:rPr>
              <w:t>(theo Nghị định 178, Nghị định 67, Nghị định 29… và các chính sách của địa phương)</w:t>
            </w:r>
          </w:p>
        </w:tc>
      </w:tr>
      <w:tr w:rsidR="00691790" w:rsidRPr="00691790" w:rsidTr="00691790">
        <w:trPr>
          <w:trHeight w:val="190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NHĐ không chuyên trách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NHĐ không chuyên trách/</w:t>
            </w: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HĐLD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NHĐ không chuyên trách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vi-VN"/>
              </w:rPr>
              <w:t>13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CẤP XÃ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1.345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1.278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1.570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1.283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1.246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334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Các xã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864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1.097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892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294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Viễn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Đại Hoàng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Hưng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Phong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Vân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Trấn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Nho Quan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Lâm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 Tường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Phú Sơn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Cúc Phương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Phú Long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Thanh Sơn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Quỳnh Lưu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Xã Yên Khánh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Khánh Nhạc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Khánh Thiện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Khánh Hội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Khánh Trung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Xã Yên Mô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YênTừ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 Mạc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Đồng Thái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Chất Bình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Kim Sơn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Quang Thiện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Phát Diệm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Lai Thành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Định Hóa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Minh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31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Kim Đông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Các phường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415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473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379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Tây Hoa Lư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Hoa Lư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Nam Hoa Lư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Đông Hoa Lư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Tam Điệp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Yên Sơn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Trung Sơn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Yên Thắng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CẤP HUYỆN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186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737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13.515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616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12.944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HĐND, UBND cấp huyện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568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13.486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479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12.916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Huyện uỷ, thành uỷ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trHeight w:val="97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 cán bộ, công chức, viên chức cấp huyện bố trí về cấp xã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617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13.059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CẤP HUYỆN,</w:t>
            </w: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 xml:space="preserve"> CẤP XÃ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1.531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2.015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13.515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1.570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1.503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1.862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12.944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1.074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334</w:t>
            </w:r>
          </w:p>
        </w:tc>
      </w:tr>
    </w:tbl>
    <w:p w:rsidR="00691790" w:rsidRDefault="00691790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91790" w:rsidRDefault="00691790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691790" w:rsidRDefault="00691790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C77013" w:rsidRPr="00691790" w:rsidRDefault="00DC0057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91790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II. TỈNH NAM ĐỊNH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670"/>
        <w:gridCol w:w="2226"/>
        <w:gridCol w:w="800"/>
        <w:gridCol w:w="880"/>
        <w:gridCol w:w="760"/>
        <w:gridCol w:w="896"/>
        <w:gridCol w:w="1155"/>
        <w:gridCol w:w="1000"/>
        <w:gridCol w:w="850"/>
        <w:gridCol w:w="1043"/>
        <w:gridCol w:w="1784"/>
        <w:gridCol w:w="880"/>
        <w:gridCol w:w="940"/>
        <w:gridCol w:w="853"/>
      </w:tblGrid>
      <w:tr w:rsidR="00691790" w:rsidRPr="00691790" w:rsidTr="003A04F3">
        <w:trPr>
          <w:trHeight w:val="19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ĐVHC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theo định mức</w:t>
            </w: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(Dự kiến 52 CB,CC/xã phường; trong đó 20 biên chế khối Đảng, 32 biên chế khối chính quyền,chưa có quy định về biên chế khối đoàn thể)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hiện có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thực hiện sắp xếp, tinh giản theo quy định hiện hành (theo Nghị định 178, Nghị định 67, Nghị định 29… và các chính sách của địa phương)</w:t>
            </w:r>
          </w:p>
        </w:tc>
      </w:tr>
      <w:tr w:rsidR="00691790" w:rsidRPr="00691790" w:rsidTr="003A04F3">
        <w:trPr>
          <w:trHeight w:val="72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hoạt động KCT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hoạt động KCT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hoạt động KCT</w:t>
            </w:r>
          </w:p>
        </w:tc>
      </w:tr>
      <w:tr w:rsidR="00691790" w:rsidRPr="00691790" w:rsidTr="003A04F3">
        <w:trPr>
          <w:trHeight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691790" w:rsidRPr="00691790" w:rsidTr="003A04F3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CẤP XÃ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2.069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2.069</w:t>
            </w:r>
          </w:p>
        </w:tc>
      </w:tr>
      <w:tr w:rsidR="00691790" w:rsidRPr="00691790" w:rsidTr="003A04F3">
        <w:trPr>
          <w:trHeight w:val="5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Ý Yên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249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249</w:t>
            </w:r>
          </w:p>
        </w:tc>
      </w:tr>
      <w:tr w:rsidR="00691790" w:rsidRPr="00691790" w:rsidTr="003A04F3">
        <w:trPr>
          <w:trHeight w:val="6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Ý Yên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51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Yên Đồng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Yên Cường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Vạn Thắng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Vũ Dương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Tân Minh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44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Phong Doanh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39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Trực Ninh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215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215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Cổ Lễ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2.2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Ninh Giang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Cát Thành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Trực Ninh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Quang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Minh Thái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Ninh Cường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Hải Hậu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327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327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Xã Hải Hậu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Anh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Tiến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An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Quang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Xuân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Hải Thịnh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Xuân Trường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211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211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Xã Xuân Trường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51</w:t>
            </w:r>
          </w:p>
        </w:tc>
      </w:tr>
      <w:tr w:rsidR="00691790" w:rsidRPr="00691790" w:rsidTr="00691790">
        <w:trPr>
          <w:trHeight w:val="5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Xuân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56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4.3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Xuân Giang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57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Xuân Hồng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Nghĩa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233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233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Đồng Thịnh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Nghĩa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Nghĩa Sơn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Hồng Phong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Quỹ Nhất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Nghĩa Lâm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Rạng Đông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Nam Trực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147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147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Nam Trực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Nam Minh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Nam Đồng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Nam Ninh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Nam Hồng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Vụ Bản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155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155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Minh Tân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7.2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Hiển Khánh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45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45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7.3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Xã Vụ Bản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7.4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Liên Minh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Huyện Giao Thuỷ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180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Minh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Hoà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28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Thuỷ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Phúc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21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Hưng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Bình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 Giao Ninh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Thành phố Nam Định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352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352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Nam Định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117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117</w:t>
            </w:r>
          </w:p>
        </w:tc>
      </w:tr>
      <w:tr w:rsidR="00691790" w:rsidRPr="00691790" w:rsidTr="003A04F3">
        <w:trPr>
          <w:trHeight w:val="7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Thiên Trường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Đông 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27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Vị Khê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Thành Nam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20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9.6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Trường Thi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42</w:t>
            </w:r>
          </w:p>
        </w:tc>
      </w:tr>
      <w:tr w:rsidR="00691790" w:rsidRPr="00691790" w:rsidTr="00691790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Hồng Quang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31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9.8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 Mỹ Lộc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55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55</w:t>
            </w:r>
          </w:p>
        </w:tc>
      </w:tr>
      <w:tr w:rsidR="00691790" w:rsidRPr="00691790" w:rsidTr="003A04F3">
        <w:trPr>
          <w:trHeight w:val="4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CẤP HUYỆN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3A04F3">
        <w:trPr>
          <w:trHeight w:val="9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lượng cán bộ, công chức, viên chức cấp huyện bố trí về xã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1.094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</w:tr>
      <w:tr w:rsidR="00691790" w:rsidRPr="00691790" w:rsidTr="003A04F3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TỔNG CẤP HUYỆN, CẤP XÃ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2.069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57" w:rsidRPr="00691790" w:rsidRDefault="00DC0057" w:rsidP="00DC0057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2.069</w:t>
            </w:r>
          </w:p>
        </w:tc>
      </w:tr>
    </w:tbl>
    <w:p w:rsidR="00DC0057" w:rsidRDefault="00DC0057" w:rsidP="003A04F3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91790">
        <w:rPr>
          <w:rFonts w:asciiTheme="majorHAnsi" w:hAnsiTheme="majorHAnsi" w:cstheme="majorHAnsi"/>
          <w:b/>
          <w:sz w:val="24"/>
          <w:szCs w:val="24"/>
          <w:lang w:val="en-US"/>
        </w:rPr>
        <w:t>III. TỈ</w:t>
      </w:r>
      <w:r w:rsidR="003A04F3" w:rsidRPr="00691790">
        <w:rPr>
          <w:rFonts w:asciiTheme="majorHAnsi" w:hAnsiTheme="majorHAnsi" w:cstheme="majorHAnsi"/>
          <w:b/>
          <w:sz w:val="24"/>
          <w:szCs w:val="24"/>
          <w:lang w:val="en-US"/>
        </w:rPr>
        <w:t>NH HÀ NAM</w:t>
      </w:r>
    </w:p>
    <w:p w:rsidR="00691790" w:rsidRPr="00691790" w:rsidRDefault="00691790" w:rsidP="003A04F3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W w:w="14816" w:type="dxa"/>
        <w:tblLook w:val="04A0" w:firstRow="1" w:lastRow="0" w:firstColumn="1" w:lastColumn="0" w:noHBand="0" w:noVBand="1"/>
      </w:tblPr>
      <w:tblGrid>
        <w:gridCol w:w="700"/>
        <w:gridCol w:w="2130"/>
        <w:gridCol w:w="1701"/>
        <w:gridCol w:w="851"/>
        <w:gridCol w:w="876"/>
        <w:gridCol w:w="1108"/>
        <w:gridCol w:w="851"/>
        <w:gridCol w:w="850"/>
        <w:gridCol w:w="1134"/>
        <w:gridCol w:w="950"/>
        <w:gridCol w:w="893"/>
        <w:gridCol w:w="851"/>
        <w:gridCol w:w="850"/>
        <w:gridCol w:w="1060"/>
        <w:gridCol w:w="11"/>
      </w:tblGrid>
      <w:tr w:rsidR="00691790" w:rsidRPr="00691790" w:rsidTr="003A04F3">
        <w:trPr>
          <w:trHeight w:val="16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TT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ĐVHC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theo định mức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hiện có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thực hiện sắp xếp, tinh giản theo quy định hiện hành</w:t>
            </w: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(Theo Nghị định 178, Nghị định 67, Nghị định 29… và các chính sách của địa phương)</w:t>
            </w:r>
          </w:p>
        </w:tc>
      </w:tr>
      <w:tr w:rsidR="00691790" w:rsidRPr="00691790" w:rsidTr="00691790">
        <w:trPr>
          <w:gridAfter w:val="1"/>
          <w:wAfter w:w="11" w:type="dxa"/>
          <w:trHeight w:val="14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NHĐ không chuyên trách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NHĐ không chuyên trách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chức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Viên chức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NHĐ không chuyên trách</w:t>
            </w:r>
          </w:p>
        </w:tc>
      </w:tr>
      <w:tr w:rsidR="00691790" w:rsidRPr="00691790" w:rsidTr="00691790">
        <w:trPr>
          <w:gridAfter w:val="1"/>
          <w:wAfter w:w="11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vi-VN"/>
              </w:rPr>
              <w:t>13</w:t>
            </w:r>
          </w:p>
        </w:tc>
      </w:tr>
      <w:tr w:rsidR="00691790" w:rsidRPr="00691790" w:rsidTr="00691790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CẤP XÃ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1.048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979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979</w:t>
            </w:r>
          </w:p>
        </w:tc>
      </w:tr>
      <w:tr w:rsidR="00691790" w:rsidRPr="00691790" w:rsidTr="00691790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Huyện Bình Lục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144</w:t>
            </w:r>
          </w:p>
        </w:tc>
      </w:tr>
      <w:tr w:rsidR="00691790" w:rsidRPr="00691790" w:rsidTr="00691790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Bình Lục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Bình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Bình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Bình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Bình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Huyện Thanh Liêm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160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Liêm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Tân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Thanh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Thanh Lâm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</w:tr>
      <w:tr w:rsidR="00691790" w:rsidRPr="00691790" w:rsidTr="003A04F3">
        <w:trPr>
          <w:gridAfter w:val="1"/>
          <w:wAfter w:w="11" w:type="dxa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Xã Thanh Liêm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Huyện Lý Nhân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187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Lý Nhân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 Xang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Bắc 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Vĩnh Trụ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vi-VN"/>
              </w:rPr>
            </w:pPr>
            <w:r w:rsidRPr="00691790">
              <w:rPr>
                <w:rFonts w:ascii="Arial" w:eastAsia="Times New Roman" w:hAnsi="Arial" w:cs="Arial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Trần Thương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vi-VN"/>
              </w:rPr>
            </w:pPr>
            <w:r w:rsidRPr="00691790">
              <w:rPr>
                <w:rFonts w:ascii="Arial" w:eastAsia="Times New Roman" w:hAnsi="Arial" w:cs="Arial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Nhân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vi-VN"/>
              </w:rPr>
            </w:pPr>
            <w:r w:rsidRPr="00691790">
              <w:rPr>
                <w:rFonts w:ascii="Arial" w:eastAsia="Times New Roman" w:hAnsi="Arial" w:cs="Arial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</w:tr>
      <w:tr w:rsidR="00691790" w:rsidRPr="00691790" w:rsidTr="00691790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Nam 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vi-VN"/>
              </w:rPr>
            </w:pPr>
            <w:r w:rsidRPr="00691790">
              <w:rPr>
                <w:rFonts w:ascii="Arial" w:eastAsia="Times New Roman" w:hAnsi="Arial" w:cs="Arial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</w:tr>
      <w:tr w:rsidR="00691790" w:rsidRPr="00691790" w:rsidTr="00691790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Thị xã Kim Bảng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181</w:t>
            </w:r>
          </w:p>
        </w:tc>
      </w:tr>
      <w:tr w:rsidR="00691790" w:rsidRPr="00691790" w:rsidTr="00691790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Lê Hồ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</w:tr>
      <w:tr w:rsidR="00691790" w:rsidRPr="00691790" w:rsidTr="00691790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Nguyễn Úy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</w:tr>
      <w:tr w:rsidR="00691790" w:rsidRPr="00691790" w:rsidTr="00691790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Lý Thường Kiệt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Kim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28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Tam Chúc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Phường Kim Bảng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Thị xã Duy Tiên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157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Duy Tiên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Phường Duy Tân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Đồng Văn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Duy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</w:tr>
      <w:tr w:rsidR="00691790" w:rsidRPr="00691790" w:rsidTr="003A04F3">
        <w:trPr>
          <w:gridAfter w:val="1"/>
          <w:wAfter w:w="11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Phường Tiên Sơn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Thành phố Phủ 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150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Hà Nam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Phủ 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Châu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Phù Vân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</w:tr>
      <w:tr w:rsidR="00691790" w:rsidRPr="00691790" w:rsidTr="003A04F3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Phường Liêm Tuyền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</w:tr>
      <w:tr w:rsidR="00691790" w:rsidRPr="00691790" w:rsidTr="00691790">
        <w:trPr>
          <w:gridAfter w:val="1"/>
          <w:wAfter w:w="11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B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CẤP HUYỆN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gridAfter w:val="1"/>
          <w:wAfter w:w="11" w:type="dxa"/>
          <w:trHeight w:val="103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cán bộ, công chức, viên chức cấp huyện bố trí về cấp xã (khối Đảng và khối CQ)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12.014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11.572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</w:p>
        </w:tc>
      </w:tr>
      <w:tr w:rsidR="00691790" w:rsidRPr="00691790" w:rsidTr="00691790">
        <w:trPr>
          <w:gridAfter w:val="1"/>
          <w:wAfter w:w="11" w:type="dxa"/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Huyện Bình Lục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691790">
        <w:trPr>
          <w:gridAfter w:val="1"/>
          <w:wAfter w:w="11" w:type="dxa"/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II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Huyện Thanh Liêm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1791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3A04F3">
        <w:trPr>
          <w:gridAfter w:val="1"/>
          <w:wAfter w:w="11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Huyện Lý Nhân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3A04F3">
        <w:trPr>
          <w:gridAfter w:val="1"/>
          <w:wAfter w:w="11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Thị xã Kim Bảng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3A04F3">
        <w:trPr>
          <w:gridAfter w:val="1"/>
          <w:wAfter w:w="11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Thị xã Duy Tiên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3A04F3">
        <w:trPr>
          <w:gridAfter w:val="1"/>
          <w:wAfter w:w="11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Thành phố Phủ Lý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691790" w:rsidRPr="00691790" w:rsidTr="003A04F3">
        <w:trPr>
          <w:gridAfter w:val="1"/>
          <w:wAfter w:w="11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TỔNG CẤP HUYỆN, </w:t>
            </w:r>
            <w:r w:rsidRPr="0069179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br/>
              <w:t>CẤP XÃ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2.837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12.014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1.286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11.572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4F3" w:rsidRPr="00691790" w:rsidRDefault="003A04F3" w:rsidP="003A04F3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9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979</w:t>
            </w:r>
          </w:p>
        </w:tc>
      </w:tr>
    </w:tbl>
    <w:p w:rsidR="003A04F3" w:rsidRPr="00691790" w:rsidRDefault="003A04F3" w:rsidP="003A04F3">
      <w:pPr>
        <w:ind w:firstLine="0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</w:p>
    <w:sectPr w:rsidR="003A04F3" w:rsidRPr="00691790" w:rsidSect="00DC0057">
      <w:pgSz w:w="16838" w:h="11906" w:orient="landscape"/>
      <w:pgMar w:top="1135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B2C"/>
    <w:multiLevelType w:val="hybridMultilevel"/>
    <w:tmpl w:val="56207470"/>
    <w:lvl w:ilvl="0" w:tplc="CEF2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7"/>
    <w:rsid w:val="00173403"/>
    <w:rsid w:val="003A04F3"/>
    <w:rsid w:val="00691790"/>
    <w:rsid w:val="0073472D"/>
    <w:rsid w:val="007C0194"/>
    <w:rsid w:val="00A94913"/>
    <w:rsid w:val="00C77013"/>
    <w:rsid w:val="00DA51BF"/>
    <w:rsid w:val="00D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A3A89"/>
  <w15:chartTrackingRefBased/>
  <w15:docId w15:val="{42FF1C06-DD8F-419F-B3CF-FE737CA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0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4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4F3"/>
    <w:rPr>
      <w:color w:val="954F72"/>
      <w:u w:val="single"/>
    </w:rPr>
  </w:style>
  <w:style w:type="paragraph" w:customStyle="1" w:styleId="msonormal0">
    <w:name w:val="msonormal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4">
    <w:name w:val="xl74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5">
    <w:name w:val="xl75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6">
    <w:name w:val="xl76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7">
    <w:name w:val="xl77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8">
    <w:name w:val="xl78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79">
    <w:name w:val="xl79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0">
    <w:name w:val="xl80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81">
    <w:name w:val="xl81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82">
    <w:name w:val="xl82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3">
    <w:name w:val="xl83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4">
    <w:name w:val="xl84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5">
    <w:name w:val="xl85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6">
    <w:name w:val="xl86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87">
    <w:name w:val="xl87"/>
    <w:basedOn w:val="Normal"/>
    <w:rsid w:val="003A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88">
    <w:name w:val="xl88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89">
    <w:name w:val="xl89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0">
    <w:name w:val="xl90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1">
    <w:name w:val="xl91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2">
    <w:name w:val="xl92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3">
    <w:name w:val="xl93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4">
    <w:name w:val="xl94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95">
    <w:name w:val="xl95"/>
    <w:basedOn w:val="Normal"/>
    <w:rsid w:val="003A04F3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6">
    <w:name w:val="xl96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7">
    <w:name w:val="xl97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8">
    <w:name w:val="xl98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9">
    <w:name w:val="xl99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0">
    <w:name w:val="xl100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1">
    <w:name w:val="xl101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2">
    <w:name w:val="xl102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3">
    <w:name w:val="xl103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104">
    <w:name w:val="xl104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5">
    <w:name w:val="xl105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6">
    <w:name w:val="xl106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vi-VN"/>
    </w:rPr>
  </w:style>
  <w:style w:type="paragraph" w:customStyle="1" w:styleId="xl107">
    <w:name w:val="xl107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vi-VN"/>
    </w:rPr>
  </w:style>
  <w:style w:type="paragraph" w:customStyle="1" w:styleId="xl108">
    <w:name w:val="xl108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vi-VN"/>
    </w:rPr>
  </w:style>
  <w:style w:type="paragraph" w:customStyle="1" w:styleId="xl109">
    <w:name w:val="xl109"/>
    <w:basedOn w:val="Normal"/>
    <w:rsid w:val="003A04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vi-VN"/>
    </w:rPr>
  </w:style>
  <w:style w:type="paragraph" w:customStyle="1" w:styleId="xl110">
    <w:name w:val="xl110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1">
    <w:name w:val="xl111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112">
    <w:name w:val="xl112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113">
    <w:name w:val="xl113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114">
    <w:name w:val="xl114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115">
    <w:name w:val="xl115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6">
    <w:name w:val="xl116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7">
    <w:name w:val="xl117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8">
    <w:name w:val="xl118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9">
    <w:name w:val="xl119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0">
    <w:name w:val="xl120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1">
    <w:name w:val="xl121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2">
    <w:name w:val="xl122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3">
    <w:name w:val="xl123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4">
    <w:name w:val="xl124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5">
    <w:name w:val="xl125"/>
    <w:basedOn w:val="Normal"/>
    <w:rsid w:val="003A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126">
    <w:name w:val="xl126"/>
    <w:basedOn w:val="Normal"/>
    <w:rsid w:val="003A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127">
    <w:name w:val="xl127"/>
    <w:basedOn w:val="Normal"/>
    <w:rsid w:val="003A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  <w:style w:type="paragraph" w:customStyle="1" w:styleId="xl128">
    <w:name w:val="xl128"/>
    <w:basedOn w:val="Normal"/>
    <w:rsid w:val="003A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2025-05-03T13:08:00Z</cp:lastPrinted>
  <dcterms:created xsi:type="dcterms:W3CDTF">2025-05-03T12:54:00Z</dcterms:created>
  <dcterms:modified xsi:type="dcterms:W3CDTF">2025-05-03T13:13:00Z</dcterms:modified>
</cp:coreProperties>
</file>